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40D5" w:rsidRDefault="004940D5" w:rsidP="00E44BD3">
      <w:pPr>
        <w:rPr>
          <w:rFonts w:cs="Arial"/>
          <w:b/>
          <w:sz w:val="36"/>
          <w:szCs w:val="36"/>
        </w:rPr>
      </w:pPr>
      <w:bookmarkStart w:id="0" w:name="_GoBack"/>
      <w:bookmarkEnd w:id="0"/>
    </w:p>
    <w:p w:rsidR="004940D5" w:rsidRDefault="004940D5" w:rsidP="00E44BD3">
      <w:pPr>
        <w:rPr>
          <w:rFonts w:cs="Arial"/>
          <w:b/>
          <w:sz w:val="36"/>
          <w:szCs w:val="36"/>
        </w:rPr>
      </w:pPr>
    </w:p>
    <w:p w:rsidR="004940D5" w:rsidRDefault="004940D5" w:rsidP="00E44BD3">
      <w:pPr>
        <w:rPr>
          <w:rFonts w:cs="Arial"/>
          <w:b/>
          <w:sz w:val="36"/>
          <w:szCs w:val="36"/>
        </w:rPr>
      </w:pPr>
    </w:p>
    <w:p w:rsidR="004940D5" w:rsidRDefault="004940D5" w:rsidP="004940D5">
      <w:pPr>
        <w:jc w:val="center"/>
        <w:rPr>
          <w:rFonts w:cs="Arial"/>
          <w:b/>
          <w:sz w:val="72"/>
          <w:szCs w:val="36"/>
        </w:rPr>
      </w:pPr>
    </w:p>
    <w:p w:rsidR="004940D5" w:rsidRPr="004940D5" w:rsidRDefault="004940D5" w:rsidP="004940D5">
      <w:pPr>
        <w:jc w:val="center"/>
        <w:rPr>
          <w:rFonts w:cs="Arial"/>
          <w:b/>
          <w:sz w:val="72"/>
          <w:szCs w:val="36"/>
        </w:rPr>
      </w:pPr>
    </w:p>
    <w:p w:rsidR="004940D5" w:rsidRDefault="004940D5" w:rsidP="004940D5">
      <w:pPr>
        <w:jc w:val="center"/>
        <w:rPr>
          <w:rFonts w:cs="Arial"/>
          <w:b/>
          <w:sz w:val="72"/>
          <w:szCs w:val="36"/>
        </w:rPr>
      </w:pPr>
      <w:r w:rsidRPr="004940D5">
        <w:rPr>
          <w:rFonts w:cs="Arial"/>
          <w:b/>
          <w:sz w:val="72"/>
          <w:szCs w:val="36"/>
        </w:rPr>
        <w:t>Library Manual</w:t>
      </w:r>
    </w:p>
    <w:p w:rsidR="00A55B6D" w:rsidRDefault="00A55B6D" w:rsidP="004940D5">
      <w:pPr>
        <w:jc w:val="center"/>
        <w:rPr>
          <w:rFonts w:cs="Arial"/>
          <w:b/>
          <w:sz w:val="72"/>
          <w:szCs w:val="36"/>
        </w:rPr>
      </w:pPr>
    </w:p>
    <w:p w:rsidR="00A55B6D" w:rsidRDefault="00A55B6D" w:rsidP="004940D5">
      <w:pPr>
        <w:jc w:val="center"/>
        <w:rPr>
          <w:rFonts w:cs="Arial"/>
          <w:b/>
          <w:sz w:val="72"/>
          <w:szCs w:val="36"/>
        </w:rPr>
      </w:pPr>
    </w:p>
    <w:p w:rsidR="00A55B6D" w:rsidRDefault="00A55B6D" w:rsidP="004940D5">
      <w:pPr>
        <w:jc w:val="center"/>
        <w:rPr>
          <w:rFonts w:cs="Arial"/>
          <w:b/>
          <w:sz w:val="72"/>
          <w:szCs w:val="36"/>
        </w:rPr>
      </w:pPr>
    </w:p>
    <w:p w:rsidR="00A55B6D" w:rsidRDefault="00A55B6D" w:rsidP="004940D5">
      <w:pPr>
        <w:jc w:val="center"/>
        <w:rPr>
          <w:rFonts w:cs="Arial"/>
          <w:b/>
          <w:sz w:val="72"/>
          <w:szCs w:val="36"/>
        </w:rPr>
      </w:pPr>
    </w:p>
    <w:p w:rsidR="00A55B6D" w:rsidRPr="00A55B6D" w:rsidRDefault="00A55B6D" w:rsidP="004940D5">
      <w:pPr>
        <w:jc w:val="center"/>
        <w:rPr>
          <w:rFonts w:cs="Arial"/>
          <w:b/>
          <w:sz w:val="44"/>
          <w:szCs w:val="36"/>
        </w:rPr>
      </w:pPr>
      <w:r>
        <w:rPr>
          <w:rFonts w:cs="Arial"/>
          <w:b/>
          <w:sz w:val="44"/>
          <w:szCs w:val="36"/>
        </w:rPr>
        <w:t>Prepared by Cathy Costello</w:t>
      </w:r>
    </w:p>
    <w:p w:rsidR="004940D5" w:rsidRDefault="004940D5" w:rsidP="00E44BD3">
      <w:pPr>
        <w:rPr>
          <w:rFonts w:cs="Arial"/>
          <w:b/>
          <w:sz w:val="36"/>
          <w:szCs w:val="36"/>
        </w:rPr>
      </w:pPr>
    </w:p>
    <w:p w:rsidR="004940D5" w:rsidRDefault="004940D5" w:rsidP="00E44BD3">
      <w:pPr>
        <w:rPr>
          <w:rFonts w:cs="Arial"/>
          <w:b/>
          <w:sz w:val="36"/>
          <w:szCs w:val="36"/>
        </w:rPr>
      </w:pPr>
    </w:p>
    <w:p w:rsidR="004940D5" w:rsidRDefault="004940D5" w:rsidP="00E44BD3">
      <w:pPr>
        <w:rPr>
          <w:rFonts w:cs="Arial"/>
          <w:b/>
          <w:sz w:val="36"/>
          <w:szCs w:val="36"/>
        </w:rPr>
      </w:pPr>
    </w:p>
    <w:p w:rsidR="004940D5" w:rsidRDefault="004940D5" w:rsidP="00E44BD3">
      <w:pPr>
        <w:rPr>
          <w:rFonts w:cs="Arial"/>
          <w:b/>
          <w:sz w:val="36"/>
          <w:szCs w:val="36"/>
        </w:rPr>
      </w:pPr>
    </w:p>
    <w:p w:rsidR="004940D5" w:rsidRDefault="004940D5" w:rsidP="00E44BD3">
      <w:pPr>
        <w:rPr>
          <w:rFonts w:cs="Arial"/>
          <w:b/>
          <w:sz w:val="36"/>
          <w:szCs w:val="36"/>
        </w:rPr>
      </w:pPr>
    </w:p>
    <w:p w:rsidR="004940D5" w:rsidRDefault="004940D5" w:rsidP="00E44BD3">
      <w:pPr>
        <w:rPr>
          <w:rFonts w:cs="Arial"/>
          <w:b/>
          <w:sz w:val="36"/>
          <w:szCs w:val="36"/>
        </w:rPr>
      </w:pPr>
    </w:p>
    <w:p w:rsidR="004940D5" w:rsidRDefault="004940D5" w:rsidP="00E44BD3">
      <w:pPr>
        <w:rPr>
          <w:rFonts w:cs="Arial"/>
          <w:b/>
          <w:sz w:val="36"/>
          <w:szCs w:val="36"/>
        </w:rPr>
      </w:pPr>
    </w:p>
    <w:p w:rsidR="004940D5" w:rsidRDefault="004940D5" w:rsidP="00E44BD3">
      <w:pPr>
        <w:rPr>
          <w:rFonts w:cs="Arial"/>
          <w:b/>
          <w:sz w:val="36"/>
          <w:szCs w:val="36"/>
        </w:rPr>
      </w:pPr>
    </w:p>
    <w:p w:rsidR="004940D5" w:rsidRDefault="004940D5" w:rsidP="00E44BD3">
      <w:pPr>
        <w:rPr>
          <w:rFonts w:cs="Arial"/>
          <w:b/>
          <w:sz w:val="36"/>
          <w:szCs w:val="36"/>
        </w:rPr>
        <w:sectPr w:rsidR="004940D5" w:rsidSect="00404F87">
          <w:footerReference w:type="even" r:id="rId8"/>
          <w:footerReference w:type="default" r:id="rId9"/>
          <w:pgSz w:w="11906" w:h="16838"/>
          <w:pgMar w:top="899" w:right="991" w:bottom="1134" w:left="1276" w:header="708" w:footer="404" w:gutter="0"/>
          <w:cols w:space="708"/>
          <w:titlePg/>
          <w:docGrid w:linePitch="360"/>
        </w:sectPr>
      </w:pPr>
    </w:p>
    <w:p w:rsidR="002D0BE1" w:rsidRPr="00E44BD3" w:rsidRDefault="00960DD1" w:rsidP="00E44BD3">
      <w:pPr>
        <w:rPr>
          <w:rFonts w:cs="Arial"/>
          <w:b/>
          <w:sz w:val="36"/>
          <w:szCs w:val="36"/>
        </w:rPr>
      </w:pPr>
      <w:r w:rsidRPr="00E44BD3">
        <w:rPr>
          <w:rFonts w:cs="Arial"/>
          <w:b/>
          <w:sz w:val="36"/>
          <w:szCs w:val="36"/>
        </w:rPr>
        <w:lastRenderedPageBreak/>
        <w:t xml:space="preserve">LIBRARY </w:t>
      </w:r>
      <w:r w:rsidR="00BD0E49" w:rsidRPr="00E44BD3">
        <w:rPr>
          <w:rFonts w:cs="Arial"/>
          <w:b/>
          <w:sz w:val="36"/>
          <w:szCs w:val="36"/>
        </w:rPr>
        <w:t>POLICY AND PROCEDURES MANUAL</w:t>
      </w:r>
    </w:p>
    <w:p w:rsidR="00BD0E49" w:rsidRPr="00960DD1" w:rsidRDefault="00BD0E49" w:rsidP="00BD0E49">
      <w:pPr>
        <w:rPr>
          <w:rFonts w:cs="Arial"/>
        </w:rPr>
      </w:pPr>
    </w:p>
    <w:p w:rsidR="00960DD1" w:rsidRPr="00960DD1" w:rsidRDefault="00960DD1" w:rsidP="007A1E3C">
      <w:pPr>
        <w:tabs>
          <w:tab w:val="left" w:pos="7200"/>
          <w:tab w:val="left" w:pos="7380"/>
        </w:tabs>
        <w:rPr>
          <w:rFonts w:cs="Arial"/>
        </w:rPr>
      </w:pPr>
    </w:p>
    <w:p w:rsidR="00960DD1" w:rsidRPr="00960DD1" w:rsidRDefault="00960DD1" w:rsidP="007A1E3C">
      <w:pPr>
        <w:tabs>
          <w:tab w:val="left" w:pos="7200"/>
          <w:tab w:val="left" w:pos="7380"/>
        </w:tabs>
        <w:rPr>
          <w:rFonts w:cs="Arial"/>
        </w:rPr>
      </w:pPr>
    </w:p>
    <w:p w:rsidR="00960DD1" w:rsidRDefault="00960DD1" w:rsidP="007A1E3C">
      <w:pPr>
        <w:tabs>
          <w:tab w:val="left" w:pos="7200"/>
          <w:tab w:val="left" w:pos="7380"/>
        </w:tabs>
        <w:rPr>
          <w:rFonts w:cs="Arial"/>
          <w:b/>
          <w:sz w:val="32"/>
          <w:szCs w:val="32"/>
        </w:rPr>
      </w:pPr>
      <w:r w:rsidRPr="00960DD1">
        <w:rPr>
          <w:rFonts w:cs="Arial"/>
          <w:b/>
          <w:sz w:val="32"/>
          <w:szCs w:val="32"/>
        </w:rPr>
        <w:t>Table of Contents</w:t>
      </w:r>
    </w:p>
    <w:p w:rsidR="009E1261" w:rsidRDefault="009E1261" w:rsidP="007A1E3C">
      <w:pPr>
        <w:tabs>
          <w:tab w:val="left" w:pos="7200"/>
          <w:tab w:val="left" w:pos="7380"/>
        </w:tabs>
        <w:rPr>
          <w:rFonts w:cs="Arial"/>
          <w:sz w:val="32"/>
          <w:szCs w:val="32"/>
        </w:rPr>
      </w:pPr>
      <w:proofErr w:type="gramStart"/>
      <w:r w:rsidRPr="00B01592">
        <w:rPr>
          <w:rFonts w:cs="Arial"/>
          <w:sz w:val="32"/>
          <w:szCs w:val="32"/>
        </w:rPr>
        <w:t xml:space="preserve">[To jump to the </w:t>
      </w:r>
      <w:r w:rsidR="00B01592" w:rsidRPr="00B01592">
        <w:rPr>
          <w:rFonts w:cs="Arial"/>
          <w:sz w:val="32"/>
          <w:szCs w:val="32"/>
        </w:rPr>
        <w:t>entry for any of these titles ct</w:t>
      </w:r>
      <w:r w:rsidR="00B8264A">
        <w:rPr>
          <w:rFonts w:cs="Arial"/>
          <w:sz w:val="32"/>
          <w:szCs w:val="32"/>
        </w:rPr>
        <w:t>r</w:t>
      </w:r>
      <w:r w:rsidR="00B01592" w:rsidRPr="00B01592">
        <w:rPr>
          <w:rFonts w:cs="Arial"/>
          <w:sz w:val="32"/>
          <w:szCs w:val="32"/>
        </w:rPr>
        <w:t>l + click</w:t>
      </w:r>
      <w:r w:rsidR="00184D09">
        <w:rPr>
          <w:rFonts w:cs="Arial"/>
          <w:sz w:val="32"/>
          <w:szCs w:val="32"/>
        </w:rPr>
        <w:t xml:space="preserve"> on title</w:t>
      </w:r>
      <w:r w:rsidR="00C76213">
        <w:rPr>
          <w:rFonts w:cs="Arial"/>
          <w:sz w:val="32"/>
          <w:szCs w:val="32"/>
        </w:rPr>
        <w:t>.</w:t>
      </w:r>
      <w:proofErr w:type="gramEnd"/>
      <w:r w:rsidR="00C76213">
        <w:rPr>
          <w:rFonts w:cs="Arial"/>
          <w:sz w:val="32"/>
          <w:szCs w:val="32"/>
        </w:rPr>
        <w:t xml:space="preserve"> To update right click on contents list and choose Update Field</w:t>
      </w:r>
      <w:r w:rsidR="00B01592" w:rsidRPr="00B01592">
        <w:rPr>
          <w:rFonts w:cs="Arial"/>
          <w:sz w:val="32"/>
          <w:szCs w:val="32"/>
        </w:rPr>
        <w:t>]</w:t>
      </w:r>
    </w:p>
    <w:p w:rsidR="00B01592" w:rsidRDefault="00B01592" w:rsidP="007A1E3C">
      <w:pPr>
        <w:tabs>
          <w:tab w:val="left" w:pos="7200"/>
          <w:tab w:val="left" w:pos="7380"/>
        </w:tabs>
        <w:rPr>
          <w:rFonts w:cs="Arial"/>
          <w:sz w:val="32"/>
          <w:szCs w:val="32"/>
        </w:rPr>
      </w:pPr>
    </w:p>
    <w:p w:rsidR="009D01CF" w:rsidRDefault="00B15106">
      <w:pPr>
        <w:pStyle w:val="TOC1"/>
        <w:tabs>
          <w:tab w:val="right" w:leader="dot" w:pos="9629"/>
        </w:tabs>
        <w:rPr>
          <w:rFonts w:asciiTheme="minorHAnsi" w:eastAsiaTheme="minorEastAsia" w:hAnsiTheme="minorHAnsi" w:cstheme="minorBidi"/>
          <w:noProof/>
          <w:sz w:val="22"/>
          <w:szCs w:val="22"/>
          <w:lang w:eastAsia="en-AU"/>
        </w:rPr>
      </w:pPr>
      <w:r>
        <w:rPr>
          <w:rFonts w:cs="Arial"/>
          <w:sz w:val="32"/>
          <w:szCs w:val="32"/>
        </w:rPr>
        <w:fldChar w:fldCharType="begin"/>
      </w:r>
      <w:r w:rsidR="001A7CFB">
        <w:rPr>
          <w:rFonts w:cs="Arial"/>
          <w:sz w:val="32"/>
          <w:szCs w:val="32"/>
        </w:rPr>
        <w:instrText xml:space="preserve"> TOC \o "1-4" \h \z \u </w:instrText>
      </w:r>
      <w:r>
        <w:rPr>
          <w:rFonts w:cs="Arial"/>
          <w:sz w:val="32"/>
          <w:szCs w:val="32"/>
        </w:rPr>
        <w:fldChar w:fldCharType="separate"/>
      </w:r>
      <w:hyperlink w:anchor="_Toc513452811" w:history="1">
        <w:r w:rsidR="009D01CF" w:rsidRPr="009C314F">
          <w:rPr>
            <w:rStyle w:val="Hyperlink"/>
            <w:noProof/>
          </w:rPr>
          <w:t>CPAHS LIBRARY VISION STATEMENT</w:t>
        </w:r>
        <w:r w:rsidR="009D01CF">
          <w:rPr>
            <w:noProof/>
            <w:webHidden/>
          </w:rPr>
          <w:tab/>
        </w:r>
        <w:r w:rsidR="009D01CF">
          <w:rPr>
            <w:noProof/>
            <w:webHidden/>
          </w:rPr>
          <w:fldChar w:fldCharType="begin"/>
        </w:r>
        <w:r w:rsidR="009D01CF">
          <w:rPr>
            <w:noProof/>
            <w:webHidden/>
          </w:rPr>
          <w:instrText xml:space="preserve"> PAGEREF _Toc513452811 \h </w:instrText>
        </w:r>
        <w:r w:rsidR="009D01CF">
          <w:rPr>
            <w:noProof/>
            <w:webHidden/>
          </w:rPr>
        </w:r>
        <w:r w:rsidR="009D01CF">
          <w:rPr>
            <w:noProof/>
            <w:webHidden/>
          </w:rPr>
          <w:fldChar w:fldCharType="separate"/>
        </w:r>
        <w:r w:rsidR="00E11836">
          <w:rPr>
            <w:noProof/>
            <w:webHidden/>
          </w:rPr>
          <w:t>3</w:t>
        </w:r>
        <w:r w:rsidR="009D01CF">
          <w:rPr>
            <w:noProof/>
            <w:webHidden/>
          </w:rPr>
          <w:fldChar w:fldCharType="end"/>
        </w:r>
      </w:hyperlink>
    </w:p>
    <w:p w:rsidR="009D01CF" w:rsidRDefault="00507BDB">
      <w:pPr>
        <w:pStyle w:val="TOC2"/>
        <w:tabs>
          <w:tab w:val="right" w:leader="dot" w:pos="9629"/>
        </w:tabs>
        <w:rPr>
          <w:rFonts w:asciiTheme="minorHAnsi" w:eastAsiaTheme="minorEastAsia" w:hAnsiTheme="minorHAnsi" w:cstheme="minorBidi"/>
          <w:noProof/>
          <w:sz w:val="22"/>
          <w:szCs w:val="22"/>
          <w:lang w:eastAsia="en-AU"/>
        </w:rPr>
      </w:pPr>
      <w:hyperlink w:anchor="_Toc513452812" w:history="1">
        <w:r w:rsidR="009D01CF" w:rsidRPr="009C314F">
          <w:rPr>
            <w:rStyle w:val="Hyperlink"/>
            <w:noProof/>
          </w:rPr>
          <w:t>LIBRARY’S MISSION</w:t>
        </w:r>
        <w:r w:rsidR="009D01CF">
          <w:rPr>
            <w:noProof/>
            <w:webHidden/>
          </w:rPr>
          <w:tab/>
        </w:r>
        <w:r w:rsidR="009D01CF">
          <w:rPr>
            <w:noProof/>
            <w:webHidden/>
          </w:rPr>
          <w:fldChar w:fldCharType="begin"/>
        </w:r>
        <w:r w:rsidR="009D01CF">
          <w:rPr>
            <w:noProof/>
            <w:webHidden/>
          </w:rPr>
          <w:instrText xml:space="preserve"> PAGEREF _Toc513452812 \h </w:instrText>
        </w:r>
        <w:r w:rsidR="009D01CF">
          <w:rPr>
            <w:noProof/>
            <w:webHidden/>
          </w:rPr>
        </w:r>
        <w:r w:rsidR="009D01CF">
          <w:rPr>
            <w:noProof/>
            <w:webHidden/>
          </w:rPr>
          <w:fldChar w:fldCharType="separate"/>
        </w:r>
        <w:r w:rsidR="00E11836">
          <w:rPr>
            <w:noProof/>
            <w:webHidden/>
          </w:rPr>
          <w:t>3</w:t>
        </w:r>
        <w:r w:rsidR="009D01CF">
          <w:rPr>
            <w:noProof/>
            <w:webHidden/>
          </w:rPr>
          <w:fldChar w:fldCharType="end"/>
        </w:r>
      </w:hyperlink>
    </w:p>
    <w:p w:rsidR="009D01CF" w:rsidRDefault="00507BDB">
      <w:pPr>
        <w:pStyle w:val="TOC1"/>
        <w:tabs>
          <w:tab w:val="right" w:leader="dot" w:pos="9629"/>
        </w:tabs>
        <w:rPr>
          <w:rFonts w:asciiTheme="minorHAnsi" w:eastAsiaTheme="minorEastAsia" w:hAnsiTheme="minorHAnsi" w:cstheme="minorBidi"/>
          <w:noProof/>
          <w:sz w:val="22"/>
          <w:szCs w:val="22"/>
          <w:lang w:eastAsia="en-AU"/>
        </w:rPr>
      </w:pPr>
      <w:hyperlink w:anchor="_Toc513452813" w:history="1">
        <w:r w:rsidR="009D01CF" w:rsidRPr="009C314F">
          <w:rPr>
            <w:rStyle w:val="Hyperlink"/>
            <w:noProof/>
          </w:rPr>
          <w:t>NSW DoE LIBRARY POLICY - SCHOOLS</w:t>
        </w:r>
        <w:r w:rsidR="009D01CF">
          <w:rPr>
            <w:noProof/>
            <w:webHidden/>
          </w:rPr>
          <w:tab/>
        </w:r>
        <w:r w:rsidR="009D01CF">
          <w:rPr>
            <w:noProof/>
            <w:webHidden/>
          </w:rPr>
          <w:fldChar w:fldCharType="begin"/>
        </w:r>
        <w:r w:rsidR="009D01CF">
          <w:rPr>
            <w:noProof/>
            <w:webHidden/>
          </w:rPr>
          <w:instrText xml:space="preserve"> PAGEREF _Toc513452813 \h </w:instrText>
        </w:r>
        <w:r w:rsidR="009D01CF">
          <w:rPr>
            <w:noProof/>
            <w:webHidden/>
          </w:rPr>
        </w:r>
        <w:r w:rsidR="009D01CF">
          <w:rPr>
            <w:noProof/>
            <w:webHidden/>
          </w:rPr>
          <w:fldChar w:fldCharType="separate"/>
        </w:r>
        <w:r w:rsidR="00E11836">
          <w:rPr>
            <w:noProof/>
            <w:webHidden/>
          </w:rPr>
          <w:t>4</w:t>
        </w:r>
        <w:r w:rsidR="009D01CF">
          <w:rPr>
            <w:noProof/>
            <w:webHidden/>
          </w:rPr>
          <w:fldChar w:fldCharType="end"/>
        </w:r>
      </w:hyperlink>
    </w:p>
    <w:p w:rsidR="009D01CF" w:rsidRDefault="00507BDB">
      <w:pPr>
        <w:pStyle w:val="TOC1"/>
        <w:tabs>
          <w:tab w:val="right" w:leader="dot" w:pos="9629"/>
        </w:tabs>
        <w:rPr>
          <w:rFonts w:asciiTheme="minorHAnsi" w:eastAsiaTheme="minorEastAsia" w:hAnsiTheme="minorHAnsi" w:cstheme="minorBidi"/>
          <w:noProof/>
          <w:sz w:val="22"/>
          <w:szCs w:val="22"/>
          <w:lang w:eastAsia="en-AU"/>
        </w:rPr>
      </w:pPr>
      <w:hyperlink w:anchor="_Toc513452814" w:history="1">
        <w:r w:rsidR="009D01CF" w:rsidRPr="009C314F">
          <w:rPr>
            <w:rStyle w:val="Hyperlink"/>
            <w:noProof/>
          </w:rPr>
          <w:t>LIBRARY ROLES</w:t>
        </w:r>
        <w:r w:rsidR="009D01CF">
          <w:rPr>
            <w:noProof/>
            <w:webHidden/>
          </w:rPr>
          <w:tab/>
        </w:r>
        <w:r w:rsidR="009D01CF">
          <w:rPr>
            <w:noProof/>
            <w:webHidden/>
          </w:rPr>
          <w:fldChar w:fldCharType="begin"/>
        </w:r>
        <w:r w:rsidR="009D01CF">
          <w:rPr>
            <w:noProof/>
            <w:webHidden/>
          </w:rPr>
          <w:instrText xml:space="preserve"> PAGEREF _Toc513452814 \h </w:instrText>
        </w:r>
        <w:r w:rsidR="009D01CF">
          <w:rPr>
            <w:noProof/>
            <w:webHidden/>
          </w:rPr>
        </w:r>
        <w:r w:rsidR="009D01CF">
          <w:rPr>
            <w:noProof/>
            <w:webHidden/>
          </w:rPr>
          <w:fldChar w:fldCharType="separate"/>
        </w:r>
        <w:r w:rsidR="00E11836">
          <w:rPr>
            <w:noProof/>
            <w:webHidden/>
          </w:rPr>
          <w:t>6</w:t>
        </w:r>
        <w:r w:rsidR="009D01CF">
          <w:rPr>
            <w:noProof/>
            <w:webHidden/>
          </w:rPr>
          <w:fldChar w:fldCharType="end"/>
        </w:r>
      </w:hyperlink>
    </w:p>
    <w:p w:rsidR="009D01CF" w:rsidRDefault="00507BDB">
      <w:pPr>
        <w:pStyle w:val="TOC2"/>
        <w:tabs>
          <w:tab w:val="right" w:leader="dot" w:pos="9629"/>
        </w:tabs>
        <w:rPr>
          <w:rFonts w:asciiTheme="minorHAnsi" w:eastAsiaTheme="minorEastAsia" w:hAnsiTheme="minorHAnsi" w:cstheme="minorBidi"/>
          <w:noProof/>
          <w:sz w:val="22"/>
          <w:szCs w:val="22"/>
          <w:lang w:eastAsia="en-AU"/>
        </w:rPr>
      </w:pPr>
      <w:hyperlink w:anchor="_Toc513452815" w:history="1">
        <w:r w:rsidR="009D01CF" w:rsidRPr="009C314F">
          <w:rPr>
            <w:rStyle w:val="Hyperlink"/>
            <w:noProof/>
          </w:rPr>
          <w:t>THE ROLE OF THE TEACHER LIBRARIAN IN THE SCHOOL COMMUNITY</w:t>
        </w:r>
        <w:r w:rsidR="009D01CF">
          <w:rPr>
            <w:noProof/>
            <w:webHidden/>
          </w:rPr>
          <w:tab/>
        </w:r>
        <w:r w:rsidR="009D01CF">
          <w:rPr>
            <w:noProof/>
            <w:webHidden/>
          </w:rPr>
          <w:fldChar w:fldCharType="begin"/>
        </w:r>
        <w:r w:rsidR="009D01CF">
          <w:rPr>
            <w:noProof/>
            <w:webHidden/>
          </w:rPr>
          <w:instrText xml:space="preserve"> PAGEREF _Toc513452815 \h </w:instrText>
        </w:r>
        <w:r w:rsidR="009D01CF">
          <w:rPr>
            <w:noProof/>
            <w:webHidden/>
          </w:rPr>
        </w:r>
        <w:r w:rsidR="009D01CF">
          <w:rPr>
            <w:noProof/>
            <w:webHidden/>
          </w:rPr>
          <w:fldChar w:fldCharType="separate"/>
        </w:r>
        <w:r w:rsidR="00E11836">
          <w:rPr>
            <w:noProof/>
            <w:webHidden/>
          </w:rPr>
          <w:t>6</w:t>
        </w:r>
        <w:r w:rsidR="009D01CF">
          <w:rPr>
            <w:noProof/>
            <w:webHidden/>
          </w:rPr>
          <w:fldChar w:fldCharType="end"/>
        </w:r>
      </w:hyperlink>
    </w:p>
    <w:p w:rsidR="009D01CF" w:rsidRDefault="00507BDB">
      <w:pPr>
        <w:pStyle w:val="TOC1"/>
        <w:tabs>
          <w:tab w:val="right" w:leader="dot" w:pos="9629"/>
        </w:tabs>
        <w:rPr>
          <w:rFonts w:asciiTheme="minorHAnsi" w:eastAsiaTheme="minorEastAsia" w:hAnsiTheme="minorHAnsi" w:cstheme="minorBidi"/>
          <w:noProof/>
          <w:sz w:val="22"/>
          <w:szCs w:val="22"/>
          <w:lang w:eastAsia="en-AU"/>
        </w:rPr>
      </w:pPr>
      <w:hyperlink w:anchor="_Toc513452816" w:history="1">
        <w:r w:rsidR="009D01CF" w:rsidRPr="009C314F">
          <w:rPr>
            <w:rStyle w:val="Hyperlink"/>
            <w:noProof/>
            <w:lang w:eastAsia="en-AU"/>
          </w:rPr>
          <w:t>School Assistant Duty Statement</w:t>
        </w:r>
        <w:r w:rsidR="009D01CF">
          <w:rPr>
            <w:noProof/>
            <w:webHidden/>
          </w:rPr>
          <w:tab/>
        </w:r>
        <w:r w:rsidR="009D01CF">
          <w:rPr>
            <w:noProof/>
            <w:webHidden/>
          </w:rPr>
          <w:fldChar w:fldCharType="begin"/>
        </w:r>
        <w:r w:rsidR="009D01CF">
          <w:rPr>
            <w:noProof/>
            <w:webHidden/>
          </w:rPr>
          <w:instrText xml:space="preserve"> PAGEREF _Toc513452816 \h </w:instrText>
        </w:r>
        <w:r w:rsidR="009D01CF">
          <w:rPr>
            <w:noProof/>
            <w:webHidden/>
          </w:rPr>
        </w:r>
        <w:r w:rsidR="009D01CF">
          <w:rPr>
            <w:noProof/>
            <w:webHidden/>
          </w:rPr>
          <w:fldChar w:fldCharType="separate"/>
        </w:r>
        <w:r w:rsidR="00E11836">
          <w:rPr>
            <w:noProof/>
            <w:webHidden/>
          </w:rPr>
          <w:t>8</w:t>
        </w:r>
        <w:r w:rsidR="009D01CF">
          <w:rPr>
            <w:noProof/>
            <w:webHidden/>
          </w:rPr>
          <w:fldChar w:fldCharType="end"/>
        </w:r>
      </w:hyperlink>
    </w:p>
    <w:p w:rsidR="009D01CF" w:rsidRDefault="00507BDB">
      <w:pPr>
        <w:pStyle w:val="TOC1"/>
        <w:tabs>
          <w:tab w:val="right" w:leader="dot" w:pos="9629"/>
        </w:tabs>
        <w:rPr>
          <w:rFonts w:asciiTheme="minorHAnsi" w:eastAsiaTheme="minorEastAsia" w:hAnsiTheme="minorHAnsi" w:cstheme="minorBidi"/>
          <w:noProof/>
          <w:sz w:val="22"/>
          <w:szCs w:val="22"/>
          <w:lang w:eastAsia="en-AU"/>
        </w:rPr>
      </w:pPr>
      <w:hyperlink w:anchor="_Toc513452817" w:history="1">
        <w:r w:rsidR="009D01CF" w:rsidRPr="009C314F">
          <w:rPr>
            <w:rStyle w:val="Hyperlink"/>
            <w:noProof/>
          </w:rPr>
          <w:t>LIBRARY SCHOOL ADMINISTRATIVE OFFICER</w:t>
        </w:r>
        <w:r w:rsidR="009D01CF">
          <w:rPr>
            <w:noProof/>
            <w:webHidden/>
          </w:rPr>
          <w:tab/>
        </w:r>
        <w:r w:rsidR="009D01CF">
          <w:rPr>
            <w:noProof/>
            <w:webHidden/>
          </w:rPr>
          <w:fldChar w:fldCharType="begin"/>
        </w:r>
        <w:r w:rsidR="009D01CF">
          <w:rPr>
            <w:noProof/>
            <w:webHidden/>
          </w:rPr>
          <w:instrText xml:space="preserve"> PAGEREF _Toc513452817 \h </w:instrText>
        </w:r>
        <w:r w:rsidR="009D01CF">
          <w:rPr>
            <w:noProof/>
            <w:webHidden/>
          </w:rPr>
        </w:r>
        <w:r w:rsidR="009D01CF">
          <w:rPr>
            <w:noProof/>
            <w:webHidden/>
          </w:rPr>
          <w:fldChar w:fldCharType="separate"/>
        </w:r>
        <w:r w:rsidR="00E11836">
          <w:rPr>
            <w:noProof/>
            <w:webHidden/>
          </w:rPr>
          <w:t>8</w:t>
        </w:r>
        <w:r w:rsidR="009D01CF">
          <w:rPr>
            <w:noProof/>
            <w:webHidden/>
          </w:rPr>
          <w:fldChar w:fldCharType="end"/>
        </w:r>
      </w:hyperlink>
    </w:p>
    <w:p w:rsidR="009D01CF" w:rsidRDefault="00507BDB">
      <w:pPr>
        <w:pStyle w:val="TOC2"/>
        <w:tabs>
          <w:tab w:val="right" w:leader="dot" w:pos="9629"/>
        </w:tabs>
        <w:rPr>
          <w:rFonts w:asciiTheme="minorHAnsi" w:eastAsiaTheme="minorEastAsia" w:hAnsiTheme="minorHAnsi" w:cstheme="minorBidi"/>
          <w:noProof/>
          <w:sz w:val="22"/>
          <w:szCs w:val="22"/>
          <w:lang w:eastAsia="en-AU"/>
        </w:rPr>
      </w:pPr>
      <w:hyperlink w:anchor="_Toc513452818" w:history="1">
        <w:r w:rsidR="009D01CF" w:rsidRPr="009C314F">
          <w:rPr>
            <w:rStyle w:val="Hyperlink"/>
            <w:noProof/>
          </w:rPr>
          <w:t>Library SAO Duties:</w:t>
        </w:r>
        <w:r w:rsidR="009D01CF">
          <w:rPr>
            <w:noProof/>
            <w:webHidden/>
          </w:rPr>
          <w:tab/>
        </w:r>
        <w:r w:rsidR="009D01CF">
          <w:rPr>
            <w:noProof/>
            <w:webHidden/>
          </w:rPr>
          <w:fldChar w:fldCharType="begin"/>
        </w:r>
        <w:r w:rsidR="009D01CF">
          <w:rPr>
            <w:noProof/>
            <w:webHidden/>
          </w:rPr>
          <w:instrText xml:space="preserve"> PAGEREF _Toc513452818 \h </w:instrText>
        </w:r>
        <w:r w:rsidR="009D01CF">
          <w:rPr>
            <w:noProof/>
            <w:webHidden/>
          </w:rPr>
        </w:r>
        <w:r w:rsidR="009D01CF">
          <w:rPr>
            <w:noProof/>
            <w:webHidden/>
          </w:rPr>
          <w:fldChar w:fldCharType="separate"/>
        </w:r>
        <w:r w:rsidR="00E11836">
          <w:rPr>
            <w:noProof/>
            <w:webHidden/>
          </w:rPr>
          <w:t>10</w:t>
        </w:r>
        <w:r w:rsidR="009D01CF">
          <w:rPr>
            <w:noProof/>
            <w:webHidden/>
          </w:rPr>
          <w:fldChar w:fldCharType="end"/>
        </w:r>
      </w:hyperlink>
    </w:p>
    <w:p w:rsidR="009D01CF" w:rsidRDefault="00507BDB">
      <w:pPr>
        <w:pStyle w:val="TOC1"/>
        <w:tabs>
          <w:tab w:val="right" w:leader="dot" w:pos="9629"/>
        </w:tabs>
        <w:rPr>
          <w:rFonts w:asciiTheme="minorHAnsi" w:eastAsiaTheme="minorEastAsia" w:hAnsiTheme="minorHAnsi" w:cstheme="minorBidi"/>
          <w:noProof/>
          <w:sz w:val="22"/>
          <w:szCs w:val="22"/>
          <w:lang w:eastAsia="en-AU"/>
        </w:rPr>
      </w:pPr>
      <w:hyperlink w:anchor="_Toc513452819" w:history="1">
        <w:r w:rsidR="009D01CF" w:rsidRPr="009C314F">
          <w:rPr>
            <w:rStyle w:val="Hyperlink"/>
            <w:noProof/>
          </w:rPr>
          <w:t>LIBRARY SAO DUTIES</w:t>
        </w:r>
        <w:r w:rsidR="009D01CF">
          <w:rPr>
            <w:noProof/>
            <w:webHidden/>
          </w:rPr>
          <w:tab/>
        </w:r>
        <w:r w:rsidR="009D01CF">
          <w:rPr>
            <w:noProof/>
            <w:webHidden/>
          </w:rPr>
          <w:fldChar w:fldCharType="begin"/>
        </w:r>
        <w:r w:rsidR="009D01CF">
          <w:rPr>
            <w:noProof/>
            <w:webHidden/>
          </w:rPr>
          <w:instrText xml:space="preserve"> PAGEREF _Toc513452819 \h </w:instrText>
        </w:r>
        <w:r w:rsidR="009D01CF">
          <w:rPr>
            <w:noProof/>
            <w:webHidden/>
          </w:rPr>
        </w:r>
        <w:r w:rsidR="009D01CF">
          <w:rPr>
            <w:noProof/>
            <w:webHidden/>
          </w:rPr>
          <w:fldChar w:fldCharType="separate"/>
        </w:r>
        <w:r w:rsidR="00E11836">
          <w:rPr>
            <w:noProof/>
            <w:webHidden/>
          </w:rPr>
          <w:t>11</w:t>
        </w:r>
        <w:r w:rsidR="009D01CF">
          <w:rPr>
            <w:noProof/>
            <w:webHidden/>
          </w:rPr>
          <w:fldChar w:fldCharType="end"/>
        </w:r>
      </w:hyperlink>
    </w:p>
    <w:p w:rsidR="009D01CF" w:rsidRDefault="00507BDB">
      <w:pPr>
        <w:pStyle w:val="TOC2"/>
        <w:tabs>
          <w:tab w:val="right" w:leader="dot" w:pos="9629"/>
        </w:tabs>
        <w:rPr>
          <w:rFonts w:asciiTheme="minorHAnsi" w:eastAsiaTheme="minorEastAsia" w:hAnsiTheme="minorHAnsi" w:cstheme="minorBidi"/>
          <w:noProof/>
          <w:sz w:val="22"/>
          <w:szCs w:val="22"/>
          <w:lang w:eastAsia="en-AU"/>
        </w:rPr>
      </w:pPr>
      <w:hyperlink w:anchor="_Toc513452820" w:history="1">
        <w:r w:rsidR="009D01CF" w:rsidRPr="009C314F">
          <w:rPr>
            <w:rStyle w:val="Hyperlink"/>
            <w:noProof/>
          </w:rPr>
          <w:t>DAILY ROUTINE</w:t>
        </w:r>
        <w:r w:rsidR="009D01CF">
          <w:rPr>
            <w:noProof/>
            <w:webHidden/>
          </w:rPr>
          <w:tab/>
        </w:r>
        <w:r w:rsidR="009D01CF">
          <w:rPr>
            <w:noProof/>
            <w:webHidden/>
          </w:rPr>
          <w:fldChar w:fldCharType="begin"/>
        </w:r>
        <w:r w:rsidR="009D01CF">
          <w:rPr>
            <w:noProof/>
            <w:webHidden/>
          </w:rPr>
          <w:instrText xml:space="preserve"> PAGEREF _Toc513452820 \h </w:instrText>
        </w:r>
        <w:r w:rsidR="009D01CF">
          <w:rPr>
            <w:noProof/>
            <w:webHidden/>
          </w:rPr>
        </w:r>
        <w:r w:rsidR="009D01CF">
          <w:rPr>
            <w:noProof/>
            <w:webHidden/>
          </w:rPr>
          <w:fldChar w:fldCharType="separate"/>
        </w:r>
        <w:r w:rsidR="00E11836">
          <w:rPr>
            <w:noProof/>
            <w:webHidden/>
          </w:rPr>
          <w:t>11</w:t>
        </w:r>
        <w:r w:rsidR="009D01CF">
          <w:rPr>
            <w:noProof/>
            <w:webHidden/>
          </w:rPr>
          <w:fldChar w:fldCharType="end"/>
        </w:r>
      </w:hyperlink>
    </w:p>
    <w:p w:rsidR="009D01CF" w:rsidRDefault="00507BDB">
      <w:pPr>
        <w:pStyle w:val="TOC2"/>
        <w:tabs>
          <w:tab w:val="right" w:leader="dot" w:pos="9629"/>
        </w:tabs>
        <w:rPr>
          <w:rFonts w:asciiTheme="minorHAnsi" w:eastAsiaTheme="minorEastAsia" w:hAnsiTheme="minorHAnsi" w:cstheme="minorBidi"/>
          <w:noProof/>
          <w:sz w:val="22"/>
          <w:szCs w:val="22"/>
          <w:lang w:eastAsia="en-AU"/>
        </w:rPr>
      </w:pPr>
      <w:hyperlink w:anchor="_Toc513452821" w:history="1">
        <w:r w:rsidR="009D01CF" w:rsidRPr="009C314F">
          <w:rPr>
            <w:rStyle w:val="Hyperlink"/>
            <w:noProof/>
          </w:rPr>
          <w:t>MORNINGS</w:t>
        </w:r>
        <w:r w:rsidR="009D01CF">
          <w:rPr>
            <w:noProof/>
            <w:webHidden/>
          </w:rPr>
          <w:tab/>
        </w:r>
        <w:r w:rsidR="009D01CF">
          <w:rPr>
            <w:noProof/>
            <w:webHidden/>
          </w:rPr>
          <w:fldChar w:fldCharType="begin"/>
        </w:r>
        <w:r w:rsidR="009D01CF">
          <w:rPr>
            <w:noProof/>
            <w:webHidden/>
          </w:rPr>
          <w:instrText xml:space="preserve"> PAGEREF _Toc513452821 \h </w:instrText>
        </w:r>
        <w:r w:rsidR="009D01CF">
          <w:rPr>
            <w:noProof/>
            <w:webHidden/>
          </w:rPr>
        </w:r>
        <w:r w:rsidR="009D01CF">
          <w:rPr>
            <w:noProof/>
            <w:webHidden/>
          </w:rPr>
          <w:fldChar w:fldCharType="separate"/>
        </w:r>
        <w:r w:rsidR="00E11836">
          <w:rPr>
            <w:noProof/>
            <w:webHidden/>
          </w:rPr>
          <w:t>11</w:t>
        </w:r>
        <w:r w:rsidR="009D01CF">
          <w:rPr>
            <w:noProof/>
            <w:webHidden/>
          </w:rPr>
          <w:fldChar w:fldCharType="end"/>
        </w:r>
      </w:hyperlink>
    </w:p>
    <w:p w:rsidR="009D01CF" w:rsidRDefault="00507BDB">
      <w:pPr>
        <w:pStyle w:val="TOC2"/>
        <w:tabs>
          <w:tab w:val="right" w:leader="dot" w:pos="9629"/>
        </w:tabs>
        <w:rPr>
          <w:rFonts w:asciiTheme="minorHAnsi" w:eastAsiaTheme="minorEastAsia" w:hAnsiTheme="minorHAnsi" w:cstheme="minorBidi"/>
          <w:noProof/>
          <w:sz w:val="22"/>
          <w:szCs w:val="22"/>
          <w:lang w:eastAsia="en-AU"/>
        </w:rPr>
      </w:pPr>
      <w:hyperlink w:anchor="_Toc513452822" w:history="1">
        <w:r w:rsidR="009D01CF" w:rsidRPr="009C314F">
          <w:rPr>
            <w:rStyle w:val="Hyperlink"/>
            <w:noProof/>
          </w:rPr>
          <w:t>END OF DAY</w:t>
        </w:r>
        <w:r w:rsidR="009D01CF">
          <w:rPr>
            <w:noProof/>
            <w:webHidden/>
          </w:rPr>
          <w:tab/>
        </w:r>
        <w:r w:rsidR="009D01CF">
          <w:rPr>
            <w:noProof/>
            <w:webHidden/>
          </w:rPr>
          <w:fldChar w:fldCharType="begin"/>
        </w:r>
        <w:r w:rsidR="009D01CF">
          <w:rPr>
            <w:noProof/>
            <w:webHidden/>
          </w:rPr>
          <w:instrText xml:space="preserve"> PAGEREF _Toc513452822 \h </w:instrText>
        </w:r>
        <w:r w:rsidR="009D01CF">
          <w:rPr>
            <w:noProof/>
            <w:webHidden/>
          </w:rPr>
        </w:r>
        <w:r w:rsidR="009D01CF">
          <w:rPr>
            <w:noProof/>
            <w:webHidden/>
          </w:rPr>
          <w:fldChar w:fldCharType="separate"/>
        </w:r>
        <w:r w:rsidR="00E11836">
          <w:rPr>
            <w:noProof/>
            <w:webHidden/>
          </w:rPr>
          <w:t>11</w:t>
        </w:r>
        <w:r w:rsidR="009D01CF">
          <w:rPr>
            <w:noProof/>
            <w:webHidden/>
          </w:rPr>
          <w:fldChar w:fldCharType="end"/>
        </w:r>
      </w:hyperlink>
    </w:p>
    <w:p w:rsidR="009D01CF" w:rsidRDefault="00507BDB">
      <w:pPr>
        <w:pStyle w:val="TOC2"/>
        <w:tabs>
          <w:tab w:val="right" w:leader="dot" w:pos="9629"/>
        </w:tabs>
        <w:rPr>
          <w:rFonts w:asciiTheme="minorHAnsi" w:eastAsiaTheme="minorEastAsia" w:hAnsiTheme="minorHAnsi" w:cstheme="minorBidi"/>
          <w:noProof/>
          <w:sz w:val="22"/>
          <w:szCs w:val="22"/>
          <w:lang w:eastAsia="en-AU"/>
        </w:rPr>
      </w:pPr>
      <w:hyperlink w:anchor="_Toc513452823" w:history="1">
        <w:r w:rsidR="009D01CF" w:rsidRPr="009C314F">
          <w:rPr>
            <w:rStyle w:val="Hyperlink"/>
            <w:noProof/>
          </w:rPr>
          <w:t>OTHER DAILY DUTIES</w:t>
        </w:r>
        <w:r w:rsidR="009D01CF">
          <w:rPr>
            <w:noProof/>
            <w:webHidden/>
          </w:rPr>
          <w:tab/>
        </w:r>
        <w:r w:rsidR="009D01CF">
          <w:rPr>
            <w:noProof/>
            <w:webHidden/>
          </w:rPr>
          <w:fldChar w:fldCharType="begin"/>
        </w:r>
        <w:r w:rsidR="009D01CF">
          <w:rPr>
            <w:noProof/>
            <w:webHidden/>
          </w:rPr>
          <w:instrText xml:space="preserve"> PAGEREF _Toc513452823 \h </w:instrText>
        </w:r>
        <w:r w:rsidR="009D01CF">
          <w:rPr>
            <w:noProof/>
            <w:webHidden/>
          </w:rPr>
        </w:r>
        <w:r w:rsidR="009D01CF">
          <w:rPr>
            <w:noProof/>
            <w:webHidden/>
          </w:rPr>
          <w:fldChar w:fldCharType="separate"/>
        </w:r>
        <w:r w:rsidR="00E11836">
          <w:rPr>
            <w:noProof/>
            <w:webHidden/>
          </w:rPr>
          <w:t>11</w:t>
        </w:r>
        <w:r w:rsidR="009D01CF">
          <w:rPr>
            <w:noProof/>
            <w:webHidden/>
          </w:rPr>
          <w:fldChar w:fldCharType="end"/>
        </w:r>
      </w:hyperlink>
    </w:p>
    <w:p w:rsidR="009D01CF" w:rsidRDefault="00507BDB">
      <w:pPr>
        <w:pStyle w:val="TOC2"/>
        <w:tabs>
          <w:tab w:val="right" w:leader="dot" w:pos="9629"/>
        </w:tabs>
        <w:rPr>
          <w:rFonts w:asciiTheme="minorHAnsi" w:eastAsiaTheme="minorEastAsia" w:hAnsiTheme="minorHAnsi" w:cstheme="minorBidi"/>
          <w:noProof/>
          <w:sz w:val="22"/>
          <w:szCs w:val="22"/>
          <w:lang w:eastAsia="en-AU"/>
        </w:rPr>
      </w:pPr>
      <w:hyperlink w:anchor="_Toc513452824" w:history="1">
        <w:r w:rsidR="009D01CF" w:rsidRPr="009C314F">
          <w:rPr>
            <w:rStyle w:val="Hyperlink"/>
            <w:noProof/>
          </w:rPr>
          <w:t>FORTNIGHLY ROUTINE</w:t>
        </w:r>
        <w:r w:rsidR="009D01CF">
          <w:rPr>
            <w:noProof/>
            <w:webHidden/>
          </w:rPr>
          <w:tab/>
        </w:r>
        <w:r w:rsidR="009D01CF">
          <w:rPr>
            <w:noProof/>
            <w:webHidden/>
          </w:rPr>
          <w:fldChar w:fldCharType="begin"/>
        </w:r>
        <w:r w:rsidR="009D01CF">
          <w:rPr>
            <w:noProof/>
            <w:webHidden/>
          </w:rPr>
          <w:instrText xml:space="preserve"> PAGEREF _Toc513452824 \h </w:instrText>
        </w:r>
        <w:r w:rsidR="009D01CF">
          <w:rPr>
            <w:noProof/>
            <w:webHidden/>
          </w:rPr>
        </w:r>
        <w:r w:rsidR="009D01CF">
          <w:rPr>
            <w:noProof/>
            <w:webHidden/>
          </w:rPr>
          <w:fldChar w:fldCharType="separate"/>
        </w:r>
        <w:r w:rsidR="00E11836">
          <w:rPr>
            <w:noProof/>
            <w:webHidden/>
          </w:rPr>
          <w:t>12</w:t>
        </w:r>
        <w:r w:rsidR="009D01CF">
          <w:rPr>
            <w:noProof/>
            <w:webHidden/>
          </w:rPr>
          <w:fldChar w:fldCharType="end"/>
        </w:r>
      </w:hyperlink>
    </w:p>
    <w:p w:rsidR="009D01CF" w:rsidRDefault="00507BDB">
      <w:pPr>
        <w:pStyle w:val="TOC2"/>
        <w:tabs>
          <w:tab w:val="right" w:leader="dot" w:pos="9629"/>
        </w:tabs>
        <w:rPr>
          <w:rFonts w:asciiTheme="minorHAnsi" w:eastAsiaTheme="minorEastAsia" w:hAnsiTheme="minorHAnsi" w:cstheme="minorBidi"/>
          <w:noProof/>
          <w:sz w:val="22"/>
          <w:szCs w:val="22"/>
          <w:lang w:eastAsia="en-AU"/>
        </w:rPr>
      </w:pPr>
      <w:hyperlink w:anchor="_Toc513452825" w:history="1">
        <w:r w:rsidR="009D01CF" w:rsidRPr="009C314F">
          <w:rPr>
            <w:rStyle w:val="Hyperlink"/>
            <w:noProof/>
          </w:rPr>
          <w:t>HOW TO RUN OVERDUES IN OLIVER MONDAYS WEEK B</w:t>
        </w:r>
        <w:r w:rsidR="009D01CF">
          <w:rPr>
            <w:noProof/>
            <w:webHidden/>
          </w:rPr>
          <w:tab/>
        </w:r>
        <w:r w:rsidR="009D01CF">
          <w:rPr>
            <w:noProof/>
            <w:webHidden/>
          </w:rPr>
          <w:fldChar w:fldCharType="begin"/>
        </w:r>
        <w:r w:rsidR="009D01CF">
          <w:rPr>
            <w:noProof/>
            <w:webHidden/>
          </w:rPr>
          <w:instrText xml:space="preserve"> PAGEREF _Toc513452825 \h </w:instrText>
        </w:r>
        <w:r w:rsidR="009D01CF">
          <w:rPr>
            <w:noProof/>
            <w:webHidden/>
          </w:rPr>
        </w:r>
        <w:r w:rsidR="009D01CF">
          <w:rPr>
            <w:noProof/>
            <w:webHidden/>
          </w:rPr>
          <w:fldChar w:fldCharType="separate"/>
        </w:r>
        <w:r w:rsidR="00E11836">
          <w:rPr>
            <w:noProof/>
            <w:webHidden/>
          </w:rPr>
          <w:t>12</w:t>
        </w:r>
        <w:r w:rsidR="009D01CF">
          <w:rPr>
            <w:noProof/>
            <w:webHidden/>
          </w:rPr>
          <w:fldChar w:fldCharType="end"/>
        </w:r>
      </w:hyperlink>
    </w:p>
    <w:p w:rsidR="009D01CF" w:rsidRDefault="00507BDB">
      <w:pPr>
        <w:pStyle w:val="TOC2"/>
        <w:tabs>
          <w:tab w:val="right" w:leader="dot" w:pos="9629"/>
        </w:tabs>
        <w:rPr>
          <w:rFonts w:asciiTheme="minorHAnsi" w:eastAsiaTheme="minorEastAsia" w:hAnsiTheme="minorHAnsi" w:cstheme="minorBidi"/>
          <w:noProof/>
          <w:sz w:val="22"/>
          <w:szCs w:val="22"/>
          <w:lang w:eastAsia="en-AU"/>
        </w:rPr>
      </w:pPr>
      <w:hyperlink w:anchor="_Toc513452826" w:history="1">
        <w:r w:rsidR="009D01CF" w:rsidRPr="009C314F">
          <w:rPr>
            <w:rStyle w:val="Hyperlink"/>
            <w:noProof/>
          </w:rPr>
          <w:t>REGULAR DUTIES</w:t>
        </w:r>
        <w:r w:rsidR="009D01CF">
          <w:rPr>
            <w:noProof/>
            <w:webHidden/>
          </w:rPr>
          <w:tab/>
        </w:r>
        <w:r w:rsidR="009D01CF">
          <w:rPr>
            <w:noProof/>
            <w:webHidden/>
          </w:rPr>
          <w:fldChar w:fldCharType="begin"/>
        </w:r>
        <w:r w:rsidR="009D01CF">
          <w:rPr>
            <w:noProof/>
            <w:webHidden/>
          </w:rPr>
          <w:instrText xml:space="preserve"> PAGEREF _Toc513452826 \h </w:instrText>
        </w:r>
        <w:r w:rsidR="009D01CF">
          <w:rPr>
            <w:noProof/>
            <w:webHidden/>
          </w:rPr>
        </w:r>
        <w:r w:rsidR="009D01CF">
          <w:rPr>
            <w:noProof/>
            <w:webHidden/>
          </w:rPr>
          <w:fldChar w:fldCharType="separate"/>
        </w:r>
        <w:r w:rsidR="00E11836">
          <w:rPr>
            <w:noProof/>
            <w:webHidden/>
          </w:rPr>
          <w:t>13</w:t>
        </w:r>
        <w:r w:rsidR="009D01CF">
          <w:rPr>
            <w:noProof/>
            <w:webHidden/>
          </w:rPr>
          <w:fldChar w:fldCharType="end"/>
        </w:r>
      </w:hyperlink>
    </w:p>
    <w:p w:rsidR="009D01CF" w:rsidRDefault="00507BDB">
      <w:pPr>
        <w:pStyle w:val="TOC2"/>
        <w:tabs>
          <w:tab w:val="right" w:leader="dot" w:pos="9629"/>
        </w:tabs>
        <w:rPr>
          <w:rFonts w:asciiTheme="minorHAnsi" w:eastAsiaTheme="minorEastAsia" w:hAnsiTheme="minorHAnsi" w:cstheme="minorBidi"/>
          <w:noProof/>
          <w:sz w:val="22"/>
          <w:szCs w:val="22"/>
          <w:lang w:eastAsia="en-AU"/>
        </w:rPr>
      </w:pPr>
      <w:hyperlink w:anchor="_Toc513452827" w:history="1">
        <w:r w:rsidR="009D01CF" w:rsidRPr="009C314F">
          <w:rPr>
            <w:rStyle w:val="Hyperlink"/>
            <w:noProof/>
          </w:rPr>
          <w:t>TERM ROUTINE</w:t>
        </w:r>
        <w:r w:rsidR="009D01CF">
          <w:rPr>
            <w:noProof/>
            <w:webHidden/>
          </w:rPr>
          <w:tab/>
        </w:r>
        <w:r w:rsidR="009D01CF">
          <w:rPr>
            <w:noProof/>
            <w:webHidden/>
          </w:rPr>
          <w:fldChar w:fldCharType="begin"/>
        </w:r>
        <w:r w:rsidR="009D01CF">
          <w:rPr>
            <w:noProof/>
            <w:webHidden/>
          </w:rPr>
          <w:instrText xml:space="preserve"> PAGEREF _Toc513452827 \h </w:instrText>
        </w:r>
        <w:r w:rsidR="009D01CF">
          <w:rPr>
            <w:noProof/>
            <w:webHidden/>
          </w:rPr>
        </w:r>
        <w:r w:rsidR="009D01CF">
          <w:rPr>
            <w:noProof/>
            <w:webHidden/>
          </w:rPr>
          <w:fldChar w:fldCharType="separate"/>
        </w:r>
        <w:r w:rsidR="00E11836">
          <w:rPr>
            <w:noProof/>
            <w:webHidden/>
          </w:rPr>
          <w:t>13</w:t>
        </w:r>
        <w:r w:rsidR="009D01CF">
          <w:rPr>
            <w:noProof/>
            <w:webHidden/>
          </w:rPr>
          <w:fldChar w:fldCharType="end"/>
        </w:r>
      </w:hyperlink>
    </w:p>
    <w:p w:rsidR="009D01CF" w:rsidRDefault="00507BDB">
      <w:pPr>
        <w:pStyle w:val="TOC2"/>
        <w:tabs>
          <w:tab w:val="right" w:leader="dot" w:pos="9629"/>
        </w:tabs>
        <w:rPr>
          <w:rFonts w:asciiTheme="minorHAnsi" w:eastAsiaTheme="minorEastAsia" w:hAnsiTheme="minorHAnsi" w:cstheme="minorBidi"/>
          <w:noProof/>
          <w:sz w:val="22"/>
          <w:szCs w:val="22"/>
          <w:lang w:eastAsia="en-AU"/>
        </w:rPr>
      </w:pPr>
      <w:hyperlink w:anchor="_Toc513452828" w:history="1">
        <w:r w:rsidR="009D01CF" w:rsidRPr="009C314F">
          <w:rPr>
            <w:rStyle w:val="Hyperlink"/>
            <w:noProof/>
          </w:rPr>
          <w:t>YEARLY ROUTINE</w:t>
        </w:r>
        <w:r w:rsidR="009D01CF">
          <w:rPr>
            <w:noProof/>
            <w:webHidden/>
          </w:rPr>
          <w:tab/>
        </w:r>
        <w:r w:rsidR="009D01CF">
          <w:rPr>
            <w:noProof/>
            <w:webHidden/>
          </w:rPr>
          <w:fldChar w:fldCharType="begin"/>
        </w:r>
        <w:r w:rsidR="009D01CF">
          <w:rPr>
            <w:noProof/>
            <w:webHidden/>
          </w:rPr>
          <w:instrText xml:space="preserve"> PAGEREF _Toc513452828 \h </w:instrText>
        </w:r>
        <w:r w:rsidR="009D01CF">
          <w:rPr>
            <w:noProof/>
            <w:webHidden/>
          </w:rPr>
        </w:r>
        <w:r w:rsidR="009D01CF">
          <w:rPr>
            <w:noProof/>
            <w:webHidden/>
          </w:rPr>
          <w:fldChar w:fldCharType="separate"/>
        </w:r>
        <w:r w:rsidR="00E11836">
          <w:rPr>
            <w:noProof/>
            <w:webHidden/>
          </w:rPr>
          <w:t>13</w:t>
        </w:r>
        <w:r w:rsidR="009D01CF">
          <w:rPr>
            <w:noProof/>
            <w:webHidden/>
          </w:rPr>
          <w:fldChar w:fldCharType="end"/>
        </w:r>
      </w:hyperlink>
    </w:p>
    <w:p w:rsidR="009D01CF" w:rsidRDefault="00507BDB">
      <w:pPr>
        <w:pStyle w:val="TOC2"/>
        <w:tabs>
          <w:tab w:val="right" w:leader="dot" w:pos="9629"/>
        </w:tabs>
        <w:rPr>
          <w:rFonts w:asciiTheme="minorHAnsi" w:eastAsiaTheme="minorEastAsia" w:hAnsiTheme="minorHAnsi" w:cstheme="minorBidi"/>
          <w:noProof/>
          <w:sz w:val="22"/>
          <w:szCs w:val="22"/>
          <w:lang w:eastAsia="en-AU"/>
        </w:rPr>
      </w:pPr>
      <w:hyperlink w:anchor="_Toc513452829" w:history="1">
        <w:r w:rsidR="009D01CF" w:rsidRPr="009C314F">
          <w:rPr>
            <w:rStyle w:val="Hyperlink"/>
            <w:noProof/>
          </w:rPr>
          <w:t>NEW ACQUISITIONS</w:t>
        </w:r>
        <w:r w:rsidR="009D01CF">
          <w:rPr>
            <w:noProof/>
            <w:webHidden/>
          </w:rPr>
          <w:tab/>
        </w:r>
        <w:r w:rsidR="009D01CF">
          <w:rPr>
            <w:noProof/>
            <w:webHidden/>
          </w:rPr>
          <w:fldChar w:fldCharType="begin"/>
        </w:r>
        <w:r w:rsidR="009D01CF">
          <w:rPr>
            <w:noProof/>
            <w:webHidden/>
          </w:rPr>
          <w:instrText xml:space="preserve"> PAGEREF _Toc513452829 \h </w:instrText>
        </w:r>
        <w:r w:rsidR="009D01CF">
          <w:rPr>
            <w:noProof/>
            <w:webHidden/>
          </w:rPr>
        </w:r>
        <w:r w:rsidR="009D01CF">
          <w:rPr>
            <w:noProof/>
            <w:webHidden/>
          </w:rPr>
          <w:fldChar w:fldCharType="separate"/>
        </w:r>
        <w:r w:rsidR="00E11836">
          <w:rPr>
            <w:noProof/>
            <w:webHidden/>
          </w:rPr>
          <w:t>14</w:t>
        </w:r>
        <w:r w:rsidR="009D01CF">
          <w:rPr>
            <w:noProof/>
            <w:webHidden/>
          </w:rPr>
          <w:fldChar w:fldCharType="end"/>
        </w:r>
      </w:hyperlink>
    </w:p>
    <w:p w:rsidR="009D01CF" w:rsidRDefault="00507BDB">
      <w:pPr>
        <w:pStyle w:val="TOC3"/>
        <w:tabs>
          <w:tab w:val="right" w:leader="dot" w:pos="9629"/>
        </w:tabs>
        <w:rPr>
          <w:rFonts w:asciiTheme="minorHAnsi" w:eastAsiaTheme="minorEastAsia" w:hAnsiTheme="minorHAnsi" w:cstheme="minorBidi"/>
          <w:noProof/>
          <w:sz w:val="22"/>
          <w:szCs w:val="22"/>
          <w:lang w:eastAsia="en-AU"/>
        </w:rPr>
      </w:pPr>
      <w:hyperlink w:anchor="_Toc513452830" w:history="1">
        <w:r w:rsidR="009D01CF" w:rsidRPr="009C314F">
          <w:rPr>
            <w:rStyle w:val="Hyperlink"/>
            <w:noProof/>
          </w:rPr>
          <w:t>PROCESSING THE ORDER OR INVOICE</w:t>
        </w:r>
        <w:r w:rsidR="009D01CF">
          <w:rPr>
            <w:noProof/>
            <w:webHidden/>
          </w:rPr>
          <w:tab/>
        </w:r>
        <w:r w:rsidR="009D01CF">
          <w:rPr>
            <w:noProof/>
            <w:webHidden/>
          </w:rPr>
          <w:fldChar w:fldCharType="begin"/>
        </w:r>
        <w:r w:rsidR="009D01CF">
          <w:rPr>
            <w:noProof/>
            <w:webHidden/>
          </w:rPr>
          <w:instrText xml:space="preserve"> PAGEREF _Toc513452830 \h </w:instrText>
        </w:r>
        <w:r w:rsidR="009D01CF">
          <w:rPr>
            <w:noProof/>
            <w:webHidden/>
          </w:rPr>
        </w:r>
        <w:r w:rsidR="009D01CF">
          <w:rPr>
            <w:noProof/>
            <w:webHidden/>
          </w:rPr>
          <w:fldChar w:fldCharType="separate"/>
        </w:r>
        <w:r w:rsidR="00E11836">
          <w:rPr>
            <w:noProof/>
            <w:webHidden/>
          </w:rPr>
          <w:t>14</w:t>
        </w:r>
        <w:r w:rsidR="009D01CF">
          <w:rPr>
            <w:noProof/>
            <w:webHidden/>
          </w:rPr>
          <w:fldChar w:fldCharType="end"/>
        </w:r>
      </w:hyperlink>
    </w:p>
    <w:p w:rsidR="009D01CF" w:rsidRDefault="00507BDB">
      <w:pPr>
        <w:pStyle w:val="TOC3"/>
        <w:tabs>
          <w:tab w:val="right" w:leader="dot" w:pos="9629"/>
        </w:tabs>
        <w:rPr>
          <w:rFonts w:asciiTheme="minorHAnsi" w:eastAsiaTheme="minorEastAsia" w:hAnsiTheme="minorHAnsi" w:cstheme="minorBidi"/>
          <w:noProof/>
          <w:sz w:val="22"/>
          <w:szCs w:val="22"/>
          <w:lang w:eastAsia="en-AU"/>
        </w:rPr>
      </w:pPr>
      <w:hyperlink w:anchor="_Toc513452831" w:history="1">
        <w:r w:rsidR="009D01CF" w:rsidRPr="009C314F">
          <w:rPr>
            <w:rStyle w:val="Hyperlink"/>
            <w:noProof/>
          </w:rPr>
          <w:t>PREPARING A BOOK</w:t>
        </w:r>
        <w:r w:rsidR="009D01CF">
          <w:rPr>
            <w:noProof/>
            <w:webHidden/>
          </w:rPr>
          <w:tab/>
        </w:r>
        <w:r w:rsidR="009D01CF">
          <w:rPr>
            <w:noProof/>
            <w:webHidden/>
          </w:rPr>
          <w:fldChar w:fldCharType="begin"/>
        </w:r>
        <w:r w:rsidR="009D01CF">
          <w:rPr>
            <w:noProof/>
            <w:webHidden/>
          </w:rPr>
          <w:instrText xml:space="preserve"> PAGEREF _Toc513452831 \h </w:instrText>
        </w:r>
        <w:r w:rsidR="009D01CF">
          <w:rPr>
            <w:noProof/>
            <w:webHidden/>
          </w:rPr>
        </w:r>
        <w:r w:rsidR="009D01CF">
          <w:rPr>
            <w:noProof/>
            <w:webHidden/>
          </w:rPr>
          <w:fldChar w:fldCharType="separate"/>
        </w:r>
        <w:r w:rsidR="00E11836">
          <w:rPr>
            <w:noProof/>
            <w:webHidden/>
          </w:rPr>
          <w:t>14</w:t>
        </w:r>
        <w:r w:rsidR="009D01CF">
          <w:rPr>
            <w:noProof/>
            <w:webHidden/>
          </w:rPr>
          <w:fldChar w:fldCharType="end"/>
        </w:r>
      </w:hyperlink>
    </w:p>
    <w:p w:rsidR="009D01CF" w:rsidRDefault="00507BDB">
      <w:pPr>
        <w:pStyle w:val="TOC2"/>
        <w:tabs>
          <w:tab w:val="right" w:leader="dot" w:pos="9629"/>
        </w:tabs>
        <w:rPr>
          <w:rFonts w:asciiTheme="minorHAnsi" w:eastAsiaTheme="minorEastAsia" w:hAnsiTheme="minorHAnsi" w:cstheme="minorBidi"/>
          <w:noProof/>
          <w:sz w:val="22"/>
          <w:szCs w:val="22"/>
          <w:lang w:eastAsia="en-AU"/>
        </w:rPr>
      </w:pPr>
      <w:hyperlink w:anchor="_Toc513452832" w:history="1">
        <w:r w:rsidR="009D01CF" w:rsidRPr="009C314F">
          <w:rPr>
            <w:rStyle w:val="Hyperlink"/>
            <w:noProof/>
          </w:rPr>
          <w:t>STOCKTAKE</w:t>
        </w:r>
        <w:r w:rsidR="009D01CF">
          <w:rPr>
            <w:noProof/>
            <w:webHidden/>
          </w:rPr>
          <w:tab/>
        </w:r>
        <w:r w:rsidR="009D01CF">
          <w:rPr>
            <w:noProof/>
            <w:webHidden/>
          </w:rPr>
          <w:fldChar w:fldCharType="begin"/>
        </w:r>
        <w:r w:rsidR="009D01CF">
          <w:rPr>
            <w:noProof/>
            <w:webHidden/>
          </w:rPr>
          <w:instrText xml:space="preserve"> PAGEREF _Toc513452832 \h </w:instrText>
        </w:r>
        <w:r w:rsidR="009D01CF">
          <w:rPr>
            <w:noProof/>
            <w:webHidden/>
          </w:rPr>
        </w:r>
        <w:r w:rsidR="009D01CF">
          <w:rPr>
            <w:noProof/>
            <w:webHidden/>
          </w:rPr>
          <w:fldChar w:fldCharType="separate"/>
        </w:r>
        <w:r w:rsidR="00E11836">
          <w:rPr>
            <w:noProof/>
            <w:webHidden/>
          </w:rPr>
          <w:t>15</w:t>
        </w:r>
        <w:r w:rsidR="009D01CF">
          <w:rPr>
            <w:noProof/>
            <w:webHidden/>
          </w:rPr>
          <w:fldChar w:fldCharType="end"/>
        </w:r>
      </w:hyperlink>
    </w:p>
    <w:p w:rsidR="009D01CF" w:rsidRDefault="00507BDB">
      <w:pPr>
        <w:pStyle w:val="TOC3"/>
        <w:tabs>
          <w:tab w:val="right" w:leader="dot" w:pos="9629"/>
        </w:tabs>
        <w:rPr>
          <w:rFonts w:asciiTheme="minorHAnsi" w:eastAsiaTheme="minorEastAsia" w:hAnsiTheme="minorHAnsi" w:cstheme="minorBidi"/>
          <w:noProof/>
          <w:sz w:val="22"/>
          <w:szCs w:val="22"/>
          <w:lang w:eastAsia="en-AU"/>
        </w:rPr>
      </w:pPr>
      <w:hyperlink w:anchor="_Toc513452833" w:history="1">
        <w:r w:rsidR="009D01CF" w:rsidRPr="009C314F">
          <w:rPr>
            <w:rStyle w:val="Hyperlink"/>
            <w:noProof/>
          </w:rPr>
          <w:t>STOCKTAKE ACTION:</w:t>
        </w:r>
        <w:r w:rsidR="009D01CF">
          <w:rPr>
            <w:noProof/>
            <w:webHidden/>
          </w:rPr>
          <w:tab/>
        </w:r>
        <w:r w:rsidR="009D01CF">
          <w:rPr>
            <w:noProof/>
            <w:webHidden/>
          </w:rPr>
          <w:fldChar w:fldCharType="begin"/>
        </w:r>
        <w:r w:rsidR="009D01CF">
          <w:rPr>
            <w:noProof/>
            <w:webHidden/>
          </w:rPr>
          <w:instrText xml:space="preserve"> PAGEREF _Toc513452833 \h </w:instrText>
        </w:r>
        <w:r w:rsidR="009D01CF">
          <w:rPr>
            <w:noProof/>
            <w:webHidden/>
          </w:rPr>
        </w:r>
        <w:r w:rsidR="009D01CF">
          <w:rPr>
            <w:noProof/>
            <w:webHidden/>
          </w:rPr>
          <w:fldChar w:fldCharType="separate"/>
        </w:r>
        <w:r w:rsidR="00E11836">
          <w:rPr>
            <w:noProof/>
            <w:webHidden/>
          </w:rPr>
          <w:t>15</w:t>
        </w:r>
        <w:r w:rsidR="009D01CF">
          <w:rPr>
            <w:noProof/>
            <w:webHidden/>
          </w:rPr>
          <w:fldChar w:fldCharType="end"/>
        </w:r>
      </w:hyperlink>
    </w:p>
    <w:p w:rsidR="009D01CF" w:rsidRDefault="00507BDB">
      <w:pPr>
        <w:pStyle w:val="TOC2"/>
        <w:tabs>
          <w:tab w:val="right" w:leader="dot" w:pos="9629"/>
        </w:tabs>
        <w:rPr>
          <w:rFonts w:asciiTheme="minorHAnsi" w:eastAsiaTheme="minorEastAsia" w:hAnsiTheme="minorHAnsi" w:cstheme="minorBidi"/>
          <w:noProof/>
          <w:sz w:val="22"/>
          <w:szCs w:val="22"/>
          <w:lang w:eastAsia="en-AU"/>
        </w:rPr>
      </w:pPr>
      <w:hyperlink w:anchor="_Toc513452834" w:history="1">
        <w:r w:rsidR="009D01CF" w:rsidRPr="009C314F">
          <w:rPr>
            <w:rStyle w:val="Hyperlink"/>
            <w:noProof/>
          </w:rPr>
          <w:t>CONCESSION CARDS</w:t>
        </w:r>
        <w:r w:rsidR="009D01CF">
          <w:rPr>
            <w:noProof/>
            <w:webHidden/>
          </w:rPr>
          <w:tab/>
        </w:r>
        <w:r w:rsidR="009D01CF">
          <w:rPr>
            <w:noProof/>
            <w:webHidden/>
          </w:rPr>
          <w:fldChar w:fldCharType="begin"/>
        </w:r>
        <w:r w:rsidR="009D01CF">
          <w:rPr>
            <w:noProof/>
            <w:webHidden/>
          </w:rPr>
          <w:instrText xml:space="preserve"> PAGEREF _Toc513452834 \h </w:instrText>
        </w:r>
        <w:r w:rsidR="009D01CF">
          <w:rPr>
            <w:noProof/>
            <w:webHidden/>
          </w:rPr>
        </w:r>
        <w:r w:rsidR="009D01CF">
          <w:rPr>
            <w:noProof/>
            <w:webHidden/>
          </w:rPr>
          <w:fldChar w:fldCharType="separate"/>
        </w:r>
        <w:r w:rsidR="00E11836">
          <w:rPr>
            <w:noProof/>
            <w:webHidden/>
          </w:rPr>
          <w:t>15</w:t>
        </w:r>
        <w:r w:rsidR="009D01CF">
          <w:rPr>
            <w:noProof/>
            <w:webHidden/>
          </w:rPr>
          <w:fldChar w:fldCharType="end"/>
        </w:r>
      </w:hyperlink>
    </w:p>
    <w:p w:rsidR="009D01CF" w:rsidRDefault="00507BDB">
      <w:pPr>
        <w:pStyle w:val="TOC1"/>
        <w:tabs>
          <w:tab w:val="right" w:leader="dot" w:pos="9629"/>
        </w:tabs>
        <w:rPr>
          <w:rFonts w:asciiTheme="minorHAnsi" w:eastAsiaTheme="minorEastAsia" w:hAnsiTheme="minorHAnsi" w:cstheme="minorBidi"/>
          <w:noProof/>
          <w:sz w:val="22"/>
          <w:szCs w:val="22"/>
          <w:lang w:eastAsia="en-AU"/>
        </w:rPr>
      </w:pPr>
      <w:hyperlink w:anchor="_Toc513452835" w:history="1">
        <w:r w:rsidR="009D01CF" w:rsidRPr="009C314F">
          <w:rPr>
            <w:rStyle w:val="Hyperlink"/>
            <w:noProof/>
          </w:rPr>
          <w:t>CPAHS LIBRARY COLLECTION POLICY</w:t>
        </w:r>
        <w:r w:rsidR="009D01CF">
          <w:rPr>
            <w:noProof/>
            <w:webHidden/>
          </w:rPr>
          <w:tab/>
        </w:r>
        <w:r w:rsidR="009D01CF">
          <w:rPr>
            <w:noProof/>
            <w:webHidden/>
          </w:rPr>
          <w:fldChar w:fldCharType="begin"/>
        </w:r>
        <w:r w:rsidR="009D01CF">
          <w:rPr>
            <w:noProof/>
            <w:webHidden/>
          </w:rPr>
          <w:instrText xml:space="preserve"> PAGEREF _Toc513452835 \h </w:instrText>
        </w:r>
        <w:r w:rsidR="009D01CF">
          <w:rPr>
            <w:noProof/>
            <w:webHidden/>
          </w:rPr>
        </w:r>
        <w:r w:rsidR="009D01CF">
          <w:rPr>
            <w:noProof/>
            <w:webHidden/>
          </w:rPr>
          <w:fldChar w:fldCharType="separate"/>
        </w:r>
        <w:r w:rsidR="00E11836">
          <w:rPr>
            <w:noProof/>
            <w:webHidden/>
          </w:rPr>
          <w:t>16</w:t>
        </w:r>
        <w:r w:rsidR="009D01CF">
          <w:rPr>
            <w:noProof/>
            <w:webHidden/>
          </w:rPr>
          <w:fldChar w:fldCharType="end"/>
        </w:r>
      </w:hyperlink>
    </w:p>
    <w:p w:rsidR="009D01CF" w:rsidRDefault="00507BDB">
      <w:pPr>
        <w:pStyle w:val="TOC2"/>
        <w:tabs>
          <w:tab w:val="right" w:leader="dot" w:pos="9629"/>
        </w:tabs>
        <w:rPr>
          <w:rFonts w:asciiTheme="minorHAnsi" w:eastAsiaTheme="minorEastAsia" w:hAnsiTheme="minorHAnsi" w:cstheme="minorBidi"/>
          <w:noProof/>
          <w:sz w:val="22"/>
          <w:szCs w:val="22"/>
          <w:lang w:eastAsia="en-AU"/>
        </w:rPr>
      </w:pPr>
      <w:hyperlink w:anchor="_Toc513452836" w:history="1">
        <w:r w:rsidR="009D01CF" w:rsidRPr="009C314F">
          <w:rPr>
            <w:rStyle w:val="Hyperlink"/>
            <w:noProof/>
          </w:rPr>
          <w:t>COLLECTION GOALS</w:t>
        </w:r>
        <w:r w:rsidR="009D01CF">
          <w:rPr>
            <w:noProof/>
            <w:webHidden/>
          </w:rPr>
          <w:tab/>
        </w:r>
        <w:r w:rsidR="009D01CF">
          <w:rPr>
            <w:noProof/>
            <w:webHidden/>
          </w:rPr>
          <w:fldChar w:fldCharType="begin"/>
        </w:r>
        <w:r w:rsidR="009D01CF">
          <w:rPr>
            <w:noProof/>
            <w:webHidden/>
          </w:rPr>
          <w:instrText xml:space="preserve"> PAGEREF _Toc513452836 \h </w:instrText>
        </w:r>
        <w:r w:rsidR="009D01CF">
          <w:rPr>
            <w:noProof/>
            <w:webHidden/>
          </w:rPr>
        </w:r>
        <w:r w:rsidR="009D01CF">
          <w:rPr>
            <w:noProof/>
            <w:webHidden/>
          </w:rPr>
          <w:fldChar w:fldCharType="separate"/>
        </w:r>
        <w:r w:rsidR="00E11836">
          <w:rPr>
            <w:noProof/>
            <w:webHidden/>
          </w:rPr>
          <w:t>16</w:t>
        </w:r>
        <w:r w:rsidR="009D01CF">
          <w:rPr>
            <w:noProof/>
            <w:webHidden/>
          </w:rPr>
          <w:fldChar w:fldCharType="end"/>
        </w:r>
      </w:hyperlink>
    </w:p>
    <w:p w:rsidR="009D01CF" w:rsidRDefault="00507BDB">
      <w:pPr>
        <w:pStyle w:val="TOC2"/>
        <w:tabs>
          <w:tab w:val="right" w:leader="dot" w:pos="9629"/>
        </w:tabs>
        <w:rPr>
          <w:rFonts w:asciiTheme="minorHAnsi" w:eastAsiaTheme="minorEastAsia" w:hAnsiTheme="minorHAnsi" w:cstheme="minorBidi"/>
          <w:noProof/>
          <w:sz w:val="22"/>
          <w:szCs w:val="22"/>
          <w:lang w:eastAsia="en-AU"/>
        </w:rPr>
      </w:pPr>
      <w:hyperlink w:anchor="_Toc513452837" w:history="1">
        <w:r w:rsidR="009D01CF" w:rsidRPr="009C314F">
          <w:rPr>
            <w:rStyle w:val="Hyperlink"/>
            <w:noProof/>
          </w:rPr>
          <w:t>CURRENT PHYSICAL RESOURCES</w:t>
        </w:r>
        <w:r w:rsidR="009D01CF">
          <w:rPr>
            <w:noProof/>
            <w:webHidden/>
          </w:rPr>
          <w:tab/>
        </w:r>
        <w:r w:rsidR="009D01CF">
          <w:rPr>
            <w:noProof/>
            <w:webHidden/>
          </w:rPr>
          <w:fldChar w:fldCharType="begin"/>
        </w:r>
        <w:r w:rsidR="009D01CF">
          <w:rPr>
            <w:noProof/>
            <w:webHidden/>
          </w:rPr>
          <w:instrText xml:space="preserve"> PAGEREF _Toc513452837 \h </w:instrText>
        </w:r>
        <w:r w:rsidR="009D01CF">
          <w:rPr>
            <w:noProof/>
            <w:webHidden/>
          </w:rPr>
        </w:r>
        <w:r w:rsidR="009D01CF">
          <w:rPr>
            <w:noProof/>
            <w:webHidden/>
          </w:rPr>
          <w:fldChar w:fldCharType="separate"/>
        </w:r>
        <w:r w:rsidR="00E11836">
          <w:rPr>
            <w:noProof/>
            <w:webHidden/>
          </w:rPr>
          <w:t>16</w:t>
        </w:r>
        <w:r w:rsidR="009D01CF">
          <w:rPr>
            <w:noProof/>
            <w:webHidden/>
          </w:rPr>
          <w:fldChar w:fldCharType="end"/>
        </w:r>
      </w:hyperlink>
    </w:p>
    <w:p w:rsidR="009D01CF" w:rsidRDefault="00507BDB">
      <w:pPr>
        <w:pStyle w:val="TOC2"/>
        <w:tabs>
          <w:tab w:val="right" w:leader="dot" w:pos="9629"/>
        </w:tabs>
        <w:rPr>
          <w:rFonts w:asciiTheme="minorHAnsi" w:eastAsiaTheme="minorEastAsia" w:hAnsiTheme="minorHAnsi" w:cstheme="minorBidi"/>
          <w:noProof/>
          <w:sz w:val="22"/>
          <w:szCs w:val="22"/>
          <w:lang w:eastAsia="en-AU"/>
        </w:rPr>
      </w:pPr>
      <w:hyperlink w:anchor="_Toc513452838" w:history="1">
        <w:r w:rsidR="009D01CF" w:rsidRPr="009C314F">
          <w:rPr>
            <w:rStyle w:val="Hyperlink"/>
            <w:noProof/>
          </w:rPr>
          <w:t>eRESOURCES</w:t>
        </w:r>
        <w:r w:rsidR="009D01CF">
          <w:rPr>
            <w:noProof/>
            <w:webHidden/>
          </w:rPr>
          <w:tab/>
        </w:r>
        <w:r w:rsidR="009D01CF">
          <w:rPr>
            <w:noProof/>
            <w:webHidden/>
          </w:rPr>
          <w:fldChar w:fldCharType="begin"/>
        </w:r>
        <w:r w:rsidR="009D01CF">
          <w:rPr>
            <w:noProof/>
            <w:webHidden/>
          </w:rPr>
          <w:instrText xml:space="preserve"> PAGEREF _Toc513452838 \h </w:instrText>
        </w:r>
        <w:r w:rsidR="009D01CF">
          <w:rPr>
            <w:noProof/>
            <w:webHidden/>
          </w:rPr>
        </w:r>
        <w:r w:rsidR="009D01CF">
          <w:rPr>
            <w:noProof/>
            <w:webHidden/>
          </w:rPr>
          <w:fldChar w:fldCharType="separate"/>
        </w:r>
        <w:r w:rsidR="00E11836">
          <w:rPr>
            <w:noProof/>
            <w:webHidden/>
          </w:rPr>
          <w:t>17</w:t>
        </w:r>
        <w:r w:rsidR="009D01CF">
          <w:rPr>
            <w:noProof/>
            <w:webHidden/>
          </w:rPr>
          <w:fldChar w:fldCharType="end"/>
        </w:r>
      </w:hyperlink>
    </w:p>
    <w:p w:rsidR="009D01CF" w:rsidRDefault="00507BDB">
      <w:pPr>
        <w:pStyle w:val="TOC2"/>
        <w:tabs>
          <w:tab w:val="right" w:leader="dot" w:pos="9629"/>
        </w:tabs>
        <w:rPr>
          <w:rFonts w:asciiTheme="minorHAnsi" w:eastAsiaTheme="minorEastAsia" w:hAnsiTheme="minorHAnsi" w:cstheme="minorBidi"/>
          <w:noProof/>
          <w:sz w:val="22"/>
          <w:szCs w:val="22"/>
          <w:lang w:eastAsia="en-AU"/>
        </w:rPr>
      </w:pPr>
      <w:hyperlink w:anchor="_Toc513452839" w:history="1">
        <w:r w:rsidR="009D01CF" w:rsidRPr="009C314F">
          <w:rPr>
            <w:rStyle w:val="Hyperlink"/>
            <w:noProof/>
          </w:rPr>
          <w:t>COLLECTION ACCESS</w:t>
        </w:r>
        <w:r w:rsidR="009D01CF">
          <w:rPr>
            <w:noProof/>
            <w:webHidden/>
          </w:rPr>
          <w:tab/>
        </w:r>
        <w:r w:rsidR="009D01CF">
          <w:rPr>
            <w:noProof/>
            <w:webHidden/>
          </w:rPr>
          <w:fldChar w:fldCharType="begin"/>
        </w:r>
        <w:r w:rsidR="009D01CF">
          <w:rPr>
            <w:noProof/>
            <w:webHidden/>
          </w:rPr>
          <w:instrText xml:space="preserve"> PAGEREF _Toc513452839 \h </w:instrText>
        </w:r>
        <w:r w:rsidR="009D01CF">
          <w:rPr>
            <w:noProof/>
            <w:webHidden/>
          </w:rPr>
        </w:r>
        <w:r w:rsidR="009D01CF">
          <w:rPr>
            <w:noProof/>
            <w:webHidden/>
          </w:rPr>
          <w:fldChar w:fldCharType="separate"/>
        </w:r>
        <w:r w:rsidR="00E11836">
          <w:rPr>
            <w:noProof/>
            <w:webHidden/>
          </w:rPr>
          <w:t>17</w:t>
        </w:r>
        <w:r w:rsidR="009D01CF">
          <w:rPr>
            <w:noProof/>
            <w:webHidden/>
          </w:rPr>
          <w:fldChar w:fldCharType="end"/>
        </w:r>
      </w:hyperlink>
    </w:p>
    <w:p w:rsidR="009D01CF" w:rsidRDefault="00507BDB">
      <w:pPr>
        <w:pStyle w:val="TOC2"/>
        <w:tabs>
          <w:tab w:val="right" w:leader="dot" w:pos="9629"/>
        </w:tabs>
        <w:rPr>
          <w:rFonts w:asciiTheme="minorHAnsi" w:eastAsiaTheme="minorEastAsia" w:hAnsiTheme="minorHAnsi" w:cstheme="minorBidi"/>
          <w:noProof/>
          <w:sz w:val="22"/>
          <w:szCs w:val="22"/>
          <w:lang w:eastAsia="en-AU"/>
        </w:rPr>
      </w:pPr>
      <w:hyperlink w:anchor="_Toc513452840" w:history="1">
        <w:r w:rsidR="009D01CF" w:rsidRPr="009C314F">
          <w:rPr>
            <w:rStyle w:val="Hyperlink"/>
            <w:noProof/>
          </w:rPr>
          <w:t>FUNDING THE COLLECTION</w:t>
        </w:r>
        <w:r w:rsidR="009D01CF">
          <w:rPr>
            <w:noProof/>
            <w:webHidden/>
          </w:rPr>
          <w:tab/>
        </w:r>
        <w:r w:rsidR="009D01CF">
          <w:rPr>
            <w:noProof/>
            <w:webHidden/>
          </w:rPr>
          <w:fldChar w:fldCharType="begin"/>
        </w:r>
        <w:r w:rsidR="009D01CF">
          <w:rPr>
            <w:noProof/>
            <w:webHidden/>
          </w:rPr>
          <w:instrText xml:space="preserve"> PAGEREF _Toc513452840 \h </w:instrText>
        </w:r>
        <w:r w:rsidR="009D01CF">
          <w:rPr>
            <w:noProof/>
            <w:webHidden/>
          </w:rPr>
        </w:r>
        <w:r w:rsidR="009D01CF">
          <w:rPr>
            <w:noProof/>
            <w:webHidden/>
          </w:rPr>
          <w:fldChar w:fldCharType="separate"/>
        </w:r>
        <w:r w:rsidR="00E11836">
          <w:rPr>
            <w:noProof/>
            <w:webHidden/>
          </w:rPr>
          <w:t>17</w:t>
        </w:r>
        <w:r w:rsidR="009D01CF">
          <w:rPr>
            <w:noProof/>
            <w:webHidden/>
          </w:rPr>
          <w:fldChar w:fldCharType="end"/>
        </w:r>
      </w:hyperlink>
    </w:p>
    <w:p w:rsidR="009D01CF" w:rsidRDefault="00507BDB">
      <w:pPr>
        <w:pStyle w:val="TOC2"/>
        <w:tabs>
          <w:tab w:val="right" w:leader="dot" w:pos="9629"/>
        </w:tabs>
        <w:rPr>
          <w:rFonts w:asciiTheme="minorHAnsi" w:eastAsiaTheme="minorEastAsia" w:hAnsiTheme="minorHAnsi" w:cstheme="minorBidi"/>
          <w:noProof/>
          <w:sz w:val="22"/>
          <w:szCs w:val="22"/>
          <w:lang w:eastAsia="en-AU"/>
        </w:rPr>
      </w:pPr>
      <w:hyperlink w:anchor="_Toc513452841" w:history="1">
        <w:r w:rsidR="009D01CF" w:rsidRPr="009C314F">
          <w:rPr>
            <w:rStyle w:val="Hyperlink"/>
            <w:noProof/>
          </w:rPr>
          <w:t>SELECTION OF RESOURCES</w:t>
        </w:r>
        <w:r w:rsidR="009D01CF">
          <w:rPr>
            <w:noProof/>
            <w:webHidden/>
          </w:rPr>
          <w:tab/>
        </w:r>
        <w:r w:rsidR="009D01CF">
          <w:rPr>
            <w:noProof/>
            <w:webHidden/>
          </w:rPr>
          <w:fldChar w:fldCharType="begin"/>
        </w:r>
        <w:r w:rsidR="009D01CF">
          <w:rPr>
            <w:noProof/>
            <w:webHidden/>
          </w:rPr>
          <w:instrText xml:space="preserve"> PAGEREF _Toc513452841 \h </w:instrText>
        </w:r>
        <w:r w:rsidR="009D01CF">
          <w:rPr>
            <w:noProof/>
            <w:webHidden/>
          </w:rPr>
        </w:r>
        <w:r w:rsidR="009D01CF">
          <w:rPr>
            <w:noProof/>
            <w:webHidden/>
          </w:rPr>
          <w:fldChar w:fldCharType="separate"/>
        </w:r>
        <w:r w:rsidR="00E11836">
          <w:rPr>
            <w:noProof/>
            <w:webHidden/>
          </w:rPr>
          <w:t>18</w:t>
        </w:r>
        <w:r w:rsidR="009D01CF">
          <w:rPr>
            <w:noProof/>
            <w:webHidden/>
          </w:rPr>
          <w:fldChar w:fldCharType="end"/>
        </w:r>
      </w:hyperlink>
    </w:p>
    <w:p w:rsidR="009D01CF" w:rsidRDefault="00507BDB">
      <w:pPr>
        <w:pStyle w:val="TOC2"/>
        <w:tabs>
          <w:tab w:val="right" w:leader="dot" w:pos="9629"/>
        </w:tabs>
        <w:rPr>
          <w:rFonts w:asciiTheme="minorHAnsi" w:eastAsiaTheme="minorEastAsia" w:hAnsiTheme="minorHAnsi" w:cstheme="minorBidi"/>
          <w:noProof/>
          <w:sz w:val="22"/>
          <w:szCs w:val="22"/>
          <w:lang w:eastAsia="en-AU"/>
        </w:rPr>
      </w:pPr>
      <w:hyperlink w:anchor="_Toc513452842" w:history="1">
        <w:r w:rsidR="009D01CF" w:rsidRPr="009C314F">
          <w:rPr>
            <w:rStyle w:val="Hyperlink"/>
            <w:noProof/>
          </w:rPr>
          <w:t>SELECTION CRITERIA</w:t>
        </w:r>
        <w:r w:rsidR="009D01CF">
          <w:rPr>
            <w:noProof/>
            <w:webHidden/>
          </w:rPr>
          <w:tab/>
        </w:r>
        <w:r w:rsidR="009D01CF">
          <w:rPr>
            <w:noProof/>
            <w:webHidden/>
          </w:rPr>
          <w:fldChar w:fldCharType="begin"/>
        </w:r>
        <w:r w:rsidR="009D01CF">
          <w:rPr>
            <w:noProof/>
            <w:webHidden/>
          </w:rPr>
          <w:instrText xml:space="preserve"> PAGEREF _Toc513452842 \h </w:instrText>
        </w:r>
        <w:r w:rsidR="009D01CF">
          <w:rPr>
            <w:noProof/>
            <w:webHidden/>
          </w:rPr>
        </w:r>
        <w:r w:rsidR="009D01CF">
          <w:rPr>
            <w:noProof/>
            <w:webHidden/>
          </w:rPr>
          <w:fldChar w:fldCharType="separate"/>
        </w:r>
        <w:r w:rsidR="00E11836">
          <w:rPr>
            <w:noProof/>
            <w:webHidden/>
          </w:rPr>
          <w:t>18</w:t>
        </w:r>
        <w:r w:rsidR="009D01CF">
          <w:rPr>
            <w:noProof/>
            <w:webHidden/>
          </w:rPr>
          <w:fldChar w:fldCharType="end"/>
        </w:r>
      </w:hyperlink>
    </w:p>
    <w:p w:rsidR="009D01CF" w:rsidRDefault="00507BDB">
      <w:pPr>
        <w:pStyle w:val="TOC2"/>
        <w:tabs>
          <w:tab w:val="right" w:leader="dot" w:pos="9629"/>
        </w:tabs>
        <w:rPr>
          <w:rFonts w:asciiTheme="minorHAnsi" w:eastAsiaTheme="minorEastAsia" w:hAnsiTheme="minorHAnsi" w:cstheme="minorBidi"/>
          <w:noProof/>
          <w:sz w:val="22"/>
          <w:szCs w:val="22"/>
          <w:lang w:eastAsia="en-AU"/>
        </w:rPr>
      </w:pPr>
      <w:hyperlink w:anchor="_Toc513452843" w:history="1">
        <w:r w:rsidR="009D01CF" w:rsidRPr="009C314F">
          <w:rPr>
            <w:rStyle w:val="Hyperlink"/>
            <w:noProof/>
          </w:rPr>
          <w:t>ACQUISITION OF RESOURCES</w:t>
        </w:r>
        <w:r w:rsidR="009D01CF">
          <w:rPr>
            <w:noProof/>
            <w:webHidden/>
          </w:rPr>
          <w:tab/>
        </w:r>
        <w:r w:rsidR="009D01CF">
          <w:rPr>
            <w:noProof/>
            <w:webHidden/>
          </w:rPr>
          <w:fldChar w:fldCharType="begin"/>
        </w:r>
        <w:r w:rsidR="009D01CF">
          <w:rPr>
            <w:noProof/>
            <w:webHidden/>
          </w:rPr>
          <w:instrText xml:space="preserve"> PAGEREF _Toc513452843 \h </w:instrText>
        </w:r>
        <w:r w:rsidR="009D01CF">
          <w:rPr>
            <w:noProof/>
            <w:webHidden/>
          </w:rPr>
        </w:r>
        <w:r w:rsidR="009D01CF">
          <w:rPr>
            <w:noProof/>
            <w:webHidden/>
          </w:rPr>
          <w:fldChar w:fldCharType="separate"/>
        </w:r>
        <w:r w:rsidR="00E11836">
          <w:rPr>
            <w:noProof/>
            <w:webHidden/>
          </w:rPr>
          <w:t>19</w:t>
        </w:r>
        <w:r w:rsidR="009D01CF">
          <w:rPr>
            <w:noProof/>
            <w:webHidden/>
          </w:rPr>
          <w:fldChar w:fldCharType="end"/>
        </w:r>
      </w:hyperlink>
    </w:p>
    <w:p w:rsidR="009D01CF" w:rsidRDefault="00507BDB">
      <w:pPr>
        <w:pStyle w:val="TOC2"/>
        <w:tabs>
          <w:tab w:val="right" w:leader="dot" w:pos="9629"/>
        </w:tabs>
        <w:rPr>
          <w:rFonts w:asciiTheme="minorHAnsi" w:eastAsiaTheme="minorEastAsia" w:hAnsiTheme="minorHAnsi" w:cstheme="minorBidi"/>
          <w:noProof/>
          <w:sz w:val="22"/>
          <w:szCs w:val="22"/>
          <w:lang w:eastAsia="en-AU"/>
        </w:rPr>
      </w:pPr>
      <w:hyperlink w:anchor="_Toc513452844" w:history="1">
        <w:r w:rsidR="009D01CF" w:rsidRPr="009C314F">
          <w:rPr>
            <w:rStyle w:val="Hyperlink"/>
            <w:noProof/>
          </w:rPr>
          <w:t>SUPPLIERS ENGAGED IN BUSINESS:</w:t>
        </w:r>
        <w:r w:rsidR="009D01CF">
          <w:rPr>
            <w:noProof/>
            <w:webHidden/>
          </w:rPr>
          <w:tab/>
        </w:r>
        <w:r w:rsidR="009D01CF">
          <w:rPr>
            <w:noProof/>
            <w:webHidden/>
          </w:rPr>
          <w:fldChar w:fldCharType="begin"/>
        </w:r>
        <w:r w:rsidR="009D01CF">
          <w:rPr>
            <w:noProof/>
            <w:webHidden/>
          </w:rPr>
          <w:instrText xml:space="preserve"> PAGEREF _Toc513452844 \h </w:instrText>
        </w:r>
        <w:r w:rsidR="009D01CF">
          <w:rPr>
            <w:noProof/>
            <w:webHidden/>
          </w:rPr>
        </w:r>
        <w:r w:rsidR="009D01CF">
          <w:rPr>
            <w:noProof/>
            <w:webHidden/>
          </w:rPr>
          <w:fldChar w:fldCharType="separate"/>
        </w:r>
        <w:r w:rsidR="00E11836">
          <w:rPr>
            <w:noProof/>
            <w:webHidden/>
          </w:rPr>
          <w:t>19</w:t>
        </w:r>
        <w:r w:rsidR="009D01CF">
          <w:rPr>
            <w:noProof/>
            <w:webHidden/>
          </w:rPr>
          <w:fldChar w:fldCharType="end"/>
        </w:r>
      </w:hyperlink>
    </w:p>
    <w:p w:rsidR="009D01CF" w:rsidRDefault="00507BDB">
      <w:pPr>
        <w:pStyle w:val="TOC2"/>
        <w:tabs>
          <w:tab w:val="right" w:leader="dot" w:pos="9629"/>
        </w:tabs>
        <w:rPr>
          <w:rFonts w:asciiTheme="minorHAnsi" w:eastAsiaTheme="minorEastAsia" w:hAnsiTheme="minorHAnsi" w:cstheme="minorBidi"/>
          <w:noProof/>
          <w:sz w:val="22"/>
          <w:szCs w:val="22"/>
          <w:lang w:eastAsia="en-AU"/>
        </w:rPr>
      </w:pPr>
      <w:hyperlink w:anchor="_Toc513452845" w:history="1">
        <w:r w:rsidR="009D01CF" w:rsidRPr="009C314F">
          <w:rPr>
            <w:rStyle w:val="Hyperlink"/>
            <w:noProof/>
          </w:rPr>
          <w:t>COPYRIGHT</w:t>
        </w:r>
        <w:r w:rsidR="009D01CF">
          <w:rPr>
            <w:noProof/>
            <w:webHidden/>
          </w:rPr>
          <w:tab/>
        </w:r>
        <w:r w:rsidR="009D01CF">
          <w:rPr>
            <w:noProof/>
            <w:webHidden/>
          </w:rPr>
          <w:fldChar w:fldCharType="begin"/>
        </w:r>
        <w:r w:rsidR="009D01CF">
          <w:rPr>
            <w:noProof/>
            <w:webHidden/>
          </w:rPr>
          <w:instrText xml:space="preserve"> PAGEREF _Toc513452845 \h </w:instrText>
        </w:r>
        <w:r w:rsidR="009D01CF">
          <w:rPr>
            <w:noProof/>
            <w:webHidden/>
          </w:rPr>
        </w:r>
        <w:r w:rsidR="009D01CF">
          <w:rPr>
            <w:noProof/>
            <w:webHidden/>
          </w:rPr>
          <w:fldChar w:fldCharType="separate"/>
        </w:r>
        <w:r w:rsidR="00E11836">
          <w:rPr>
            <w:noProof/>
            <w:webHidden/>
          </w:rPr>
          <w:t>20</w:t>
        </w:r>
        <w:r w:rsidR="009D01CF">
          <w:rPr>
            <w:noProof/>
            <w:webHidden/>
          </w:rPr>
          <w:fldChar w:fldCharType="end"/>
        </w:r>
      </w:hyperlink>
    </w:p>
    <w:p w:rsidR="009D01CF" w:rsidRDefault="00507BDB">
      <w:pPr>
        <w:pStyle w:val="TOC2"/>
        <w:tabs>
          <w:tab w:val="right" w:leader="dot" w:pos="9629"/>
        </w:tabs>
        <w:rPr>
          <w:rFonts w:asciiTheme="minorHAnsi" w:eastAsiaTheme="minorEastAsia" w:hAnsiTheme="minorHAnsi" w:cstheme="minorBidi"/>
          <w:noProof/>
          <w:sz w:val="22"/>
          <w:szCs w:val="22"/>
          <w:lang w:eastAsia="en-AU"/>
        </w:rPr>
      </w:pPr>
      <w:hyperlink w:anchor="_Toc513452846" w:history="1">
        <w:r w:rsidR="009D01CF" w:rsidRPr="009C314F">
          <w:rPr>
            <w:rStyle w:val="Hyperlink"/>
            <w:noProof/>
          </w:rPr>
          <w:t>DESELECTION OF RESOURCES</w:t>
        </w:r>
        <w:r w:rsidR="009D01CF">
          <w:rPr>
            <w:noProof/>
            <w:webHidden/>
          </w:rPr>
          <w:tab/>
        </w:r>
        <w:r w:rsidR="009D01CF">
          <w:rPr>
            <w:noProof/>
            <w:webHidden/>
          </w:rPr>
          <w:fldChar w:fldCharType="begin"/>
        </w:r>
        <w:r w:rsidR="009D01CF">
          <w:rPr>
            <w:noProof/>
            <w:webHidden/>
          </w:rPr>
          <w:instrText xml:space="preserve"> PAGEREF _Toc513452846 \h </w:instrText>
        </w:r>
        <w:r w:rsidR="009D01CF">
          <w:rPr>
            <w:noProof/>
            <w:webHidden/>
          </w:rPr>
        </w:r>
        <w:r w:rsidR="009D01CF">
          <w:rPr>
            <w:noProof/>
            <w:webHidden/>
          </w:rPr>
          <w:fldChar w:fldCharType="separate"/>
        </w:r>
        <w:r w:rsidR="00E11836">
          <w:rPr>
            <w:noProof/>
            <w:webHidden/>
          </w:rPr>
          <w:t>20</w:t>
        </w:r>
        <w:r w:rsidR="009D01CF">
          <w:rPr>
            <w:noProof/>
            <w:webHidden/>
          </w:rPr>
          <w:fldChar w:fldCharType="end"/>
        </w:r>
      </w:hyperlink>
    </w:p>
    <w:p w:rsidR="009D01CF" w:rsidRDefault="00507BDB">
      <w:pPr>
        <w:pStyle w:val="TOC3"/>
        <w:tabs>
          <w:tab w:val="right" w:leader="dot" w:pos="9629"/>
        </w:tabs>
        <w:rPr>
          <w:rFonts w:asciiTheme="minorHAnsi" w:eastAsiaTheme="minorEastAsia" w:hAnsiTheme="minorHAnsi" w:cstheme="minorBidi"/>
          <w:noProof/>
          <w:sz w:val="22"/>
          <w:szCs w:val="22"/>
          <w:lang w:eastAsia="en-AU"/>
        </w:rPr>
      </w:pPr>
      <w:hyperlink w:anchor="_Toc513452847" w:history="1">
        <w:r w:rsidR="009D01CF" w:rsidRPr="009C314F">
          <w:rPr>
            <w:rStyle w:val="Hyperlink"/>
            <w:noProof/>
          </w:rPr>
          <w:t>RESOURCES NOT TO BE DESELECTED</w:t>
        </w:r>
        <w:r w:rsidR="009D01CF">
          <w:rPr>
            <w:noProof/>
            <w:webHidden/>
          </w:rPr>
          <w:tab/>
        </w:r>
        <w:r w:rsidR="009D01CF">
          <w:rPr>
            <w:noProof/>
            <w:webHidden/>
          </w:rPr>
          <w:fldChar w:fldCharType="begin"/>
        </w:r>
        <w:r w:rsidR="009D01CF">
          <w:rPr>
            <w:noProof/>
            <w:webHidden/>
          </w:rPr>
          <w:instrText xml:space="preserve"> PAGEREF _Toc513452847 \h </w:instrText>
        </w:r>
        <w:r w:rsidR="009D01CF">
          <w:rPr>
            <w:noProof/>
            <w:webHidden/>
          </w:rPr>
        </w:r>
        <w:r w:rsidR="009D01CF">
          <w:rPr>
            <w:noProof/>
            <w:webHidden/>
          </w:rPr>
          <w:fldChar w:fldCharType="separate"/>
        </w:r>
        <w:r w:rsidR="00E11836">
          <w:rPr>
            <w:noProof/>
            <w:webHidden/>
          </w:rPr>
          <w:t>20</w:t>
        </w:r>
        <w:r w:rsidR="009D01CF">
          <w:rPr>
            <w:noProof/>
            <w:webHidden/>
          </w:rPr>
          <w:fldChar w:fldCharType="end"/>
        </w:r>
      </w:hyperlink>
    </w:p>
    <w:p w:rsidR="009D01CF" w:rsidRDefault="00507BDB">
      <w:pPr>
        <w:pStyle w:val="TOC2"/>
        <w:tabs>
          <w:tab w:val="right" w:leader="dot" w:pos="9629"/>
        </w:tabs>
        <w:rPr>
          <w:rFonts w:asciiTheme="minorHAnsi" w:eastAsiaTheme="minorEastAsia" w:hAnsiTheme="minorHAnsi" w:cstheme="minorBidi"/>
          <w:noProof/>
          <w:sz w:val="22"/>
          <w:szCs w:val="22"/>
          <w:lang w:eastAsia="en-AU"/>
        </w:rPr>
      </w:pPr>
      <w:hyperlink w:anchor="_Toc513452848" w:history="1">
        <w:r w:rsidR="009D01CF" w:rsidRPr="009C314F">
          <w:rPr>
            <w:rStyle w:val="Hyperlink"/>
            <w:noProof/>
          </w:rPr>
          <w:t>COLLECTION EVALUATION</w:t>
        </w:r>
        <w:r w:rsidR="009D01CF">
          <w:rPr>
            <w:noProof/>
            <w:webHidden/>
          </w:rPr>
          <w:tab/>
        </w:r>
        <w:r w:rsidR="009D01CF">
          <w:rPr>
            <w:noProof/>
            <w:webHidden/>
          </w:rPr>
          <w:fldChar w:fldCharType="begin"/>
        </w:r>
        <w:r w:rsidR="009D01CF">
          <w:rPr>
            <w:noProof/>
            <w:webHidden/>
          </w:rPr>
          <w:instrText xml:space="preserve"> PAGEREF _Toc513452848 \h </w:instrText>
        </w:r>
        <w:r w:rsidR="009D01CF">
          <w:rPr>
            <w:noProof/>
            <w:webHidden/>
          </w:rPr>
        </w:r>
        <w:r w:rsidR="009D01CF">
          <w:rPr>
            <w:noProof/>
            <w:webHidden/>
          </w:rPr>
          <w:fldChar w:fldCharType="separate"/>
        </w:r>
        <w:r w:rsidR="00E11836">
          <w:rPr>
            <w:noProof/>
            <w:webHidden/>
          </w:rPr>
          <w:t>21</w:t>
        </w:r>
        <w:r w:rsidR="009D01CF">
          <w:rPr>
            <w:noProof/>
            <w:webHidden/>
          </w:rPr>
          <w:fldChar w:fldCharType="end"/>
        </w:r>
      </w:hyperlink>
    </w:p>
    <w:p w:rsidR="009D01CF" w:rsidRDefault="00507BDB">
      <w:pPr>
        <w:pStyle w:val="TOC2"/>
        <w:tabs>
          <w:tab w:val="right" w:leader="dot" w:pos="9629"/>
        </w:tabs>
        <w:rPr>
          <w:rFonts w:asciiTheme="minorHAnsi" w:eastAsiaTheme="minorEastAsia" w:hAnsiTheme="minorHAnsi" w:cstheme="minorBidi"/>
          <w:noProof/>
          <w:sz w:val="22"/>
          <w:szCs w:val="22"/>
          <w:lang w:eastAsia="en-AU"/>
        </w:rPr>
      </w:pPr>
      <w:hyperlink w:anchor="_Toc513452849" w:history="1">
        <w:r w:rsidR="009D01CF" w:rsidRPr="009C314F">
          <w:rPr>
            <w:rStyle w:val="Hyperlink"/>
            <w:noProof/>
          </w:rPr>
          <w:t>CHALLENGED ITEMS</w:t>
        </w:r>
        <w:r w:rsidR="009D01CF">
          <w:rPr>
            <w:noProof/>
            <w:webHidden/>
          </w:rPr>
          <w:tab/>
        </w:r>
        <w:r w:rsidR="009D01CF">
          <w:rPr>
            <w:noProof/>
            <w:webHidden/>
          </w:rPr>
          <w:fldChar w:fldCharType="begin"/>
        </w:r>
        <w:r w:rsidR="009D01CF">
          <w:rPr>
            <w:noProof/>
            <w:webHidden/>
          </w:rPr>
          <w:instrText xml:space="preserve"> PAGEREF _Toc513452849 \h </w:instrText>
        </w:r>
        <w:r w:rsidR="009D01CF">
          <w:rPr>
            <w:noProof/>
            <w:webHidden/>
          </w:rPr>
        </w:r>
        <w:r w:rsidR="009D01CF">
          <w:rPr>
            <w:noProof/>
            <w:webHidden/>
          </w:rPr>
          <w:fldChar w:fldCharType="separate"/>
        </w:r>
        <w:r w:rsidR="00E11836">
          <w:rPr>
            <w:noProof/>
            <w:webHidden/>
          </w:rPr>
          <w:t>21</w:t>
        </w:r>
        <w:r w:rsidR="009D01CF">
          <w:rPr>
            <w:noProof/>
            <w:webHidden/>
          </w:rPr>
          <w:fldChar w:fldCharType="end"/>
        </w:r>
      </w:hyperlink>
    </w:p>
    <w:p w:rsidR="009D01CF" w:rsidRDefault="00507BDB">
      <w:pPr>
        <w:pStyle w:val="TOC3"/>
        <w:tabs>
          <w:tab w:val="right" w:leader="dot" w:pos="9629"/>
        </w:tabs>
        <w:rPr>
          <w:rFonts w:asciiTheme="minorHAnsi" w:eastAsiaTheme="minorEastAsia" w:hAnsiTheme="minorHAnsi" w:cstheme="minorBidi"/>
          <w:noProof/>
          <w:sz w:val="22"/>
          <w:szCs w:val="22"/>
          <w:lang w:eastAsia="en-AU"/>
        </w:rPr>
      </w:pPr>
      <w:hyperlink w:anchor="_Toc513452850" w:history="1">
        <w:r w:rsidR="009D01CF" w:rsidRPr="009C314F">
          <w:rPr>
            <w:rStyle w:val="Hyperlink"/>
            <w:noProof/>
          </w:rPr>
          <w:t>PROCEDURE</w:t>
        </w:r>
        <w:r w:rsidR="009D01CF">
          <w:rPr>
            <w:noProof/>
            <w:webHidden/>
          </w:rPr>
          <w:tab/>
        </w:r>
        <w:r w:rsidR="009D01CF">
          <w:rPr>
            <w:noProof/>
            <w:webHidden/>
          </w:rPr>
          <w:fldChar w:fldCharType="begin"/>
        </w:r>
        <w:r w:rsidR="009D01CF">
          <w:rPr>
            <w:noProof/>
            <w:webHidden/>
          </w:rPr>
          <w:instrText xml:space="preserve"> PAGEREF _Toc513452850 \h </w:instrText>
        </w:r>
        <w:r w:rsidR="009D01CF">
          <w:rPr>
            <w:noProof/>
            <w:webHidden/>
          </w:rPr>
        </w:r>
        <w:r w:rsidR="009D01CF">
          <w:rPr>
            <w:noProof/>
            <w:webHidden/>
          </w:rPr>
          <w:fldChar w:fldCharType="separate"/>
        </w:r>
        <w:r w:rsidR="00E11836">
          <w:rPr>
            <w:noProof/>
            <w:webHidden/>
          </w:rPr>
          <w:t>21</w:t>
        </w:r>
        <w:r w:rsidR="009D01CF">
          <w:rPr>
            <w:noProof/>
            <w:webHidden/>
          </w:rPr>
          <w:fldChar w:fldCharType="end"/>
        </w:r>
      </w:hyperlink>
    </w:p>
    <w:p w:rsidR="009D01CF" w:rsidRDefault="00507BDB">
      <w:pPr>
        <w:pStyle w:val="TOC1"/>
        <w:tabs>
          <w:tab w:val="right" w:leader="dot" w:pos="9629"/>
        </w:tabs>
        <w:rPr>
          <w:rFonts w:asciiTheme="minorHAnsi" w:eastAsiaTheme="minorEastAsia" w:hAnsiTheme="minorHAnsi" w:cstheme="minorBidi"/>
          <w:noProof/>
          <w:sz w:val="22"/>
          <w:szCs w:val="22"/>
          <w:lang w:eastAsia="en-AU"/>
        </w:rPr>
      </w:pPr>
      <w:hyperlink w:anchor="_Toc513452851" w:history="1">
        <w:r w:rsidR="009D01CF" w:rsidRPr="009C314F">
          <w:rPr>
            <w:rStyle w:val="Hyperlink"/>
            <w:noProof/>
          </w:rPr>
          <w:t>REFERENCE LIST</w:t>
        </w:r>
        <w:r w:rsidR="009D01CF">
          <w:rPr>
            <w:noProof/>
            <w:webHidden/>
          </w:rPr>
          <w:tab/>
        </w:r>
        <w:r w:rsidR="009D01CF">
          <w:rPr>
            <w:noProof/>
            <w:webHidden/>
          </w:rPr>
          <w:fldChar w:fldCharType="begin"/>
        </w:r>
        <w:r w:rsidR="009D01CF">
          <w:rPr>
            <w:noProof/>
            <w:webHidden/>
          </w:rPr>
          <w:instrText xml:space="preserve"> PAGEREF _Toc513452851 \h </w:instrText>
        </w:r>
        <w:r w:rsidR="009D01CF">
          <w:rPr>
            <w:noProof/>
            <w:webHidden/>
          </w:rPr>
        </w:r>
        <w:r w:rsidR="009D01CF">
          <w:rPr>
            <w:noProof/>
            <w:webHidden/>
          </w:rPr>
          <w:fldChar w:fldCharType="separate"/>
        </w:r>
        <w:r w:rsidR="00E11836">
          <w:rPr>
            <w:noProof/>
            <w:webHidden/>
          </w:rPr>
          <w:t>23</w:t>
        </w:r>
        <w:r w:rsidR="009D01CF">
          <w:rPr>
            <w:noProof/>
            <w:webHidden/>
          </w:rPr>
          <w:fldChar w:fldCharType="end"/>
        </w:r>
      </w:hyperlink>
    </w:p>
    <w:p w:rsidR="009D01CF" w:rsidRDefault="00507BDB">
      <w:pPr>
        <w:pStyle w:val="TOC1"/>
        <w:tabs>
          <w:tab w:val="right" w:leader="dot" w:pos="9629"/>
        </w:tabs>
        <w:rPr>
          <w:rFonts w:asciiTheme="minorHAnsi" w:eastAsiaTheme="minorEastAsia" w:hAnsiTheme="minorHAnsi" w:cstheme="minorBidi"/>
          <w:noProof/>
          <w:sz w:val="22"/>
          <w:szCs w:val="22"/>
          <w:lang w:eastAsia="en-AU"/>
        </w:rPr>
      </w:pPr>
      <w:hyperlink w:anchor="_Toc513452852" w:history="1">
        <w:r w:rsidR="009D01CF" w:rsidRPr="009C314F">
          <w:rPr>
            <w:rStyle w:val="Hyperlink"/>
            <w:noProof/>
          </w:rPr>
          <w:t>CPAHS DISPUTED MATERIALS PROFORMA</w:t>
        </w:r>
        <w:r w:rsidR="009D01CF">
          <w:rPr>
            <w:noProof/>
            <w:webHidden/>
          </w:rPr>
          <w:tab/>
        </w:r>
        <w:r w:rsidR="009D01CF">
          <w:rPr>
            <w:noProof/>
            <w:webHidden/>
          </w:rPr>
          <w:fldChar w:fldCharType="begin"/>
        </w:r>
        <w:r w:rsidR="009D01CF">
          <w:rPr>
            <w:noProof/>
            <w:webHidden/>
          </w:rPr>
          <w:instrText xml:space="preserve"> PAGEREF _Toc513452852 \h </w:instrText>
        </w:r>
        <w:r w:rsidR="009D01CF">
          <w:rPr>
            <w:noProof/>
            <w:webHidden/>
          </w:rPr>
        </w:r>
        <w:r w:rsidR="009D01CF">
          <w:rPr>
            <w:noProof/>
            <w:webHidden/>
          </w:rPr>
          <w:fldChar w:fldCharType="separate"/>
        </w:r>
        <w:r w:rsidR="00E11836">
          <w:rPr>
            <w:noProof/>
            <w:webHidden/>
          </w:rPr>
          <w:t>28</w:t>
        </w:r>
        <w:r w:rsidR="009D01CF">
          <w:rPr>
            <w:noProof/>
            <w:webHidden/>
          </w:rPr>
          <w:fldChar w:fldCharType="end"/>
        </w:r>
      </w:hyperlink>
    </w:p>
    <w:p w:rsidR="00B8264A" w:rsidRPr="00055FE9" w:rsidRDefault="00B15106" w:rsidP="00055FE9">
      <w:pPr>
        <w:tabs>
          <w:tab w:val="left" w:pos="7200"/>
          <w:tab w:val="left" w:pos="7380"/>
        </w:tabs>
        <w:rPr>
          <w:rFonts w:cs="Arial"/>
          <w:sz w:val="32"/>
          <w:szCs w:val="32"/>
        </w:rPr>
        <w:sectPr w:rsidR="00B8264A" w:rsidRPr="00055FE9" w:rsidSect="00404F87">
          <w:pgSz w:w="11906" w:h="16838"/>
          <w:pgMar w:top="899" w:right="991" w:bottom="1134" w:left="1276" w:header="708" w:footer="404" w:gutter="0"/>
          <w:cols w:space="708"/>
          <w:titlePg/>
          <w:docGrid w:linePitch="360"/>
        </w:sectPr>
      </w:pPr>
      <w:r>
        <w:rPr>
          <w:rFonts w:cs="Arial"/>
          <w:sz w:val="32"/>
          <w:szCs w:val="32"/>
        </w:rPr>
        <w:fldChar w:fldCharType="end"/>
      </w:r>
    </w:p>
    <w:p w:rsidR="008E1CC5" w:rsidRDefault="008E1CC5" w:rsidP="001A42EB">
      <w:pPr>
        <w:pStyle w:val="Heading1"/>
      </w:pPr>
    </w:p>
    <w:p w:rsidR="001A42EB" w:rsidRPr="001A42EB" w:rsidRDefault="004678E8" w:rsidP="001A42EB">
      <w:pPr>
        <w:pStyle w:val="Heading1"/>
      </w:pPr>
      <w:bookmarkStart w:id="1" w:name="_Toc513452811"/>
      <w:r>
        <w:t xml:space="preserve">CPAHS </w:t>
      </w:r>
      <w:r w:rsidR="007C4080" w:rsidRPr="001A42EB">
        <w:t>LIBRARY VISION STATEMENT</w:t>
      </w:r>
      <w:bookmarkEnd w:id="1"/>
    </w:p>
    <w:p w:rsidR="001A42EB" w:rsidRDefault="001A42EB" w:rsidP="001A42EB"/>
    <w:p w:rsidR="001A42EB" w:rsidRPr="001A42EB" w:rsidRDefault="001A42EB" w:rsidP="008C6DC7">
      <w:pPr>
        <w:jc w:val="both"/>
      </w:pPr>
    </w:p>
    <w:p w:rsidR="001A42EB" w:rsidRPr="00065AE6" w:rsidRDefault="001A42EB" w:rsidP="008C6DC7">
      <w:pPr>
        <w:spacing w:line="360" w:lineRule="auto"/>
        <w:jc w:val="both"/>
        <w:rPr>
          <w:sz w:val="26"/>
          <w:szCs w:val="26"/>
        </w:rPr>
      </w:pPr>
      <w:r w:rsidRPr="00065AE6">
        <w:rPr>
          <w:sz w:val="26"/>
          <w:szCs w:val="26"/>
        </w:rPr>
        <w:t>C</w:t>
      </w:r>
      <w:r w:rsidR="0039075F" w:rsidRPr="00065AE6">
        <w:rPr>
          <w:sz w:val="26"/>
          <w:szCs w:val="26"/>
        </w:rPr>
        <w:t xml:space="preserve">PAHS Library’s vision is </w:t>
      </w:r>
      <w:r w:rsidRPr="00065AE6">
        <w:rPr>
          <w:sz w:val="26"/>
          <w:szCs w:val="26"/>
        </w:rPr>
        <w:t>to create a vibrant and dynamic learning commons where students can inquire, discover, read, view, listen, colla</w:t>
      </w:r>
      <w:r w:rsidR="00A55B6D">
        <w:rPr>
          <w:sz w:val="26"/>
          <w:szCs w:val="26"/>
        </w:rPr>
        <w:t xml:space="preserve">borate, create and present in an enterprise </w:t>
      </w:r>
      <w:r w:rsidRPr="00065AE6">
        <w:rPr>
          <w:sz w:val="26"/>
          <w:szCs w:val="26"/>
        </w:rPr>
        <w:t>learning environment. Students will be information literate participatory digital citizens with highly developed critical and creative thinking skil</w:t>
      </w:r>
      <w:r w:rsidR="00A55B6D">
        <w:rPr>
          <w:sz w:val="26"/>
          <w:szCs w:val="26"/>
        </w:rPr>
        <w:t xml:space="preserve">ls and </w:t>
      </w:r>
      <w:r w:rsidRPr="00065AE6">
        <w:rPr>
          <w:sz w:val="26"/>
          <w:szCs w:val="26"/>
        </w:rPr>
        <w:t>prepared as lifelong learners.</w:t>
      </w:r>
    </w:p>
    <w:p w:rsidR="001A42EB" w:rsidRDefault="001A42EB" w:rsidP="008C6DC7">
      <w:pPr>
        <w:jc w:val="both"/>
      </w:pPr>
    </w:p>
    <w:p w:rsidR="0039075F" w:rsidRDefault="0039075F" w:rsidP="008C6DC7">
      <w:pPr>
        <w:jc w:val="both"/>
      </w:pPr>
    </w:p>
    <w:p w:rsidR="008C6DC7" w:rsidRDefault="008C6DC7" w:rsidP="008C6DC7">
      <w:pPr>
        <w:jc w:val="both"/>
      </w:pPr>
    </w:p>
    <w:p w:rsidR="0039075F" w:rsidRPr="0039075F" w:rsidRDefault="007C4080" w:rsidP="008C6DC7">
      <w:pPr>
        <w:pStyle w:val="Heading2"/>
        <w:jc w:val="both"/>
        <w:rPr>
          <w:sz w:val="28"/>
        </w:rPr>
      </w:pPr>
      <w:bookmarkStart w:id="2" w:name="_Toc513452812"/>
      <w:r w:rsidRPr="0039075F">
        <w:rPr>
          <w:sz w:val="28"/>
        </w:rPr>
        <w:t>LIBRARY’S MISSION</w:t>
      </w:r>
      <w:bookmarkEnd w:id="2"/>
    </w:p>
    <w:p w:rsidR="0039075F" w:rsidRDefault="0039075F" w:rsidP="008C6DC7">
      <w:pPr>
        <w:jc w:val="both"/>
      </w:pPr>
    </w:p>
    <w:p w:rsidR="001A42EB" w:rsidRPr="008C6DC7" w:rsidRDefault="001A42EB" w:rsidP="008C6DC7">
      <w:pPr>
        <w:spacing w:line="360" w:lineRule="auto"/>
        <w:jc w:val="both"/>
        <w:rPr>
          <w:sz w:val="26"/>
          <w:szCs w:val="26"/>
        </w:rPr>
      </w:pPr>
      <w:r w:rsidRPr="008C6DC7">
        <w:rPr>
          <w:sz w:val="26"/>
          <w:szCs w:val="26"/>
        </w:rPr>
        <w:t xml:space="preserve">The Library's mission is to promote a supportive, effective and enjoyable information environment for the school community. The library program provides physical and digital resources and the expertise of the Teacher Librarian to support the </w:t>
      </w:r>
      <w:r w:rsidR="00A55B6D">
        <w:rPr>
          <w:sz w:val="26"/>
          <w:szCs w:val="26"/>
        </w:rPr>
        <w:t>New South Wales</w:t>
      </w:r>
      <w:r w:rsidRPr="008C6DC7">
        <w:rPr>
          <w:sz w:val="26"/>
          <w:szCs w:val="26"/>
        </w:rPr>
        <w:t xml:space="preserve"> Curriculum and the school's strategic directions.</w:t>
      </w:r>
    </w:p>
    <w:p w:rsidR="001A42EB" w:rsidRDefault="001A42EB" w:rsidP="00386D90">
      <w:pPr>
        <w:pStyle w:val="Heading1"/>
      </w:pPr>
    </w:p>
    <w:p w:rsidR="001A42EB" w:rsidRDefault="001A42EB" w:rsidP="00386D90">
      <w:pPr>
        <w:pStyle w:val="Heading1"/>
      </w:pPr>
    </w:p>
    <w:p w:rsidR="001A42EB" w:rsidRDefault="001A42EB" w:rsidP="00386D90">
      <w:pPr>
        <w:pStyle w:val="Heading1"/>
      </w:pPr>
    </w:p>
    <w:p w:rsidR="001A42EB" w:rsidRDefault="001A42EB" w:rsidP="00386D90">
      <w:pPr>
        <w:pStyle w:val="Heading1"/>
      </w:pPr>
    </w:p>
    <w:p w:rsidR="001A42EB" w:rsidRDefault="001A42EB" w:rsidP="00386D90">
      <w:pPr>
        <w:pStyle w:val="Heading1"/>
      </w:pPr>
    </w:p>
    <w:p w:rsidR="001A42EB" w:rsidRDefault="001A42EB" w:rsidP="00386D90">
      <w:pPr>
        <w:pStyle w:val="Heading1"/>
      </w:pPr>
    </w:p>
    <w:p w:rsidR="0039075F" w:rsidRDefault="0039075F" w:rsidP="0039075F"/>
    <w:p w:rsidR="0039075F" w:rsidRDefault="0039075F" w:rsidP="0039075F"/>
    <w:p w:rsidR="0039075F" w:rsidRPr="0039075F" w:rsidRDefault="0039075F" w:rsidP="0039075F"/>
    <w:p w:rsidR="001A42EB" w:rsidRDefault="001A42EB" w:rsidP="00386D90">
      <w:pPr>
        <w:pStyle w:val="Heading1"/>
      </w:pPr>
    </w:p>
    <w:p w:rsidR="001A42EB" w:rsidRDefault="001A42EB" w:rsidP="00386D90">
      <w:pPr>
        <w:pStyle w:val="Heading1"/>
      </w:pPr>
    </w:p>
    <w:p w:rsidR="001A42EB" w:rsidRDefault="001A42EB" w:rsidP="00386D90">
      <w:pPr>
        <w:pStyle w:val="Heading1"/>
      </w:pPr>
    </w:p>
    <w:p w:rsidR="001A42EB" w:rsidRDefault="001A42EB" w:rsidP="00386D90">
      <w:pPr>
        <w:pStyle w:val="Heading1"/>
      </w:pPr>
    </w:p>
    <w:p w:rsidR="001A42EB" w:rsidRDefault="001A42EB" w:rsidP="00386D90">
      <w:pPr>
        <w:pStyle w:val="Heading1"/>
      </w:pPr>
    </w:p>
    <w:p w:rsidR="001A42EB" w:rsidRDefault="001A42EB" w:rsidP="00386D90">
      <w:pPr>
        <w:pStyle w:val="Heading1"/>
      </w:pPr>
    </w:p>
    <w:p w:rsidR="001A42EB" w:rsidRDefault="001A42EB" w:rsidP="00386D90">
      <w:pPr>
        <w:pStyle w:val="Heading1"/>
      </w:pPr>
    </w:p>
    <w:p w:rsidR="001A42EB" w:rsidRDefault="001A42EB" w:rsidP="00386D90">
      <w:pPr>
        <w:pStyle w:val="Heading1"/>
      </w:pPr>
    </w:p>
    <w:p w:rsidR="008C6DC7" w:rsidRPr="008C6DC7" w:rsidRDefault="008C6DC7" w:rsidP="008C6DC7"/>
    <w:p w:rsidR="0039075F" w:rsidRPr="0039075F" w:rsidRDefault="0039075F" w:rsidP="0039075F"/>
    <w:p w:rsidR="00065AE6" w:rsidRDefault="00065AE6" w:rsidP="009276F8">
      <w:pPr>
        <w:pStyle w:val="Heading1"/>
      </w:pPr>
    </w:p>
    <w:p w:rsidR="00055FE9" w:rsidRDefault="00055FE9" w:rsidP="009276F8">
      <w:pPr>
        <w:pStyle w:val="Heading1"/>
        <w:sectPr w:rsidR="00055FE9" w:rsidSect="00404F87">
          <w:pgSz w:w="11906" w:h="16838"/>
          <w:pgMar w:top="899" w:right="991" w:bottom="1134" w:left="1276" w:header="708" w:footer="404" w:gutter="0"/>
          <w:cols w:space="708"/>
          <w:titlePg/>
          <w:docGrid w:linePitch="360"/>
        </w:sectPr>
      </w:pPr>
    </w:p>
    <w:p w:rsidR="009276F8" w:rsidRDefault="007C4080" w:rsidP="009276F8">
      <w:pPr>
        <w:pStyle w:val="Heading1"/>
      </w:pPr>
      <w:bookmarkStart w:id="3" w:name="_Toc513452813"/>
      <w:r>
        <w:lastRenderedPageBreak/>
        <w:t>NSW DoE LIBRARY POLICY - SCHOOLS</w:t>
      </w:r>
      <w:bookmarkEnd w:id="3"/>
    </w:p>
    <w:p w:rsidR="009276F8" w:rsidRDefault="009276F8" w:rsidP="009276F8"/>
    <w:p w:rsidR="009276F8" w:rsidRDefault="009276F8" w:rsidP="00065AE6">
      <w:pPr>
        <w:jc w:val="both"/>
      </w:pPr>
      <w:r>
        <w:t>This policy sets out the requirements for school libraries and the responsibilities of school principals, teacher-librarians and other school staff in relation to the programs of the school library.</w:t>
      </w:r>
    </w:p>
    <w:p w:rsidR="009276F8" w:rsidRDefault="009276F8" w:rsidP="00065AE6">
      <w:pPr>
        <w:jc w:val="both"/>
      </w:pPr>
    </w:p>
    <w:p w:rsidR="009276F8" w:rsidRDefault="009276F8" w:rsidP="00065AE6">
      <w:pPr>
        <w:jc w:val="both"/>
      </w:pPr>
      <w:r>
        <w:t>1.</w:t>
      </w:r>
      <w:r w:rsidR="008B08E7">
        <w:t xml:space="preserve"> </w:t>
      </w:r>
      <w:r>
        <w:t>Objectives - Policy statement</w:t>
      </w:r>
    </w:p>
    <w:p w:rsidR="008C6DC7" w:rsidRDefault="008C6DC7" w:rsidP="00065AE6">
      <w:pPr>
        <w:jc w:val="both"/>
      </w:pPr>
    </w:p>
    <w:p w:rsidR="009276F8" w:rsidRDefault="009276F8" w:rsidP="00065AE6">
      <w:pPr>
        <w:jc w:val="both"/>
      </w:pPr>
      <w:r>
        <w:t>1.1</w:t>
      </w:r>
      <w:r w:rsidR="008C6DC7">
        <w:t xml:space="preserve"> </w:t>
      </w:r>
      <w:r>
        <w:t>Libraries are an essential resource within New South Wales government schools to support teaching and learning in the context of syllabus and curriculum requirements.</w:t>
      </w:r>
    </w:p>
    <w:p w:rsidR="009276F8" w:rsidRDefault="009276F8" w:rsidP="00065AE6">
      <w:pPr>
        <w:jc w:val="both"/>
      </w:pPr>
    </w:p>
    <w:p w:rsidR="009276F8" w:rsidRDefault="009276F8" w:rsidP="00065AE6">
      <w:pPr>
        <w:jc w:val="both"/>
      </w:pPr>
      <w:r>
        <w:t>1.2</w:t>
      </w:r>
      <w:r w:rsidR="008C6DC7">
        <w:t xml:space="preserve"> </w:t>
      </w:r>
      <w:r>
        <w:t>Libraries provide teachers and teacher-librarians with resources to teach the curriculum and students with resources for individual learning and recreational reading.</w:t>
      </w:r>
    </w:p>
    <w:p w:rsidR="009276F8" w:rsidRDefault="009276F8" w:rsidP="00065AE6">
      <w:pPr>
        <w:jc w:val="both"/>
      </w:pPr>
    </w:p>
    <w:p w:rsidR="009276F8" w:rsidRDefault="009276F8" w:rsidP="00065AE6">
      <w:pPr>
        <w:jc w:val="both"/>
      </w:pPr>
      <w:r>
        <w:t>1.3</w:t>
      </w:r>
      <w:r w:rsidR="008C6DC7">
        <w:t xml:space="preserve"> </w:t>
      </w:r>
      <w:r>
        <w:t>Principals and teacher-librarians are responsible for the development of an educational program and a detailed description of the support each library provides to meet the particular needs of the students of the school.</w:t>
      </w:r>
    </w:p>
    <w:p w:rsidR="009276F8" w:rsidRDefault="009276F8" w:rsidP="00065AE6">
      <w:pPr>
        <w:jc w:val="both"/>
      </w:pPr>
    </w:p>
    <w:p w:rsidR="009276F8" w:rsidRDefault="009276F8" w:rsidP="00065AE6">
      <w:pPr>
        <w:jc w:val="both"/>
      </w:pPr>
      <w:r>
        <w:t>2.</w:t>
      </w:r>
      <w:r w:rsidR="008B08E7">
        <w:t xml:space="preserve"> </w:t>
      </w:r>
      <w:r>
        <w:t>Audience and applicability</w:t>
      </w:r>
    </w:p>
    <w:p w:rsidR="008C6DC7" w:rsidRDefault="008C6DC7" w:rsidP="00065AE6">
      <w:pPr>
        <w:jc w:val="both"/>
      </w:pPr>
    </w:p>
    <w:p w:rsidR="009276F8" w:rsidRDefault="009276F8" w:rsidP="00065AE6">
      <w:pPr>
        <w:jc w:val="both"/>
      </w:pPr>
      <w:r>
        <w:t>2.1</w:t>
      </w:r>
      <w:r w:rsidR="008C6DC7">
        <w:t xml:space="preserve"> </w:t>
      </w:r>
      <w:r>
        <w:t>This policy applies to all school principals, teachers, teacher-librarians and administrative staff.</w:t>
      </w:r>
    </w:p>
    <w:p w:rsidR="009276F8" w:rsidRDefault="009276F8" w:rsidP="00065AE6">
      <w:pPr>
        <w:jc w:val="both"/>
      </w:pPr>
    </w:p>
    <w:p w:rsidR="009276F8" w:rsidRDefault="009276F8" w:rsidP="00065AE6">
      <w:pPr>
        <w:jc w:val="both"/>
      </w:pPr>
      <w:r>
        <w:t>3.</w:t>
      </w:r>
      <w:r w:rsidR="008B08E7">
        <w:t xml:space="preserve"> </w:t>
      </w:r>
      <w:r>
        <w:t>Context</w:t>
      </w:r>
    </w:p>
    <w:p w:rsidR="008C6DC7" w:rsidRDefault="008C6DC7" w:rsidP="00065AE6">
      <w:pPr>
        <w:jc w:val="both"/>
      </w:pPr>
    </w:p>
    <w:p w:rsidR="009276F8" w:rsidRDefault="009276F8" w:rsidP="00065AE6">
      <w:pPr>
        <w:jc w:val="both"/>
      </w:pPr>
      <w:r>
        <w:t>3.1</w:t>
      </w:r>
      <w:r w:rsidR="008C6DC7">
        <w:t xml:space="preserve"> </w:t>
      </w:r>
      <w:r>
        <w:t>The purpose of the school library is to support teaching and learning within the total program of the school. Teacher-librarians collaborate with teachers in the planning, implementing and evaluating of teaching and learning programs, including the integration of Information Communications Technology and literacy.</w:t>
      </w:r>
    </w:p>
    <w:p w:rsidR="009276F8" w:rsidRDefault="009276F8" w:rsidP="00065AE6">
      <w:pPr>
        <w:jc w:val="both"/>
      </w:pPr>
    </w:p>
    <w:p w:rsidR="009276F8" w:rsidRDefault="009276F8" w:rsidP="00065AE6">
      <w:pPr>
        <w:jc w:val="both"/>
      </w:pPr>
      <w:r>
        <w:t>3.2</w:t>
      </w:r>
      <w:r w:rsidR="008C6DC7">
        <w:t xml:space="preserve"> </w:t>
      </w:r>
      <w:r>
        <w:t>Teacher-librarians provide students with opportunities to develop information skills and to use these skills competently and with confidence for lifelong learning.</w:t>
      </w:r>
    </w:p>
    <w:p w:rsidR="009276F8" w:rsidRDefault="009276F8" w:rsidP="00065AE6">
      <w:pPr>
        <w:jc w:val="both"/>
      </w:pPr>
    </w:p>
    <w:p w:rsidR="009276F8" w:rsidRDefault="009276F8" w:rsidP="00065AE6">
      <w:pPr>
        <w:jc w:val="both"/>
      </w:pPr>
      <w:r>
        <w:t>3.3</w:t>
      </w:r>
      <w:r w:rsidR="008C6DC7">
        <w:t xml:space="preserve"> </w:t>
      </w:r>
      <w:r>
        <w:t>Document history and details</w:t>
      </w:r>
    </w:p>
    <w:p w:rsidR="009276F8" w:rsidRDefault="009276F8" w:rsidP="00065AE6">
      <w:pPr>
        <w:jc w:val="both"/>
      </w:pPr>
    </w:p>
    <w:p w:rsidR="009276F8" w:rsidRDefault="009276F8" w:rsidP="00065AE6">
      <w:pPr>
        <w:jc w:val="both"/>
      </w:pPr>
      <w:r>
        <w:t>4.</w:t>
      </w:r>
      <w:r w:rsidR="008B08E7">
        <w:t xml:space="preserve"> </w:t>
      </w:r>
      <w:r>
        <w:t>Responsibilities and delegations</w:t>
      </w:r>
    </w:p>
    <w:p w:rsidR="008C6DC7" w:rsidRDefault="008C6DC7" w:rsidP="00065AE6">
      <w:pPr>
        <w:jc w:val="both"/>
      </w:pPr>
    </w:p>
    <w:p w:rsidR="009276F8" w:rsidRDefault="009276F8" w:rsidP="00065AE6">
      <w:pPr>
        <w:jc w:val="both"/>
      </w:pPr>
      <w:r>
        <w:t>4.1</w:t>
      </w:r>
      <w:r w:rsidR="008C6DC7">
        <w:t xml:space="preserve"> </w:t>
      </w:r>
      <w:r>
        <w:t>The teacher-librarian is:</w:t>
      </w:r>
    </w:p>
    <w:p w:rsidR="009276F8" w:rsidRDefault="009276F8" w:rsidP="00065AE6">
      <w:pPr>
        <w:jc w:val="both"/>
      </w:pPr>
    </w:p>
    <w:p w:rsidR="009276F8" w:rsidRPr="007C4080" w:rsidRDefault="009276F8" w:rsidP="00EA19C3">
      <w:pPr>
        <w:pStyle w:val="ListParagraph"/>
        <w:numPr>
          <w:ilvl w:val="0"/>
          <w:numId w:val="2"/>
        </w:numPr>
        <w:jc w:val="both"/>
        <w:rPr>
          <w:rFonts w:ascii="Arial" w:hAnsi="Arial" w:cs="Arial"/>
          <w:sz w:val="24"/>
        </w:rPr>
      </w:pPr>
      <w:r w:rsidRPr="007C4080">
        <w:rPr>
          <w:rFonts w:ascii="Arial" w:hAnsi="Arial" w:cs="Arial"/>
          <w:sz w:val="24"/>
        </w:rPr>
        <w:t>a member of the school's total teaching staff and as such is actively involved in collaborative teaching and learning, school curriculum planning and in program development</w:t>
      </w:r>
    </w:p>
    <w:p w:rsidR="009276F8" w:rsidRPr="007C4080" w:rsidRDefault="009276F8" w:rsidP="00EA19C3">
      <w:pPr>
        <w:pStyle w:val="ListParagraph"/>
        <w:numPr>
          <w:ilvl w:val="0"/>
          <w:numId w:val="2"/>
        </w:numPr>
        <w:jc w:val="both"/>
        <w:rPr>
          <w:rFonts w:ascii="Arial" w:hAnsi="Arial" w:cs="Arial"/>
          <w:sz w:val="24"/>
        </w:rPr>
      </w:pPr>
      <w:r w:rsidRPr="007C4080">
        <w:rPr>
          <w:rFonts w:ascii="Arial" w:hAnsi="Arial" w:cs="Arial"/>
          <w:sz w:val="24"/>
        </w:rPr>
        <w:t>involved in the provision of the information-related resources integral to the planning, implementation and evaluation of the curriculum of the school</w:t>
      </w:r>
    </w:p>
    <w:p w:rsidR="009276F8" w:rsidRPr="007C4080" w:rsidRDefault="009276F8" w:rsidP="00EA19C3">
      <w:pPr>
        <w:pStyle w:val="ListParagraph"/>
        <w:numPr>
          <w:ilvl w:val="0"/>
          <w:numId w:val="2"/>
        </w:numPr>
        <w:jc w:val="both"/>
        <w:rPr>
          <w:rFonts w:ascii="Arial" w:hAnsi="Arial" w:cs="Arial"/>
          <w:sz w:val="24"/>
        </w:rPr>
      </w:pPr>
      <w:r w:rsidRPr="007C4080">
        <w:rPr>
          <w:rFonts w:ascii="Arial" w:hAnsi="Arial" w:cs="Arial"/>
          <w:sz w:val="24"/>
        </w:rPr>
        <w:t>a specialist teacher who develops, manages and evaluates, on behalf of the Principal, systems and procedures which include:</w:t>
      </w:r>
    </w:p>
    <w:p w:rsidR="009276F8" w:rsidRPr="007C4080" w:rsidRDefault="009276F8" w:rsidP="00EA19C3">
      <w:pPr>
        <w:pStyle w:val="ListParagraph"/>
        <w:numPr>
          <w:ilvl w:val="1"/>
          <w:numId w:val="3"/>
        </w:numPr>
        <w:jc w:val="both"/>
        <w:rPr>
          <w:rFonts w:ascii="Arial" w:hAnsi="Arial" w:cs="Arial"/>
          <w:sz w:val="24"/>
        </w:rPr>
      </w:pPr>
      <w:r w:rsidRPr="007C4080">
        <w:rPr>
          <w:rFonts w:ascii="Arial" w:hAnsi="Arial" w:cs="Arial"/>
          <w:sz w:val="24"/>
        </w:rPr>
        <w:t>library budgeting</w:t>
      </w:r>
    </w:p>
    <w:p w:rsidR="009276F8" w:rsidRPr="007C4080" w:rsidRDefault="009276F8" w:rsidP="00EA19C3">
      <w:pPr>
        <w:pStyle w:val="ListParagraph"/>
        <w:numPr>
          <w:ilvl w:val="1"/>
          <w:numId w:val="3"/>
        </w:numPr>
        <w:jc w:val="both"/>
        <w:rPr>
          <w:rFonts w:ascii="Arial" w:hAnsi="Arial" w:cs="Arial"/>
          <w:sz w:val="24"/>
        </w:rPr>
      </w:pPr>
      <w:r w:rsidRPr="007C4080">
        <w:rPr>
          <w:rFonts w:ascii="Arial" w:hAnsi="Arial" w:cs="Arial"/>
          <w:sz w:val="24"/>
        </w:rPr>
        <w:t>selection and culling</w:t>
      </w:r>
    </w:p>
    <w:p w:rsidR="009276F8" w:rsidRPr="007C4080" w:rsidRDefault="009276F8" w:rsidP="00EA19C3">
      <w:pPr>
        <w:pStyle w:val="ListParagraph"/>
        <w:numPr>
          <w:ilvl w:val="1"/>
          <w:numId w:val="3"/>
        </w:numPr>
        <w:jc w:val="both"/>
        <w:rPr>
          <w:rFonts w:ascii="Arial" w:hAnsi="Arial" w:cs="Arial"/>
          <w:sz w:val="24"/>
        </w:rPr>
      </w:pPr>
      <w:r w:rsidRPr="007C4080">
        <w:rPr>
          <w:rFonts w:ascii="Arial" w:hAnsi="Arial" w:cs="Arial"/>
          <w:sz w:val="24"/>
        </w:rPr>
        <w:t>ordering and acquisitions</w:t>
      </w:r>
    </w:p>
    <w:p w:rsidR="009276F8" w:rsidRPr="007C4080" w:rsidRDefault="009276F8" w:rsidP="00EA19C3">
      <w:pPr>
        <w:pStyle w:val="ListParagraph"/>
        <w:numPr>
          <w:ilvl w:val="1"/>
          <w:numId w:val="3"/>
        </w:numPr>
        <w:jc w:val="both"/>
        <w:rPr>
          <w:rFonts w:ascii="Arial" w:hAnsi="Arial" w:cs="Arial"/>
          <w:sz w:val="24"/>
        </w:rPr>
      </w:pPr>
      <w:r w:rsidRPr="007C4080">
        <w:rPr>
          <w:rFonts w:ascii="Arial" w:hAnsi="Arial" w:cs="Arial"/>
          <w:sz w:val="24"/>
        </w:rPr>
        <w:t>cataloguing and classification using the Schools Catalogue Information Service</w:t>
      </w:r>
    </w:p>
    <w:p w:rsidR="009276F8" w:rsidRPr="007C4080" w:rsidRDefault="009276F8" w:rsidP="00EA19C3">
      <w:pPr>
        <w:pStyle w:val="ListParagraph"/>
        <w:numPr>
          <w:ilvl w:val="1"/>
          <w:numId w:val="3"/>
        </w:numPr>
        <w:jc w:val="both"/>
        <w:rPr>
          <w:rFonts w:ascii="Arial" w:hAnsi="Arial" w:cs="Arial"/>
          <w:sz w:val="24"/>
        </w:rPr>
      </w:pPr>
      <w:r w:rsidRPr="007C4080">
        <w:rPr>
          <w:rFonts w:ascii="Arial" w:hAnsi="Arial" w:cs="Arial"/>
          <w:sz w:val="24"/>
        </w:rPr>
        <w:lastRenderedPageBreak/>
        <w:t>processing of materials</w:t>
      </w:r>
    </w:p>
    <w:p w:rsidR="009276F8" w:rsidRPr="007C4080" w:rsidRDefault="009276F8" w:rsidP="00EA19C3">
      <w:pPr>
        <w:pStyle w:val="ListParagraph"/>
        <w:numPr>
          <w:ilvl w:val="1"/>
          <w:numId w:val="3"/>
        </w:numPr>
        <w:rPr>
          <w:rFonts w:ascii="Arial" w:hAnsi="Arial" w:cs="Arial"/>
          <w:sz w:val="24"/>
        </w:rPr>
      </w:pPr>
      <w:r w:rsidRPr="007C4080">
        <w:rPr>
          <w:rFonts w:ascii="Arial" w:hAnsi="Arial" w:cs="Arial"/>
          <w:sz w:val="24"/>
        </w:rPr>
        <w:t>circulation</w:t>
      </w:r>
    </w:p>
    <w:p w:rsidR="009276F8" w:rsidRPr="007C4080" w:rsidRDefault="009276F8" w:rsidP="00EA19C3">
      <w:pPr>
        <w:pStyle w:val="ListParagraph"/>
        <w:numPr>
          <w:ilvl w:val="1"/>
          <w:numId w:val="3"/>
        </w:numPr>
        <w:rPr>
          <w:rFonts w:ascii="Arial" w:hAnsi="Arial" w:cs="Arial"/>
          <w:sz w:val="24"/>
        </w:rPr>
      </w:pPr>
      <w:proofErr w:type="gramStart"/>
      <w:r w:rsidRPr="007C4080">
        <w:rPr>
          <w:rFonts w:ascii="Arial" w:hAnsi="Arial" w:cs="Arial"/>
          <w:sz w:val="24"/>
        </w:rPr>
        <w:t>stock</w:t>
      </w:r>
      <w:proofErr w:type="gramEnd"/>
      <w:r w:rsidRPr="007C4080">
        <w:rPr>
          <w:rFonts w:ascii="Arial" w:hAnsi="Arial" w:cs="Arial"/>
          <w:sz w:val="24"/>
        </w:rPr>
        <w:t xml:space="preserve"> control.</w:t>
      </w:r>
    </w:p>
    <w:p w:rsidR="009276F8" w:rsidRDefault="009276F8" w:rsidP="009276F8">
      <w:r>
        <w:t>4.2</w:t>
      </w:r>
      <w:r w:rsidR="008C6DC7">
        <w:t xml:space="preserve"> </w:t>
      </w:r>
      <w:r>
        <w:t>The principal and the teacher-librarian together are responsible for implementing the school's library policy.</w:t>
      </w:r>
    </w:p>
    <w:p w:rsidR="009276F8" w:rsidRDefault="009276F8" w:rsidP="009276F8"/>
    <w:p w:rsidR="009276F8" w:rsidRDefault="009276F8" w:rsidP="009276F8">
      <w:r>
        <w:t>5.</w:t>
      </w:r>
      <w:r w:rsidR="008B08E7">
        <w:t xml:space="preserve"> </w:t>
      </w:r>
      <w:r>
        <w:t>Monitoring, evaluation and reporting requirements</w:t>
      </w:r>
    </w:p>
    <w:p w:rsidR="008C6DC7" w:rsidRDefault="008C6DC7" w:rsidP="009276F8"/>
    <w:p w:rsidR="009276F8" w:rsidRDefault="009276F8" w:rsidP="009276F8">
      <w:r>
        <w:t>5.1</w:t>
      </w:r>
      <w:r w:rsidR="008C6DC7">
        <w:t xml:space="preserve"> </w:t>
      </w:r>
      <w:r>
        <w:t>The Libraries Coordinator, who is responsible for curriculum and policy support for school libraries, will monitor the implementation of this policy and will report as required to the Director, Learning Systems.</w:t>
      </w:r>
    </w:p>
    <w:p w:rsidR="009276F8" w:rsidRDefault="009276F8" w:rsidP="009276F8"/>
    <w:p w:rsidR="001A42EB" w:rsidRDefault="009276F8" w:rsidP="009276F8">
      <w:r>
        <w:t>6.</w:t>
      </w:r>
      <w:r w:rsidR="008B08E7">
        <w:t xml:space="preserve"> </w:t>
      </w:r>
      <w:r>
        <w:t>Contact</w:t>
      </w:r>
      <w:r w:rsidR="008C6DC7">
        <w:t xml:space="preserve"> </w:t>
      </w:r>
      <w:r>
        <w:t>Libraries Coordinator (02) 9266 8965</w:t>
      </w:r>
    </w:p>
    <w:p w:rsidR="009276F8" w:rsidRDefault="009276F8" w:rsidP="00386D90">
      <w:pPr>
        <w:pStyle w:val="Heading1"/>
      </w:pPr>
    </w:p>
    <w:p w:rsidR="009276F8" w:rsidRDefault="009276F8" w:rsidP="009276F8">
      <w:pPr>
        <w:rPr>
          <w:rStyle w:val="selectable"/>
        </w:rPr>
      </w:pPr>
    </w:p>
    <w:p w:rsidR="009276F8" w:rsidRPr="009276F8" w:rsidRDefault="009276F8" w:rsidP="009276F8">
      <w:pPr>
        <w:rPr>
          <w:rStyle w:val="selectable"/>
          <w:b/>
        </w:rPr>
      </w:pPr>
      <w:r w:rsidRPr="009276F8">
        <w:rPr>
          <w:rStyle w:val="selectable"/>
          <w:b/>
        </w:rPr>
        <w:t>Reference</w:t>
      </w:r>
    </w:p>
    <w:p w:rsidR="009276F8" w:rsidRDefault="009276F8" w:rsidP="009276F8">
      <w:pPr>
        <w:rPr>
          <w:rStyle w:val="selectable"/>
        </w:rPr>
      </w:pPr>
    </w:p>
    <w:p w:rsidR="009276F8" w:rsidRDefault="009276F8" w:rsidP="009276F8">
      <w:r>
        <w:rPr>
          <w:rStyle w:val="selectable"/>
        </w:rPr>
        <w:t>NSW Department of Education</w:t>
      </w:r>
      <w:proofErr w:type="gramStart"/>
      <w:r>
        <w:rPr>
          <w:rStyle w:val="selectable"/>
        </w:rPr>
        <w:t>,.</w:t>
      </w:r>
      <w:proofErr w:type="gramEnd"/>
      <w:r>
        <w:rPr>
          <w:rStyle w:val="selectable"/>
        </w:rPr>
        <w:t xml:space="preserve"> </w:t>
      </w:r>
      <w:proofErr w:type="gramStart"/>
      <w:r>
        <w:rPr>
          <w:rStyle w:val="selectable"/>
        </w:rPr>
        <w:t xml:space="preserve">(2005). </w:t>
      </w:r>
      <w:r>
        <w:rPr>
          <w:rStyle w:val="selectable"/>
          <w:i/>
          <w:iCs/>
        </w:rPr>
        <w:t>Library Policy - Schools</w:t>
      </w:r>
      <w:r>
        <w:rPr>
          <w:rStyle w:val="selectable"/>
        </w:rPr>
        <w:t>.</w:t>
      </w:r>
      <w:proofErr w:type="gramEnd"/>
      <w:r>
        <w:rPr>
          <w:rStyle w:val="selectable"/>
        </w:rPr>
        <w:t xml:space="preserve"> </w:t>
      </w:r>
      <w:r w:rsidRPr="00065AE6">
        <w:rPr>
          <w:rStyle w:val="selectable"/>
          <w:iCs/>
        </w:rPr>
        <w:t>Det.nsw.edu.au</w:t>
      </w:r>
      <w:r w:rsidRPr="00065AE6">
        <w:rPr>
          <w:rStyle w:val="selectable"/>
        </w:rPr>
        <w:t>.</w:t>
      </w:r>
      <w:r>
        <w:rPr>
          <w:rStyle w:val="selectable"/>
        </w:rPr>
        <w:t xml:space="preserve"> Retrieved from</w:t>
      </w:r>
      <w:r w:rsidR="00065AE6">
        <w:rPr>
          <w:rStyle w:val="selectable"/>
        </w:rPr>
        <w:t xml:space="preserve">: </w:t>
      </w:r>
      <w:hyperlink r:id="rId10" w:history="1">
        <w:r w:rsidR="007E6EC0" w:rsidRPr="009A2CC2">
          <w:rPr>
            <w:rStyle w:val="Hyperlink"/>
          </w:rPr>
          <w:t>https://education.nsw.gov.au/teaching-and-learning/curriculum/learning-across-the-curriculum/school-libraries/your-library</w:t>
        </w:r>
      </w:hyperlink>
    </w:p>
    <w:p w:rsidR="007E6EC0" w:rsidRDefault="007E6EC0" w:rsidP="009276F8">
      <w:pPr>
        <w:rPr>
          <w:rStyle w:val="selectable"/>
        </w:rPr>
      </w:pPr>
    </w:p>
    <w:p w:rsidR="00065AE6" w:rsidRDefault="00065AE6" w:rsidP="009276F8"/>
    <w:p w:rsidR="009276F8" w:rsidRDefault="009276F8" w:rsidP="00386D90">
      <w:pPr>
        <w:pStyle w:val="Heading1"/>
      </w:pPr>
    </w:p>
    <w:p w:rsidR="009276F8" w:rsidRDefault="009276F8" w:rsidP="00386D90">
      <w:pPr>
        <w:pStyle w:val="Heading1"/>
      </w:pPr>
    </w:p>
    <w:p w:rsidR="009276F8" w:rsidRDefault="009276F8" w:rsidP="00386D90">
      <w:pPr>
        <w:pStyle w:val="Heading1"/>
      </w:pPr>
    </w:p>
    <w:p w:rsidR="009276F8" w:rsidRDefault="009276F8" w:rsidP="00386D90">
      <w:pPr>
        <w:pStyle w:val="Heading1"/>
      </w:pPr>
    </w:p>
    <w:p w:rsidR="00947C22" w:rsidRDefault="00947C22" w:rsidP="00386D90">
      <w:pPr>
        <w:pStyle w:val="Heading1"/>
        <w:rPr>
          <w:sz w:val="32"/>
        </w:rPr>
      </w:pPr>
    </w:p>
    <w:p w:rsidR="00947C22" w:rsidRDefault="00947C22" w:rsidP="00386D90">
      <w:pPr>
        <w:pStyle w:val="Heading1"/>
        <w:rPr>
          <w:sz w:val="32"/>
        </w:rPr>
      </w:pPr>
    </w:p>
    <w:p w:rsidR="00947C22" w:rsidRDefault="00947C22" w:rsidP="00386D90">
      <w:pPr>
        <w:pStyle w:val="Heading1"/>
        <w:rPr>
          <w:sz w:val="32"/>
        </w:rPr>
      </w:pPr>
    </w:p>
    <w:p w:rsidR="00947C22" w:rsidRDefault="00947C22" w:rsidP="00386D90">
      <w:pPr>
        <w:pStyle w:val="Heading1"/>
        <w:rPr>
          <w:sz w:val="32"/>
        </w:rPr>
      </w:pPr>
    </w:p>
    <w:p w:rsidR="00947C22" w:rsidRDefault="00947C22" w:rsidP="00386D90">
      <w:pPr>
        <w:pStyle w:val="Heading1"/>
        <w:rPr>
          <w:sz w:val="32"/>
        </w:rPr>
      </w:pPr>
    </w:p>
    <w:p w:rsidR="00947C22" w:rsidRDefault="00947C22" w:rsidP="00386D90">
      <w:pPr>
        <w:pStyle w:val="Heading1"/>
        <w:rPr>
          <w:sz w:val="32"/>
        </w:rPr>
        <w:sectPr w:rsidR="00947C22" w:rsidSect="00404F87">
          <w:pgSz w:w="11906" w:h="16838"/>
          <w:pgMar w:top="899" w:right="991" w:bottom="1134" w:left="1276" w:header="708" w:footer="404" w:gutter="0"/>
          <w:cols w:space="708"/>
          <w:titlePg/>
          <w:docGrid w:linePitch="360"/>
        </w:sectPr>
      </w:pPr>
    </w:p>
    <w:p w:rsidR="001A42EB" w:rsidRPr="00065AE6" w:rsidRDefault="007C4080" w:rsidP="00386D90">
      <w:pPr>
        <w:pStyle w:val="Heading1"/>
        <w:rPr>
          <w:sz w:val="32"/>
        </w:rPr>
      </w:pPr>
      <w:bookmarkStart w:id="4" w:name="_Toc513452814"/>
      <w:r w:rsidRPr="00065AE6">
        <w:rPr>
          <w:sz w:val="32"/>
        </w:rPr>
        <w:lastRenderedPageBreak/>
        <w:t>LIBRARY ROLES</w:t>
      </w:r>
      <w:bookmarkEnd w:id="4"/>
    </w:p>
    <w:p w:rsidR="001A42EB" w:rsidRDefault="001A42EB" w:rsidP="001A42EB"/>
    <w:p w:rsidR="008C6DC7" w:rsidRPr="002177C3" w:rsidRDefault="008C6DC7" w:rsidP="001A42EB">
      <w:pPr>
        <w:rPr>
          <w:sz w:val="2"/>
        </w:rPr>
      </w:pPr>
    </w:p>
    <w:p w:rsidR="008C6DC7" w:rsidRPr="00065AE6" w:rsidRDefault="007C4080" w:rsidP="008C6DC7">
      <w:pPr>
        <w:pStyle w:val="Heading2"/>
        <w:rPr>
          <w:sz w:val="28"/>
        </w:rPr>
      </w:pPr>
      <w:bookmarkStart w:id="5" w:name="_Toc513452815"/>
      <w:r w:rsidRPr="00065AE6">
        <w:rPr>
          <w:sz w:val="28"/>
        </w:rPr>
        <w:t>THE ROLE OF THE TEACHER LIBRARIAN IN THE SCHOOL COMMUNITY</w:t>
      </w:r>
      <w:bookmarkEnd w:id="5"/>
    </w:p>
    <w:p w:rsidR="008C6DC7" w:rsidRDefault="008C6DC7" w:rsidP="008C6DC7"/>
    <w:p w:rsidR="008C6DC7" w:rsidRPr="00065AE6" w:rsidRDefault="008C6DC7" w:rsidP="008C6DC7">
      <w:pPr>
        <w:rPr>
          <w:b/>
          <w:sz w:val="28"/>
        </w:rPr>
      </w:pPr>
      <w:r w:rsidRPr="00065AE6">
        <w:rPr>
          <w:b/>
          <w:sz w:val="28"/>
        </w:rPr>
        <w:t xml:space="preserve">Teacher Librarians </w:t>
      </w:r>
    </w:p>
    <w:p w:rsidR="008C6DC7" w:rsidRDefault="008C6DC7" w:rsidP="008C6DC7"/>
    <w:p w:rsidR="008C6DC7" w:rsidRPr="00065AE6" w:rsidRDefault="008C6DC7" w:rsidP="008C6DC7">
      <w:r w:rsidRPr="00065AE6">
        <w:t>I. POSITION</w:t>
      </w:r>
    </w:p>
    <w:p w:rsidR="008C6DC7" w:rsidRPr="00065AE6" w:rsidRDefault="008C6DC7" w:rsidP="008C6DC7"/>
    <w:p w:rsidR="008C6DC7" w:rsidRPr="00065AE6" w:rsidRDefault="001D69CE" w:rsidP="008C6DC7">
      <w:pPr>
        <w:jc w:val="both"/>
      </w:pPr>
      <w:r>
        <w:t xml:space="preserve">The Teacher </w:t>
      </w:r>
      <w:r w:rsidR="008C6DC7" w:rsidRPr="00065AE6">
        <w:t>Librarian is the school's information and resource specialist, with professional qualifications in education, and information science/librarianship.</w:t>
      </w:r>
    </w:p>
    <w:p w:rsidR="008C6DC7" w:rsidRPr="00065AE6" w:rsidRDefault="008C6DC7" w:rsidP="008C6DC7">
      <w:pPr>
        <w:jc w:val="both"/>
      </w:pPr>
    </w:p>
    <w:p w:rsidR="008C6DC7" w:rsidRPr="00065AE6" w:rsidRDefault="000F12E4" w:rsidP="008C6DC7">
      <w:pPr>
        <w:jc w:val="both"/>
      </w:pPr>
      <w:r>
        <w:t xml:space="preserve">The Teacher </w:t>
      </w:r>
      <w:r w:rsidR="008C6DC7" w:rsidRPr="00065AE6">
        <w:t>Librarian is responsible to the Principal for initiating and participating in the teaching of information literacy in the context of the total curriculum, and managing the school's information resources and services to facilitate learning/teaching.</w:t>
      </w:r>
    </w:p>
    <w:p w:rsidR="008C6DC7" w:rsidRPr="00065AE6" w:rsidRDefault="008C6DC7" w:rsidP="008C6DC7">
      <w:pPr>
        <w:jc w:val="both"/>
      </w:pPr>
    </w:p>
    <w:p w:rsidR="008C6DC7" w:rsidRPr="00065AE6" w:rsidRDefault="008C6DC7" w:rsidP="008C6DC7">
      <w:pPr>
        <w:jc w:val="both"/>
      </w:pPr>
      <w:r w:rsidRPr="00065AE6">
        <w:t>II. PROFESSIONAL ROLE</w:t>
      </w:r>
    </w:p>
    <w:p w:rsidR="008C6DC7" w:rsidRPr="00065AE6" w:rsidRDefault="008C6DC7" w:rsidP="008C6DC7">
      <w:pPr>
        <w:jc w:val="both"/>
      </w:pPr>
    </w:p>
    <w:p w:rsidR="008C6DC7" w:rsidRPr="00065AE6" w:rsidRDefault="001D69CE" w:rsidP="00EA19C3">
      <w:pPr>
        <w:pStyle w:val="ListParagraph"/>
        <w:numPr>
          <w:ilvl w:val="0"/>
          <w:numId w:val="4"/>
        </w:numPr>
        <w:jc w:val="both"/>
        <w:rPr>
          <w:rFonts w:ascii="Arial" w:hAnsi="Arial" w:cs="Arial"/>
          <w:sz w:val="24"/>
          <w:szCs w:val="24"/>
        </w:rPr>
      </w:pPr>
      <w:r>
        <w:rPr>
          <w:rFonts w:ascii="Arial" w:hAnsi="Arial" w:cs="Arial"/>
          <w:sz w:val="24"/>
          <w:szCs w:val="24"/>
        </w:rPr>
        <w:t xml:space="preserve">The Teacher </w:t>
      </w:r>
      <w:r w:rsidR="008C6DC7" w:rsidRPr="00065AE6">
        <w:rPr>
          <w:rFonts w:ascii="Arial" w:hAnsi="Arial" w:cs="Arial"/>
          <w:sz w:val="24"/>
          <w:szCs w:val="24"/>
        </w:rPr>
        <w:t>Librarian has a professional involvement in the learning and teaching program of the school by collaborating with teachers in curriculum development, implementation and evaluation.</w:t>
      </w:r>
    </w:p>
    <w:p w:rsidR="00065AE6" w:rsidRPr="00065AE6" w:rsidRDefault="00065AE6" w:rsidP="008C6DC7">
      <w:pPr>
        <w:rPr>
          <w:rFonts w:cs="Arial"/>
        </w:rPr>
      </w:pPr>
    </w:p>
    <w:p w:rsidR="008C6DC7" w:rsidRDefault="001D69CE" w:rsidP="00EA19C3">
      <w:pPr>
        <w:pStyle w:val="ListParagraph"/>
        <w:numPr>
          <w:ilvl w:val="0"/>
          <w:numId w:val="4"/>
        </w:numPr>
        <w:rPr>
          <w:rFonts w:ascii="Arial" w:hAnsi="Arial" w:cs="Arial"/>
          <w:sz w:val="24"/>
          <w:szCs w:val="24"/>
        </w:rPr>
      </w:pPr>
      <w:r>
        <w:rPr>
          <w:rFonts w:ascii="Arial" w:hAnsi="Arial" w:cs="Arial"/>
          <w:sz w:val="24"/>
          <w:szCs w:val="24"/>
        </w:rPr>
        <w:t xml:space="preserve">The Teacher </w:t>
      </w:r>
      <w:r w:rsidR="008C6DC7" w:rsidRPr="00065AE6">
        <w:rPr>
          <w:rFonts w:ascii="Arial" w:hAnsi="Arial" w:cs="Arial"/>
          <w:sz w:val="24"/>
          <w:szCs w:val="24"/>
        </w:rPr>
        <w:t>Librarian initiates and cooperates in programs to ensure that students become discerning users of information to enable them to achieve the learning outcomes specified in the schools education programs.</w:t>
      </w:r>
    </w:p>
    <w:p w:rsidR="001D69CE" w:rsidRPr="001D69CE" w:rsidRDefault="001D69CE" w:rsidP="001D69CE">
      <w:pPr>
        <w:rPr>
          <w:rFonts w:cs="Arial"/>
        </w:rPr>
      </w:pPr>
    </w:p>
    <w:p w:rsidR="008C6DC7" w:rsidRPr="00065AE6" w:rsidRDefault="001D69CE" w:rsidP="00EA19C3">
      <w:pPr>
        <w:pStyle w:val="ListParagraph"/>
        <w:numPr>
          <w:ilvl w:val="0"/>
          <w:numId w:val="4"/>
        </w:numPr>
        <w:rPr>
          <w:rFonts w:ascii="Arial" w:hAnsi="Arial" w:cs="Arial"/>
          <w:sz w:val="24"/>
          <w:szCs w:val="24"/>
        </w:rPr>
      </w:pPr>
      <w:r>
        <w:rPr>
          <w:rFonts w:ascii="Arial" w:hAnsi="Arial" w:cs="Arial"/>
          <w:sz w:val="24"/>
          <w:szCs w:val="24"/>
        </w:rPr>
        <w:t xml:space="preserve">The Teacher </w:t>
      </w:r>
      <w:r w:rsidR="008C6DC7" w:rsidRPr="00065AE6">
        <w:rPr>
          <w:rFonts w:ascii="Arial" w:hAnsi="Arial" w:cs="Arial"/>
          <w:sz w:val="24"/>
          <w:szCs w:val="24"/>
        </w:rPr>
        <w:t>Librarian has key role in the school's information technology program.</w:t>
      </w:r>
    </w:p>
    <w:p w:rsidR="00065AE6" w:rsidRPr="00065AE6" w:rsidRDefault="00065AE6" w:rsidP="008C6DC7">
      <w:pPr>
        <w:rPr>
          <w:rFonts w:cs="Arial"/>
        </w:rPr>
      </w:pPr>
    </w:p>
    <w:p w:rsidR="008C6DC7" w:rsidRPr="00065AE6" w:rsidRDefault="001D69CE" w:rsidP="00EA19C3">
      <w:pPr>
        <w:pStyle w:val="ListParagraph"/>
        <w:numPr>
          <w:ilvl w:val="0"/>
          <w:numId w:val="4"/>
        </w:numPr>
        <w:rPr>
          <w:rFonts w:ascii="Arial" w:hAnsi="Arial" w:cs="Arial"/>
          <w:sz w:val="24"/>
          <w:szCs w:val="24"/>
        </w:rPr>
      </w:pPr>
      <w:r>
        <w:rPr>
          <w:rFonts w:ascii="Arial" w:hAnsi="Arial" w:cs="Arial"/>
          <w:sz w:val="24"/>
          <w:szCs w:val="24"/>
        </w:rPr>
        <w:t xml:space="preserve">The Teacher </w:t>
      </w:r>
      <w:r w:rsidR="008C6DC7" w:rsidRPr="00065AE6">
        <w:rPr>
          <w:rFonts w:ascii="Arial" w:hAnsi="Arial" w:cs="Arial"/>
          <w:sz w:val="24"/>
          <w:szCs w:val="24"/>
        </w:rPr>
        <w:t>Librarian provides experiences to encourage reading.</w:t>
      </w:r>
    </w:p>
    <w:p w:rsidR="00065AE6" w:rsidRPr="00065AE6" w:rsidRDefault="00065AE6" w:rsidP="008C6DC7">
      <w:pPr>
        <w:rPr>
          <w:rFonts w:cs="Arial"/>
        </w:rPr>
      </w:pPr>
    </w:p>
    <w:p w:rsidR="008C6DC7" w:rsidRPr="00065AE6" w:rsidRDefault="008C6DC7" w:rsidP="00EA19C3">
      <w:pPr>
        <w:pStyle w:val="ListParagraph"/>
        <w:numPr>
          <w:ilvl w:val="0"/>
          <w:numId w:val="4"/>
        </w:numPr>
        <w:rPr>
          <w:rFonts w:ascii="Arial" w:hAnsi="Arial" w:cs="Arial"/>
          <w:sz w:val="24"/>
          <w:szCs w:val="24"/>
        </w:rPr>
      </w:pPr>
      <w:r w:rsidRPr="00065AE6">
        <w:rPr>
          <w:rFonts w:ascii="Arial" w:hAnsi="Arial" w:cs="Arial"/>
          <w:sz w:val="24"/>
          <w:szCs w:val="24"/>
        </w:rPr>
        <w:t>The Teach</w:t>
      </w:r>
      <w:r w:rsidR="001D69CE">
        <w:rPr>
          <w:rFonts w:ascii="Arial" w:hAnsi="Arial" w:cs="Arial"/>
          <w:sz w:val="24"/>
          <w:szCs w:val="24"/>
        </w:rPr>
        <w:t xml:space="preserve">er </w:t>
      </w:r>
      <w:r w:rsidRPr="00065AE6">
        <w:rPr>
          <w:rFonts w:ascii="Arial" w:hAnsi="Arial" w:cs="Arial"/>
          <w:sz w:val="24"/>
          <w:szCs w:val="24"/>
        </w:rPr>
        <w:t>Librarian develops, organises and manages information resources which meet the educational, cultural and recreational needs of students and the professional needs of teachers.</w:t>
      </w:r>
    </w:p>
    <w:p w:rsidR="00065AE6" w:rsidRPr="00065AE6" w:rsidRDefault="00065AE6" w:rsidP="008C6DC7">
      <w:pPr>
        <w:rPr>
          <w:rFonts w:cs="Arial"/>
        </w:rPr>
      </w:pPr>
    </w:p>
    <w:p w:rsidR="008C6DC7" w:rsidRPr="00065AE6" w:rsidRDefault="001D69CE" w:rsidP="00EA19C3">
      <w:pPr>
        <w:pStyle w:val="ListParagraph"/>
        <w:numPr>
          <w:ilvl w:val="0"/>
          <w:numId w:val="4"/>
        </w:numPr>
        <w:rPr>
          <w:rFonts w:ascii="Arial" w:hAnsi="Arial" w:cs="Arial"/>
          <w:sz w:val="24"/>
          <w:szCs w:val="24"/>
        </w:rPr>
      </w:pPr>
      <w:r>
        <w:rPr>
          <w:rFonts w:ascii="Arial" w:hAnsi="Arial" w:cs="Arial"/>
          <w:sz w:val="24"/>
          <w:szCs w:val="24"/>
        </w:rPr>
        <w:t xml:space="preserve">The Teacher </w:t>
      </w:r>
      <w:r w:rsidR="008C6DC7" w:rsidRPr="00065AE6">
        <w:rPr>
          <w:rFonts w:ascii="Arial" w:hAnsi="Arial" w:cs="Arial"/>
          <w:sz w:val="24"/>
          <w:szCs w:val="24"/>
        </w:rPr>
        <w:t>Librarian facilitates access to external sources of information.</w:t>
      </w:r>
    </w:p>
    <w:p w:rsidR="00065AE6" w:rsidRPr="00065AE6" w:rsidRDefault="00065AE6" w:rsidP="008C6DC7">
      <w:pPr>
        <w:rPr>
          <w:rFonts w:cs="Arial"/>
        </w:rPr>
      </w:pPr>
    </w:p>
    <w:p w:rsidR="00065AE6" w:rsidRPr="00065AE6" w:rsidRDefault="008C6DC7" w:rsidP="00EA19C3">
      <w:pPr>
        <w:pStyle w:val="ListParagraph"/>
        <w:numPr>
          <w:ilvl w:val="0"/>
          <w:numId w:val="4"/>
        </w:numPr>
        <w:rPr>
          <w:rFonts w:ascii="Arial" w:hAnsi="Arial" w:cs="Arial"/>
          <w:sz w:val="24"/>
          <w:szCs w:val="24"/>
        </w:rPr>
      </w:pPr>
      <w:r w:rsidRPr="00065AE6">
        <w:rPr>
          <w:rFonts w:ascii="Arial" w:hAnsi="Arial" w:cs="Arial"/>
          <w:sz w:val="24"/>
          <w:szCs w:val="24"/>
        </w:rPr>
        <w:t>The T</w:t>
      </w:r>
      <w:r w:rsidR="001D69CE">
        <w:rPr>
          <w:rFonts w:ascii="Arial" w:hAnsi="Arial" w:cs="Arial"/>
          <w:sz w:val="24"/>
          <w:szCs w:val="24"/>
        </w:rPr>
        <w:t xml:space="preserve">eacher </w:t>
      </w:r>
      <w:r w:rsidR="00065AE6" w:rsidRPr="00065AE6">
        <w:rPr>
          <w:rFonts w:ascii="Arial" w:hAnsi="Arial" w:cs="Arial"/>
          <w:sz w:val="24"/>
          <w:szCs w:val="24"/>
        </w:rPr>
        <w:t xml:space="preserve">Librarian is responsible </w:t>
      </w:r>
      <w:r w:rsidRPr="00065AE6">
        <w:rPr>
          <w:rFonts w:ascii="Arial" w:hAnsi="Arial" w:cs="Arial"/>
          <w:sz w:val="24"/>
          <w:szCs w:val="24"/>
        </w:rPr>
        <w:t>for all library management, including:</w:t>
      </w:r>
    </w:p>
    <w:p w:rsidR="00065AE6" w:rsidRPr="00065AE6" w:rsidRDefault="00065AE6" w:rsidP="00065AE6">
      <w:pPr>
        <w:pStyle w:val="ListParagraph"/>
        <w:rPr>
          <w:rFonts w:ascii="Arial" w:hAnsi="Arial" w:cs="Arial"/>
          <w:sz w:val="24"/>
          <w:szCs w:val="24"/>
        </w:rPr>
      </w:pPr>
    </w:p>
    <w:p w:rsidR="008C6DC7" w:rsidRPr="00065AE6" w:rsidRDefault="008C6DC7" w:rsidP="00EA19C3">
      <w:pPr>
        <w:pStyle w:val="ListParagraph"/>
        <w:numPr>
          <w:ilvl w:val="0"/>
          <w:numId w:val="6"/>
        </w:numPr>
        <w:ind w:left="1418" w:hanging="567"/>
        <w:rPr>
          <w:rFonts w:ascii="Arial" w:hAnsi="Arial" w:cs="Arial"/>
          <w:sz w:val="24"/>
          <w:szCs w:val="24"/>
        </w:rPr>
      </w:pPr>
      <w:r w:rsidRPr="00065AE6">
        <w:rPr>
          <w:rFonts w:ascii="Arial" w:hAnsi="Arial" w:cs="Arial"/>
          <w:sz w:val="24"/>
          <w:szCs w:val="24"/>
        </w:rPr>
        <w:lastRenderedPageBreak/>
        <w:t>devising and implementing systems for efficient library operation to ensure optimum user access to information resources;</w:t>
      </w:r>
    </w:p>
    <w:p w:rsidR="008C6DC7" w:rsidRPr="00065AE6" w:rsidRDefault="008C6DC7" w:rsidP="00EA19C3">
      <w:pPr>
        <w:pStyle w:val="ListParagraph"/>
        <w:numPr>
          <w:ilvl w:val="0"/>
          <w:numId w:val="5"/>
        </w:numPr>
        <w:ind w:left="1418" w:hanging="567"/>
        <w:rPr>
          <w:rFonts w:ascii="Arial" w:hAnsi="Arial" w:cs="Arial"/>
          <w:sz w:val="24"/>
          <w:szCs w:val="24"/>
        </w:rPr>
      </w:pPr>
      <w:r w:rsidRPr="00065AE6">
        <w:rPr>
          <w:rFonts w:ascii="Arial" w:hAnsi="Arial" w:cs="Arial"/>
          <w:sz w:val="24"/>
          <w:szCs w:val="24"/>
        </w:rPr>
        <w:t>preparing and administering the library budget;</w:t>
      </w:r>
    </w:p>
    <w:p w:rsidR="008C6DC7" w:rsidRPr="00065AE6" w:rsidRDefault="008C6DC7" w:rsidP="00EA19C3">
      <w:pPr>
        <w:pStyle w:val="ListParagraph"/>
        <w:numPr>
          <w:ilvl w:val="0"/>
          <w:numId w:val="5"/>
        </w:numPr>
        <w:ind w:left="1418" w:hanging="567"/>
        <w:rPr>
          <w:rFonts w:ascii="Arial" w:hAnsi="Arial" w:cs="Arial"/>
          <w:sz w:val="24"/>
          <w:szCs w:val="24"/>
        </w:rPr>
      </w:pPr>
      <w:r w:rsidRPr="00065AE6">
        <w:rPr>
          <w:rFonts w:ascii="Arial" w:hAnsi="Arial" w:cs="Arial"/>
          <w:sz w:val="24"/>
          <w:szCs w:val="24"/>
        </w:rPr>
        <w:t>training and supervising the library staff;</w:t>
      </w:r>
    </w:p>
    <w:p w:rsidR="008C6DC7" w:rsidRPr="001D69CE" w:rsidRDefault="008C6DC7" w:rsidP="00EA19C3">
      <w:pPr>
        <w:pStyle w:val="ListParagraph"/>
        <w:numPr>
          <w:ilvl w:val="0"/>
          <w:numId w:val="5"/>
        </w:numPr>
        <w:ind w:left="1418" w:hanging="567"/>
        <w:rPr>
          <w:rFonts w:ascii="Arial" w:hAnsi="Arial" w:cs="Arial"/>
          <w:sz w:val="24"/>
          <w:szCs w:val="24"/>
        </w:rPr>
      </w:pPr>
      <w:proofErr w:type="gramStart"/>
      <w:r w:rsidRPr="00065AE6">
        <w:rPr>
          <w:rFonts w:ascii="Arial" w:hAnsi="Arial" w:cs="Arial"/>
          <w:sz w:val="24"/>
          <w:szCs w:val="24"/>
        </w:rPr>
        <w:t>evaluating</w:t>
      </w:r>
      <w:proofErr w:type="gramEnd"/>
      <w:r w:rsidRPr="00065AE6">
        <w:rPr>
          <w:rFonts w:ascii="Arial" w:hAnsi="Arial" w:cs="Arial"/>
          <w:sz w:val="24"/>
          <w:szCs w:val="24"/>
        </w:rPr>
        <w:t xml:space="preserve"> and reporting on library programmes.</w:t>
      </w:r>
    </w:p>
    <w:p w:rsidR="008C6DC7" w:rsidRDefault="008C6DC7" w:rsidP="001A42EB"/>
    <w:p w:rsidR="008C6DC7" w:rsidRDefault="008C6DC7" w:rsidP="001A42EB"/>
    <w:p w:rsidR="008C6DC7" w:rsidRDefault="00065AE6" w:rsidP="001A42EB">
      <w:pPr>
        <w:rPr>
          <w:b/>
        </w:rPr>
      </w:pPr>
      <w:r w:rsidRPr="00065AE6">
        <w:rPr>
          <w:b/>
        </w:rPr>
        <w:t>Reference</w:t>
      </w:r>
      <w:r w:rsidR="002177C3">
        <w:rPr>
          <w:b/>
        </w:rPr>
        <w:t>s and further reading</w:t>
      </w:r>
    </w:p>
    <w:p w:rsidR="00065AE6" w:rsidRPr="00065AE6" w:rsidRDefault="00065AE6" w:rsidP="001A42EB">
      <w:pPr>
        <w:rPr>
          <w:b/>
        </w:rPr>
      </w:pPr>
    </w:p>
    <w:p w:rsidR="00070AE8" w:rsidRDefault="00070AE8" w:rsidP="001A42EB"/>
    <w:p w:rsidR="00070AE8" w:rsidRDefault="00070AE8" w:rsidP="001A42EB">
      <w:proofErr w:type="gramStart"/>
      <w:r w:rsidRPr="00070AE8">
        <w:t>Australian Library and Information Association (ALIA) and Australian School Library Association (ASLA).</w:t>
      </w:r>
      <w:proofErr w:type="gramEnd"/>
      <w:r w:rsidRPr="00070AE8">
        <w:t xml:space="preserve"> (2009). </w:t>
      </w:r>
      <w:proofErr w:type="gramStart"/>
      <w:r w:rsidRPr="00070AE8">
        <w:t>Retrieved</w:t>
      </w:r>
      <w:proofErr w:type="gramEnd"/>
      <w:r w:rsidRPr="00070AE8">
        <w:t xml:space="preserve"> from: </w:t>
      </w:r>
      <w:hyperlink r:id="rId11" w:history="1">
        <w:r w:rsidRPr="002C1280">
          <w:rPr>
            <w:rStyle w:val="Hyperlink"/>
          </w:rPr>
          <w:t>http://www.asla.org.au/policy/teacher-librarian-qualifications.aspx</w:t>
        </w:r>
      </w:hyperlink>
    </w:p>
    <w:p w:rsidR="00070AE8" w:rsidRDefault="00070AE8" w:rsidP="001A42EB"/>
    <w:p w:rsidR="00070AE8" w:rsidRDefault="00070AE8" w:rsidP="00070AE8">
      <w:pPr>
        <w:pStyle w:val="NormalWeb"/>
        <w:spacing w:before="0" w:beforeAutospacing="0" w:after="0" w:afterAutospacing="0"/>
        <w:rPr>
          <w:rFonts w:ascii="Arial" w:hAnsi="Arial" w:cs="Arial"/>
        </w:rPr>
      </w:pPr>
      <w:proofErr w:type="gramStart"/>
      <w:r>
        <w:rPr>
          <w:rFonts w:ascii="Arial" w:hAnsi="Arial" w:cs="Arial"/>
        </w:rPr>
        <w:t>Australian School Library Association</w:t>
      </w:r>
      <w:r w:rsidR="0090021F">
        <w:rPr>
          <w:rFonts w:ascii="Arial" w:hAnsi="Arial" w:cs="Arial"/>
        </w:rPr>
        <w:t>.</w:t>
      </w:r>
      <w:proofErr w:type="gramEnd"/>
      <w:r>
        <w:rPr>
          <w:rFonts w:ascii="Arial" w:hAnsi="Arial" w:cs="Arial"/>
        </w:rPr>
        <w:t xml:space="preserve"> </w:t>
      </w:r>
      <w:proofErr w:type="gramStart"/>
      <w:r>
        <w:rPr>
          <w:rFonts w:ascii="Arial" w:hAnsi="Arial" w:cs="Arial"/>
        </w:rPr>
        <w:t>(ASLA).</w:t>
      </w:r>
      <w:proofErr w:type="gramEnd"/>
      <w:r>
        <w:rPr>
          <w:rFonts w:ascii="Arial" w:hAnsi="Arial" w:cs="Arial"/>
        </w:rPr>
        <w:t xml:space="preserve"> </w:t>
      </w:r>
      <w:proofErr w:type="gramStart"/>
      <w:r>
        <w:rPr>
          <w:rFonts w:ascii="Arial" w:hAnsi="Arial" w:cs="Arial"/>
        </w:rPr>
        <w:t xml:space="preserve">(2004). </w:t>
      </w:r>
      <w:r>
        <w:rPr>
          <w:rFonts w:ascii="Arial" w:hAnsi="Arial" w:cs="Arial"/>
          <w:i/>
          <w:iCs/>
        </w:rPr>
        <w:t>Standards of professional excellence for teacher librarians.</w:t>
      </w:r>
      <w:proofErr w:type="gramEnd"/>
      <w:r>
        <w:rPr>
          <w:rFonts w:ascii="Arial" w:hAnsi="Arial" w:cs="Arial"/>
        </w:rPr>
        <w:t xml:space="preserve"> </w:t>
      </w:r>
      <w:proofErr w:type="gramStart"/>
      <w:r>
        <w:rPr>
          <w:rFonts w:ascii="Arial" w:hAnsi="Arial" w:cs="Arial"/>
        </w:rPr>
        <w:t>Australian School Library Association.</w:t>
      </w:r>
      <w:proofErr w:type="gramEnd"/>
      <w:r>
        <w:rPr>
          <w:rFonts w:ascii="Arial" w:hAnsi="Arial" w:cs="Arial"/>
        </w:rPr>
        <w:t xml:space="preserve"> Retrieved from: </w:t>
      </w:r>
      <w:hyperlink r:id="rId12" w:history="1">
        <w:r>
          <w:rPr>
            <w:rStyle w:val="Hyperlink"/>
            <w:rFonts w:ascii="Arial" w:hAnsi="Arial" w:cs="Arial"/>
          </w:rPr>
          <w:t>http://www.asla.org.au/policy/standards.aspx</w:t>
        </w:r>
      </w:hyperlink>
    </w:p>
    <w:p w:rsidR="00070AE8" w:rsidRDefault="00070AE8" w:rsidP="001A42EB"/>
    <w:p w:rsidR="00070AE8" w:rsidRDefault="00070AE8" w:rsidP="00070AE8">
      <w:pPr>
        <w:pStyle w:val="NormalWeb"/>
        <w:spacing w:before="0" w:beforeAutospacing="0" w:after="0" w:afterAutospacing="0"/>
        <w:rPr>
          <w:rStyle w:val="Hyperlink"/>
          <w:rFonts w:ascii="Arial" w:hAnsi="Arial" w:cs="Arial"/>
        </w:rPr>
      </w:pPr>
      <w:proofErr w:type="gramStart"/>
      <w:r>
        <w:rPr>
          <w:rFonts w:ascii="Arial" w:hAnsi="Arial" w:cs="Arial"/>
        </w:rPr>
        <w:t>International Association of School Librarianship</w:t>
      </w:r>
      <w:r w:rsidR="0090021F">
        <w:rPr>
          <w:rFonts w:ascii="Arial" w:hAnsi="Arial" w:cs="Arial"/>
        </w:rPr>
        <w:t>.</w:t>
      </w:r>
      <w:proofErr w:type="gramEnd"/>
      <w:r>
        <w:rPr>
          <w:rFonts w:ascii="Arial" w:hAnsi="Arial" w:cs="Arial"/>
        </w:rPr>
        <w:t xml:space="preserve"> </w:t>
      </w:r>
      <w:proofErr w:type="gramStart"/>
      <w:r>
        <w:rPr>
          <w:rFonts w:ascii="Arial" w:hAnsi="Arial" w:cs="Arial"/>
        </w:rPr>
        <w:t>(IASL).</w:t>
      </w:r>
      <w:proofErr w:type="gramEnd"/>
      <w:r>
        <w:rPr>
          <w:rFonts w:ascii="Arial" w:hAnsi="Arial" w:cs="Arial"/>
        </w:rPr>
        <w:t xml:space="preserve"> </w:t>
      </w:r>
      <w:proofErr w:type="gramStart"/>
      <w:r>
        <w:rPr>
          <w:rFonts w:ascii="Arial" w:hAnsi="Arial" w:cs="Arial"/>
        </w:rPr>
        <w:t xml:space="preserve">(2003). </w:t>
      </w:r>
      <w:r>
        <w:rPr>
          <w:rFonts w:ascii="Arial" w:hAnsi="Arial" w:cs="Arial"/>
          <w:i/>
          <w:iCs/>
        </w:rPr>
        <w:t>IASL policy statement on school libraries.</w:t>
      </w:r>
      <w:proofErr w:type="gramEnd"/>
      <w:r>
        <w:rPr>
          <w:rFonts w:ascii="Arial" w:hAnsi="Arial" w:cs="Arial"/>
        </w:rPr>
        <w:t xml:space="preserve"> Retrieved from: </w:t>
      </w:r>
      <w:hyperlink r:id="rId13" w:history="1">
        <w:r>
          <w:rPr>
            <w:rStyle w:val="Hyperlink"/>
            <w:rFonts w:ascii="Arial" w:hAnsi="Arial" w:cs="Arial"/>
          </w:rPr>
          <w:t>http://www.iasl-online.org/about/handbook/policysl.html</w:t>
        </w:r>
      </w:hyperlink>
    </w:p>
    <w:p w:rsidR="007E6EC0" w:rsidRDefault="007E6EC0" w:rsidP="00070AE8">
      <w:pPr>
        <w:pStyle w:val="NormalWeb"/>
        <w:spacing w:before="0" w:beforeAutospacing="0" w:after="0" w:afterAutospacing="0"/>
        <w:rPr>
          <w:rStyle w:val="Hyperlink"/>
          <w:rFonts w:ascii="Arial" w:hAnsi="Arial" w:cs="Arial"/>
        </w:rPr>
      </w:pPr>
    </w:p>
    <w:p w:rsidR="002177C3" w:rsidRDefault="002177C3" w:rsidP="002177C3">
      <w:r w:rsidRPr="007E6EC0">
        <w:t>New</w:t>
      </w:r>
      <w:r>
        <w:t xml:space="preserve"> South Wales Department of Education</w:t>
      </w:r>
      <w:proofErr w:type="gramStart"/>
      <w:r>
        <w:t>.(</w:t>
      </w:r>
      <w:proofErr w:type="gramEnd"/>
      <w:r>
        <w:t xml:space="preserve">2015). </w:t>
      </w:r>
      <w:proofErr w:type="gramStart"/>
      <w:r>
        <w:t>Handbook for school librarians.</w:t>
      </w:r>
      <w:proofErr w:type="gramEnd"/>
      <w:r>
        <w:t xml:space="preserve"> Retrieved from: </w:t>
      </w:r>
      <w:hyperlink r:id="rId14" w:history="1">
        <w:r w:rsidRPr="009A2CC2">
          <w:rPr>
            <w:rStyle w:val="Hyperlink"/>
          </w:rPr>
          <w:t>https://education.nsw.gov.au/teaching-and-learning/curriculum/media/documents/schoollibrarieshandbook2015.pdf</w:t>
        </w:r>
      </w:hyperlink>
    </w:p>
    <w:p w:rsidR="002177C3" w:rsidRDefault="002177C3" w:rsidP="00070AE8">
      <w:pPr>
        <w:pStyle w:val="NormalWeb"/>
        <w:spacing w:before="0" w:beforeAutospacing="0" w:after="0" w:afterAutospacing="0"/>
        <w:rPr>
          <w:rStyle w:val="Hyperlink"/>
          <w:rFonts w:ascii="Arial" w:hAnsi="Arial" w:cs="Arial"/>
        </w:rPr>
      </w:pPr>
    </w:p>
    <w:p w:rsidR="002177C3" w:rsidRDefault="007E6EC0" w:rsidP="001A42EB">
      <w:r w:rsidRPr="007E6EC0">
        <w:t>New</w:t>
      </w:r>
      <w:r>
        <w:t xml:space="preserve"> South Wa</w:t>
      </w:r>
      <w:r w:rsidR="007460AB">
        <w:t>les Department of Education</w:t>
      </w:r>
      <w:proofErr w:type="gramStart"/>
      <w:r w:rsidR="007460AB">
        <w:t>.(</w:t>
      </w:r>
      <w:proofErr w:type="gramEnd"/>
      <w:r w:rsidR="007460AB">
        <w:t>201</w:t>
      </w:r>
      <w:r>
        <w:t>5). Information skills in the school: Engaging learners in construc</w:t>
      </w:r>
      <w:r w:rsidR="007460AB">
        <w:t xml:space="preserve">ting knowledge. Retrieved from: </w:t>
      </w:r>
      <w:hyperlink r:id="rId15" w:history="1">
        <w:r w:rsidR="007460AB" w:rsidRPr="009A2CC2">
          <w:rPr>
            <w:rStyle w:val="Hyperlink"/>
          </w:rPr>
          <w:t>https://education.nsw.gov.au/teachingandlearning/curriculum/media/documents/infoskills.pdf</w:t>
        </w:r>
      </w:hyperlink>
    </w:p>
    <w:p w:rsidR="007E6EC0" w:rsidRDefault="007E6EC0" w:rsidP="001A42EB"/>
    <w:p w:rsidR="00F45CC3" w:rsidRDefault="00F45CC3" w:rsidP="00F45CC3">
      <w:r w:rsidRPr="007E6EC0">
        <w:t>New</w:t>
      </w:r>
      <w:r>
        <w:t xml:space="preserve"> South Wales Department of Education</w:t>
      </w:r>
      <w:proofErr w:type="gramStart"/>
      <w:r>
        <w:t>.(</w:t>
      </w:r>
      <w:proofErr w:type="gramEnd"/>
      <w:r>
        <w:t xml:space="preserve">2005). </w:t>
      </w:r>
      <w:proofErr w:type="gramStart"/>
      <w:r>
        <w:t>Teacher librarian memorandum.</w:t>
      </w:r>
      <w:proofErr w:type="gramEnd"/>
      <w:r>
        <w:t xml:space="preserve"> Retrieved from: </w:t>
      </w:r>
      <w:hyperlink r:id="rId16" w:history="1">
        <w:r w:rsidRPr="009A2CC2">
          <w:rPr>
            <w:rStyle w:val="Hyperlink"/>
          </w:rPr>
          <w:t>https://education.nsw.gov.au/teaching-and-learning/curriculum/media/documents/teacherlibrariansirc0518.pdf</w:t>
        </w:r>
      </w:hyperlink>
    </w:p>
    <w:p w:rsidR="00F45CC3" w:rsidRDefault="00F45CC3" w:rsidP="00F45CC3"/>
    <w:p w:rsidR="0097287B" w:rsidRDefault="0097287B" w:rsidP="0097287B">
      <w:proofErr w:type="gramStart"/>
      <w:r>
        <w:t>New South Wales Teachers Federation.</w:t>
      </w:r>
      <w:proofErr w:type="gramEnd"/>
      <w:r>
        <w:t xml:space="preserve"> (1993</w:t>
      </w:r>
      <w:r w:rsidRPr="00065AE6">
        <w:t xml:space="preserve">). </w:t>
      </w:r>
      <w:proofErr w:type="gramStart"/>
      <w:r w:rsidRPr="00065AE6">
        <w:t>The</w:t>
      </w:r>
      <w:proofErr w:type="gramEnd"/>
      <w:r w:rsidRPr="00065AE6">
        <w:t xml:space="preserve"> role of the Teacher-Librarian in the School Community. </w:t>
      </w:r>
      <w:proofErr w:type="gramStart"/>
      <w:r w:rsidRPr="00065AE6">
        <w:t>NSW Teachers Federation.</w:t>
      </w:r>
      <w:proofErr w:type="gramEnd"/>
      <w:r w:rsidRPr="00065AE6">
        <w:t xml:space="preserve"> Retrieved from </w:t>
      </w:r>
      <w:hyperlink r:id="rId17" w:history="1">
        <w:r w:rsidRPr="002C1280">
          <w:rPr>
            <w:rStyle w:val="Hyperlink"/>
          </w:rPr>
          <w:t>https://www.nswtf.org.au/pages/role-teacher-librarian-school-community.html</w:t>
        </w:r>
      </w:hyperlink>
    </w:p>
    <w:p w:rsidR="007E6EC0" w:rsidRDefault="007E6EC0" w:rsidP="001A42EB"/>
    <w:p w:rsidR="00EE5DD9" w:rsidRDefault="00EE5DD9" w:rsidP="00EE5DD9">
      <w:pPr>
        <w:pStyle w:val="NormalWeb"/>
        <w:spacing w:before="0" w:beforeAutospacing="0" w:after="0" w:afterAutospacing="0"/>
        <w:rPr>
          <w:rFonts w:ascii="Arial" w:hAnsi="Arial" w:cs="Arial"/>
        </w:rPr>
      </w:pPr>
      <w:proofErr w:type="gramStart"/>
      <w:r>
        <w:rPr>
          <w:rFonts w:ascii="Arial" w:hAnsi="Arial" w:cs="Arial"/>
        </w:rPr>
        <w:t>School Library Association of South Australia (SLASA).</w:t>
      </w:r>
      <w:proofErr w:type="gramEnd"/>
      <w:r>
        <w:rPr>
          <w:rFonts w:ascii="Arial" w:hAnsi="Arial" w:cs="Arial"/>
        </w:rPr>
        <w:t xml:space="preserve"> </w:t>
      </w:r>
      <w:proofErr w:type="gramStart"/>
      <w:r>
        <w:rPr>
          <w:rFonts w:ascii="Arial" w:hAnsi="Arial" w:cs="Arial"/>
        </w:rPr>
        <w:t xml:space="preserve">(2008). </w:t>
      </w:r>
      <w:r>
        <w:rPr>
          <w:rFonts w:ascii="Arial" w:hAnsi="Arial" w:cs="Arial"/>
          <w:i/>
          <w:iCs/>
        </w:rPr>
        <w:t>SLASA Teacher Librarian Role Statement.</w:t>
      </w:r>
      <w:proofErr w:type="gramEnd"/>
      <w:r>
        <w:rPr>
          <w:rFonts w:ascii="Arial" w:hAnsi="Arial" w:cs="Arial"/>
          <w:i/>
          <w:iCs/>
        </w:rPr>
        <w:t xml:space="preserve"> </w:t>
      </w:r>
      <w:r>
        <w:rPr>
          <w:rFonts w:ascii="Arial" w:hAnsi="Arial" w:cs="Arial"/>
        </w:rPr>
        <w:t xml:space="preserve">Retrieved from: </w:t>
      </w:r>
      <w:hyperlink r:id="rId18" w:history="1">
        <w:r>
          <w:rPr>
            <w:rStyle w:val="Hyperlink"/>
            <w:rFonts w:ascii="Arial" w:hAnsi="Arial" w:cs="Arial"/>
          </w:rPr>
          <w:t>http://www.slasa.asn.au/Advocacy/rolestatement.html</w:t>
        </w:r>
      </w:hyperlink>
    </w:p>
    <w:p w:rsidR="00EE5DD9" w:rsidRDefault="00EE5DD9" w:rsidP="001A42EB"/>
    <w:p w:rsidR="007E6EC0" w:rsidRPr="001A42EB" w:rsidRDefault="007E6EC0" w:rsidP="001A42EB"/>
    <w:p w:rsidR="00CF71C5" w:rsidRDefault="00CF71C5" w:rsidP="00386D90">
      <w:pPr>
        <w:pStyle w:val="Heading1"/>
        <w:sectPr w:rsidR="00CF71C5" w:rsidSect="008E1CC5">
          <w:pgSz w:w="11906" w:h="16838"/>
          <w:pgMar w:top="1440" w:right="1440" w:bottom="1440" w:left="1440" w:header="720" w:footer="720" w:gutter="0"/>
          <w:cols w:space="720"/>
          <w:docGrid w:linePitch="360"/>
        </w:sectPr>
      </w:pPr>
    </w:p>
    <w:p w:rsidR="00EC2EFD" w:rsidRPr="00EC2EFD" w:rsidRDefault="00EC2EFD" w:rsidP="00EC2EFD">
      <w:pPr>
        <w:pStyle w:val="Heading1"/>
        <w:rPr>
          <w:lang w:eastAsia="en-AU"/>
        </w:rPr>
      </w:pPr>
      <w:bookmarkStart w:id="6" w:name="_Toc513452816"/>
      <w:r w:rsidRPr="00EC2EFD">
        <w:rPr>
          <w:lang w:eastAsia="en-AU"/>
        </w:rPr>
        <w:lastRenderedPageBreak/>
        <w:t>School Assistant Duty Statement</w:t>
      </w:r>
      <w:bookmarkEnd w:id="6"/>
    </w:p>
    <w:p w:rsidR="00EC2EFD" w:rsidRDefault="00EC2EFD" w:rsidP="00EC2EFD">
      <w:pPr>
        <w:shd w:val="clear" w:color="auto" w:fill="FFFFFF"/>
        <w:rPr>
          <w:rFonts w:cs="Arial"/>
          <w:color w:val="000000"/>
          <w:lang w:eastAsia="en-AU"/>
        </w:rPr>
      </w:pPr>
      <w:r>
        <w:rPr>
          <w:rFonts w:cs="Arial"/>
          <w:color w:val="000000"/>
          <w:lang w:eastAsia="en-AU"/>
        </w:rPr>
        <w:t xml:space="preserve">From DoE Library Handbook found at </w:t>
      </w:r>
      <w:hyperlink r:id="rId19" w:history="1">
        <w:r w:rsidRPr="009A2CC2">
          <w:rPr>
            <w:rStyle w:val="Hyperlink"/>
            <w:rFonts w:cs="Arial"/>
            <w:lang w:eastAsia="en-AU"/>
          </w:rPr>
          <w:t>https://education.nsw.gov.au/teaching-and-learning/curriculum/media/documents/schoollibrarieshandbook2015.pdf</w:t>
        </w:r>
      </w:hyperlink>
    </w:p>
    <w:p w:rsidR="00EC2EFD" w:rsidRDefault="00EC2EFD" w:rsidP="00EC2EFD">
      <w:pPr>
        <w:shd w:val="clear" w:color="auto" w:fill="FFFFFF"/>
        <w:rPr>
          <w:rFonts w:cs="Arial"/>
          <w:color w:val="000000"/>
          <w:lang w:eastAsia="en-AU"/>
        </w:rPr>
      </w:pPr>
    </w:p>
    <w:p w:rsidR="00EC2EFD" w:rsidRDefault="00EC2EFD" w:rsidP="00386D90">
      <w:pPr>
        <w:pStyle w:val="Heading1"/>
      </w:pPr>
    </w:p>
    <w:p w:rsidR="001B3859" w:rsidRDefault="001B3859" w:rsidP="001B3859">
      <w:pPr>
        <w:pStyle w:val="Heading2"/>
        <w:rPr>
          <w:sz w:val="28"/>
        </w:rPr>
      </w:pPr>
      <w:r w:rsidRPr="001B3859">
        <w:rPr>
          <w:sz w:val="28"/>
        </w:rPr>
        <w:t>SAO (Library) Role Statement</w:t>
      </w:r>
      <w:r w:rsidR="00C14095">
        <w:rPr>
          <w:sz w:val="28"/>
        </w:rPr>
        <w:t xml:space="preserve"> </w:t>
      </w:r>
    </w:p>
    <w:p w:rsidR="00C14095" w:rsidRPr="00C14095" w:rsidRDefault="00C14095" w:rsidP="00C14095">
      <w:pPr>
        <w:rPr>
          <w:i/>
        </w:rPr>
      </w:pPr>
      <w:r w:rsidRPr="00C14095">
        <w:rPr>
          <w:i/>
        </w:rPr>
        <w:t>Yet to be officially signed off by the SAM who was sent a copy</w:t>
      </w:r>
      <w:r>
        <w:rPr>
          <w:i/>
        </w:rPr>
        <w:t xml:space="preserve"> for approval</w:t>
      </w:r>
      <w:r w:rsidRPr="00C14095">
        <w:rPr>
          <w:i/>
        </w:rPr>
        <w:t xml:space="preserve"> 19.06.2018</w:t>
      </w:r>
    </w:p>
    <w:p w:rsidR="001B3859" w:rsidRPr="001128D7" w:rsidRDefault="001B3859" w:rsidP="001B3859">
      <w:pPr>
        <w:rPr>
          <w:rFonts w:cs="Arial"/>
          <w:sz w:val="4"/>
        </w:rPr>
      </w:pPr>
    </w:p>
    <w:p w:rsidR="001B3859" w:rsidRDefault="001B3859" w:rsidP="001B3859">
      <w:pPr>
        <w:rPr>
          <w:rFonts w:cs="Arial"/>
        </w:rPr>
      </w:pPr>
      <w:r w:rsidRPr="00411562">
        <w:rPr>
          <w:rFonts w:cs="Arial"/>
        </w:rPr>
        <w:t xml:space="preserve">This role statement has been prepared in consultation with the </w:t>
      </w:r>
      <w:r>
        <w:rPr>
          <w:rFonts w:cs="Arial"/>
        </w:rPr>
        <w:t>School Administrative Officer, the Teacher Librarian and the Head Teacher Teaching and Learning who oversees the school Library.</w:t>
      </w:r>
    </w:p>
    <w:p w:rsidR="001B3859" w:rsidRDefault="001B3859" w:rsidP="001B3859">
      <w:pPr>
        <w:rPr>
          <w:rFonts w:cs="Arial"/>
        </w:rPr>
      </w:pPr>
      <w:r>
        <w:rPr>
          <w:rFonts w:cs="Arial"/>
        </w:rPr>
        <w:t>The Library SAO assists in the smooth operation of the library as a whole-school resource.</w:t>
      </w:r>
    </w:p>
    <w:p w:rsidR="001B3859" w:rsidRDefault="001B3859" w:rsidP="001B3859">
      <w:pPr>
        <w:rPr>
          <w:rFonts w:cs="Arial"/>
          <w:b/>
        </w:rPr>
      </w:pPr>
      <w:r w:rsidRPr="00CA1B64">
        <w:rPr>
          <w:rFonts w:cs="Arial"/>
          <w:b/>
        </w:rPr>
        <w:t>Main Duties</w:t>
      </w:r>
    </w:p>
    <w:p w:rsidR="001B3859" w:rsidRDefault="001B3859" w:rsidP="001B3859">
      <w:pPr>
        <w:rPr>
          <w:rFonts w:cs="Arial"/>
          <w:b/>
        </w:rPr>
      </w:pPr>
      <w:r>
        <w:rPr>
          <w:rFonts w:cs="Arial"/>
          <w:b/>
        </w:rPr>
        <w:t>Circulation</w:t>
      </w:r>
    </w:p>
    <w:p w:rsidR="001B3859" w:rsidRDefault="001B3859" w:rsidP="001B3859">
      <w:pPr>
        <w:pStyle w:val="ListParagraph"/>
        <w:numPr>
          <w:ilvl w:val="0"/>
          <w:numId w:val="19"/>
        </w:numPr>
        <w:rPr>
          <w:rFonts w:ascii="Arial" w:hAnsi="Arial" w:cs="Arial"/>
          <w:sz w:val="24"/>
        </w:rPr>
      </w:pPr>
      <w:r>
        <w:rPr>
          <w:rFonts w:ascii="Arial" w:hAnsi="Arial" w:cs="Arial"/>
          <w:sz w:val="24"/>
        </w:rPr>
        <w:t>Managing loans and returns of school and library resources in Oliver Library Management System (LMS)</w:t>
      </w:r>
    </w:p>
    <w:p w:rsidR="001B3859" w:rsidRDefault="001B3859" w:rsidP="001B3859">
      <w:pPr>
        <w:pStyle w:val="ListParagraph"/>
        <w:numPr>
          <w:ilvl w:val="0"/>
          <w:numId w:val="19"/>
        </w:numPr>
        <w:rPr>
          <w:rFonts w:ascii="Arial" w:hAnsi="Arial" w:cs="Arial"/>
          <w:sz w:val="24"/>
        </w:rPr>
      </w:pPr>
      <w:r>
        <w:rPr>
          <w:rFonts w:ascii="Arial" w:hAnsi="Arial" w:cs="Arial"/>
          <w:sz w:val="24"/>
        </w:rPr>
        <w:t>Running overdue reports in Oliver and distribution of overdue notices</w:t>
      </w:r>
    </w:p>
    <w:p w:rsidR="001B3859" w:rsidRDefault="001B3859" w:rsidP="001B3859">
      <w:pPr>
        <w:pStyle w:val="ListParagraph"/>
        <w:numPr>
          <w:ilvl w:val="0"/>
          <w:numId w:val="19"/>
        </w:numPr>
        <w:rPr>
          <w:rFonts w:ascii="Arial" w:hAnsi="Arial" w:cs="Arial"/>
          <w:sz w:val="24"/>
        </w:rPr>
      </w:pPr>
      <w:r>
        <w:rPr>
          <w:rFonts w:ascii="Arial" w:hAnsi="Arial" w:cs="Arial"/>
          <w:sz w:val="24"/>
        </w:rPr>
        <w:t>Running overdue letters for long overdue library and faculty resources to be posted home on school letterhead</w:t>
      </w:r>
    </w:p>
    <w:p w:rsidR="00C14095" w:rsidRDefault="00C14095" w:rsidP="001B3859">
      <w:pPr>
        <w:pStyle w:val="ListParagraph"/>
        <w:numPr>
          <w:ilvl w:val="0"/>
          <w:numId w:val="19"/>
        </w:numPr>
        <w:rPr>
          <w:rFonts w:ascii="Arial" w:hAnsi="Arial" w:cs="Arial"/>
          <w:sz w:val="24"/>
        </w:rPr>
      </w:pPr>
      <w:r>
        <w:rPr>
          <w:rFonts w:ascii="Arial" w:hAnsi="Arial" w:cs="Arial"/>
          <w:sz w:val="24"/>
        </w:rPr>
        <w:t>Checking EBS fee types for Library, English, Maths, Science and PDHPE for payment for lost books prior to running fortnightly overdue and before running letters for long overdue faculty and library resources</w:t>
      </w:r>
    </w:p>
    <w:p w:rsidR="001B3859" w:rsidRDefault="001B3859" w:rsidP="001B3859">
      <w:pPr>
        <w:pStyle w:val="ListParagraph"/>
        <w:numPr>
          <w:ilvl w:val="0"/>
          <w:numId w:val="19"/>
        </w:numPr>
        <w:rPr>
          <w:rFonts w:ascii="Arial" w:hAnsi="Arial" w:cs="Arial"/>
          <w:sz w:val="24"/>
        </w:rPr>
      </w:pPr>
      <w:r>
        <w:rPr>
          <w:rFonts w:ascii="Arial" w:hAnsi="Arial" w:cs="Arial"/>
          <w:sz w:val="24"/>
        </w:rPr>
        <w:t>Placing overdue letters in Principal’s in-tray with summary report</w:t>
      </w:r>
    </w:p>
    <w:p w:rsidR="001B3859" w:rsidRDefault="001B3859" w:rsidP="001B3859">
      <w:pPr>
        <w:pStyle w:val="ListParagraph"/>
        <w:numPr>
          <w:ilvl w:val="0"/>
          <w:numId w:val="19"/>
        </w:numPr>
        <w:rPr>
          <w:rFonts w:ascii="Arial" w:hAnsi="Arial" w:cs="Arial"/>
          <w:sz w:val="24"/>
        </w:rPr>
      </w:pPr>
      <w:r>
        <w:rPr>
          <w:rFonts w:ascii="Arial" w:hAnsi="Arial" w:cs="Arial"/>
          <w:sz w:val="24"/>
        </w:rPr>
        <w:t>Providing SAM with a summary report of letters posted home</w:t>
      </w:r>
    </w:p>
    <w:p w:rsidR="001B3859" w:rsidRDefault="001B3859" w:rsidP="001B3859">
      <w:pPr>
        <w:pStyle w:val="ListParagraph"/>
        <w:numPr>
          <w:ilvl w:val="0"/>
          <w:numId w:val="19"/>
        </w:numPr>
        <w:rPr>
          <w:rFonts w:ascii="Arial" w:hAnsi="Arial" w:cs="Arial"/>
          <w:sz w:val="24"/>
        </w:rPr>
      </w:pPr>
      <w:r>
        <w:rPr>
          <w:rFonts w:ascii="Arial" w:hAnsi="Arial" w:cs="Arial"/>
          <w:sz w:val="24"/>
        </w:rPr>
        <w:t>Using EBS to determine if students have paid for outstanding items and updating records in Oliver LMS</w:t>
      </w:r>
    </w:p>
    <w:p w:rsidR="001B3859" w:rsidRDefault="001B3859" w:rsidP="001B3859">
      <w:pPr>
        <w:pStyle w:val="ListParagraph"/>
        <w:numPr>
          <w:ilvl w:val="0"/>
          <w:numId w:val="19"/>
        </w:numPr>
        <w:rPr>
          <w:rFonts w:ascii="Arial" w:hAnsi="Arial" w:cs="Arial"/>
          <w:sz w:val="24"/>
        </w:rPr>
      </w:pPr>
      <w:r>
        <w:rPr>
          <w:rFonts w:ascii="Arial" w:hAnsi="Arial" w:cs="Arial"/>
          <w:sz w:val="24"/>
        </w:rPr>
        <w:t>Sourcing forwarding addresses and schools for students who have left with outstanding library and faculty resources from front office staff. Posting overdue notifications on to new addresses or schools.</w:t>
      </w:r>
    </w:p>
    <w:p w:rsidR="001B3859" w:rsidRDefault="001B3859" w:rsidP="001B3859">
      <w:pPr>
        <w:pStyle w:val="ListParagraph"/>
        <w:numPr>
          <w:ilvl w:val="0"/>
          <w:numId w:val="19"/>
        </w:numPr>
        <w:rPr>
          <w:rFonts w:ascii="Arial" w:hAnsi="Arial" w:cs="Arial"/>
          <w:sz w:val="24"/>
        </w:rPr>
      </w:pPr>
      <w:r>
        <w:rPr>
          <w:rFonts w:ascii="Arial" w:hAnsi="Arial" w:cs="Arial"/>
          <w:sz w:val="24"/>
        </w:rPr>
        <w:t>Shelving resources to assist user access and location</w:t>
      </w:r>
    </w:p>
    <w:p w:rsidR="001B3859" w:rsidRDefault="001B3859" w:rsidP="001B3859">
      <w:pPr>
        <w:pStyle w:val="ListParagraph"/>
        <w:numPr>
          <w:ilvl w:val="0"/>
          <w:numId w:val="19"/>
        </w:numPr>
        <w:rPr>
          <w:rFonts w:ascii="Arial" w:hAnsi="Arial" w:cs="Arial"/>
          <w:sz w:val="24"/>
        </w:rPr>
      </w:pPr>
      <w:r>
        <w:rPr>
          <w:rFonts w:ascii="Arial" w:hAnsi="Arial" w:cs="Arial"/>
          <w:sz w:val="24"/>
        </w:rPr>
        <w:t>Notifying SAM if students have returned resources previously paid for (student given credit on school fees.</w:t>
      </w:r>
    </w:p>
    <w:p w:rsidR="001B3859" w:rsidRDefault="001B3859" w:rsidP="001B3859">
      <w:pPr>
        <w:pStyle w:val="ListParagraph"/>
        <w:numPr>
          <w:ilvl w:val="0"/>
          <w:numId w:val="19"/>
        </w:numPr>
        <w:rPr>
          <w:rFonts w:ascii="Arial" w:hAnsi="Arial" w:cs="Arial"/>
          <w:sz w:val="24"/>
        </w:rPr>
      </w:pPr>
      <w:r>
        <w:rPr>
          <w:rFonts w:ascii="Arial" w:hAnsi="Arial" w:cs="Arial"/>
          <w:sz w:val="24"/>
        </w:rPr>
        <w:t>In Term One of each year – invoice students in EBS for faculty and library resources unreturned from previous year</w:t>
      </w:r>
    </w:p>
    <w:p w:rsidR="001B3859" w:rsidRPr="001128D7" w:rsidRDefault="001B3859" w:rsidP="001B3859">
      <w:pPr>
        <w:rPr>
          <w:rFonts w:cs="Arial"/>
          <w:sz w:val="8"/>
        </w:rPr>
      </w:pPr>
    </w:p>
    <w:p w:rsidR="001B3859" w:rsidRDefault="001B3859" w:rsidP="001B3859">
      <w:pPr>
        <w:rPr>
          <w:rFonts w:cs="Arial"/>
          <w:b/>
        </w:rPr>
      </w:pPr>
      <w:r>
        <w:rPr>
          <w:rFonts w:cs="Arial"/>
          <w:b/>
        </w:rPr>
        <w:t>Resource Management</w:t>
      </w:r>
    </w:p>
    <w:p w:rsidR="001B3859" w:rsidRPr="00DD6CA6" w:rsidRDefault="001B3859" w:rsidP="001B3859">
      <w:pPr>
        <w:pStyle w:val="ListParagraph"/>
        <w:numPr>
          <w:ilvl w:val="0"/>
          <w:numId w:val="19"/>
        </w:numPr>
        <w:rPr>
          <w:rFonts w:ascii="Arial" w:hAnsi="Arial" w:cs="Arial"/>
          <w:b/>
          <w:sz w:val="24"/>
        </w:rPr>
      </w:pPr>
      <w:r>
        <w:rPr>
          <w:rFonts w:ascii="Arial" w:hAnsi="Arial" w:cs="Arial"/>
          <w:sz w:val="24"/>
        </w:rPr>
        <w:t>Procurement and ordering new learning resources and consumables.</w:t>
      </w:r>
    </w:p>
    <w:p w:rsidR="001B3859" w:rsidRPr="00DD6CA6" w:rsidRDefault="001B3859" w:rsidP="001B3859">
      <w:pPr>
        <w:pStyle w:val="ListParagraph"/>
        <w:numPr>
          <w:ilvl w:val="0"/>
          <w:numId w:val="19"/>
        </w:numPr>
        <w:rPr>
          <w:rFonts w:ascii="Arial" w:hAnsi="Arial" w:cs="Arial"/>
          <w:b/>
          <w:sz w:val="24"/>
        </w:rPr>
      </w:pPr>
      <w:r>
        <w:rPr>
          <w:rFonts w:ascii="Arial" w:hAnsi="Arial" w:cs="Arial"/>
          <w:sz w:val="24"/>
        </w:rPr>
        <w:t>Filing orders and invoices</w:t>
      </w:r>
    </w:p>
    <w:p w:rsidR="001B3859" w:rsidRPr="00DD6CA6" w:rsidRDefault="001B3859" w:rsidP="001B3859">
      <w:pPr>
        <w:pStyle w:val="ListParagraph"/>
        <w:numPr>
          <w:ilvl w:val="0"/>
          <w:numId w:val="19"/>
        </w:numPr>
        <w:rPr>
          <w:rFonts w:ascii="Arial" w:hAnsi="Arial" w:cs="Arial"/>
          <w:b/>
          <w:sz w:val="24"/>
        </w:rPr>
      </w:pPr>
      <w:r>
        <w:rPr>
          <w:rFonts w:ascii="Arial" w:hAnsi="Arial" w:cs="Arial"/>
          <w:sz w:val="24"/>
        </w:rPr>
        <w:t>Receiving, unpacking, checking, sorting and storing newly purchased items</w:t>
      </w:r>
    </w:p>
    <w:p w:rsidR="001B3859" w:rsidRPr="00D80088" w:rsidRDefault="001B3859" w:rsidP="001B3859">
      <w:pPr>
        <w:pStyle w:val="ListParagraph"/>
        <w:numPr>
          <w:ilvl w:val="0"/>
          <w:numId w:val="19"/>
        </w:numPr>
        <w:rPr>
          <w:rFonts w:ascii="Arial" w:hAnsi="Arial" w:cs="Arial"/>
          <w:b/>
          <w:sz w:val="24"/>
        </w:rPr>
      </w:pPr>
      <w:r>
        <w:rPr>
          <w:rFonts w:ascii="Arial" w:hAnsi="Arial" w:cs="Arial"/>
          <w:sz w:val="24"/>
        </w:rPr>
        <w:t>Preparation of new books for Accessioning</w:t>
      </w:r>
    </w:p>
    <w:p w:rsidR="001B3859" w:rsidRPr="00DD6CA6" w:rsidRDefault="001B3859" w:rsidP="001B3859">
      <w:pPr>
        <w:pStyle w:val="ListParagraph"/>
        <w:numPr>
          <w:ilvl w:val="0"/>
          <w:numId w:val="19"/>
        </w:numPr>
        <w:rPr>
          <w:rFonts w:ascii="Arial" w:hAnsi="Arial" w:cs="Arial"/>
          <w:b/>
          <w:sz w:val="24"/>
        </w:rPr>
      </w:pPr>
      <w:r>
        <w:rPr>
          <w:rFonts w:ascii="Arial" w:hAnsi="Arial" w:cs="Arial"/>
          <w:sz w:val="24"/>
        </w:rPr>
        <w:t>Accessioning new library resources and faculty texts in Oliver Library Management System (LMS) and allocating each a unique identifier barcode</w:t>
      </w:r>
    </w:p>
    <w:p w:rsidR="001B3859" w:rsidRPr="004A78EF" w:rsidRDefault="001B3859" w:rsidP="001B3859">
      <w:pPr>
        <w:pStyle w:val="ListParagraph"/>
        <w:numPr>
          <w:ilvl w:val="0"/>
          <w:numId w:val="19"/>
        </w:numPr>
        <w:rPr>
          <w:rFonts w:ascii="Arial" w:hAnsi="Arial" w:cs="Arial"/>
          <w:b/>
          <w:sz w:val="24"/>
        </w:rPr>
      </w:pPr>
      <w:r>
        <w:rPr>
          <w:rFonts w:ascii="Arial" w:hAnsi="Arial" w:cs="Arial"/>
          <w:sz w:val="24"/>
        </w:rPr>
        <w:t>Covering new library books with contact</w:t>
      </w:r>
    </w:p>
    <w:p w:rsidR="001B3859" w:rsidRDefault="001B3859" w:rsidP="001B3859">
      <w:pPr>
        <w:pStyle w:val="ListParagraph"/>
        <w:numPr>
          <w:ilvl w:val="0"/>
          <w:numId w:val="19"/>
        </w:numPr>
        <w:rPr>
          <w:rFonts w:ascii="Arial" w:hAnsi="Arial" w:cs="Arial"/>
          <w:sz w:val="24"/>
        </w:rPr>
      </w:pPr>
      <w:r w:rsidRPr="00D80088">
        <w:rPr>
          <w:rFonts w:ascii="Arial" w:hAnsi="Arial" w:cs="Arial"/>
          <w:sz w:val="24"/>
        </w:rPr>
        <w:lastRenderedPageBreak/>
        <w:t>Assist</w:t>
      </w:r>
      <w:r>
        <w:rPr>
          <w:rFonts w:ascii="Arial" w:hAnsi="Arial" w:cs="Arial"/>
          <w:sz w:val="24"/>
        </w:rPr>
        <w:t>ing with</w:t>
      </w:r>
      <w:r w:rsidRPr="00D80088">
        <w:rPr>
          <w:rFonts w:ascii="Arial" w:hAnsi="Arial" w:cs="Arial"/>
          <w:sz w:val="24"/>
        </w:rPr>
        <w:t xml:space="preserve"> </w:t>
      </w:r>
      <w:r>
        <w:rPr>
          <w:rFonts w:ascii="Arial" w:hAnsi="Arial" w:cs="Arial"/>
          <w:sz w:val="24"/>
        </w:rPr>
        <w:t>setting up</w:t>
      </w:r>
      <w:r w:rsidRPr="00D80088">
        <w:rPr>
          <w:rFonts w:ascii="Arial" w:hAnsi="Arial" w:cs="Arial"/>
          <w:sz w:val="24"/>
        </w:rPr>
        <w:t xml:space="preserve"> book displays </w:t>
      </w:r>
      <w:r>
        <w:rPr>
          <w:rFonts w:ascii="Arial" w:hAnsi="Arial" w:cs="Arial"/>
          <w:sz w:val="24"/>
        </w:rPr>
        <w:t>at</w:t>
      </w:r>
      <w:r w:rsidRPr="00D80088">
        <w:rPr>
          <w:rFonts w:ascii="Arial" w:hAnsi="Arial" w:cs="Arial"/>
          <w:sz w:val="24"/>
        </w:rPr>
        <w:t xml:space="preserve"> the d</w:t>
      </w:r>
      <w:r>
        <w:rPr>
          <w:rFonts w:ascii="Arial" w:hAnsi="Arial" w:cs="Arial"/>
          <w:sz w:val="24"/>
        </w:rPr>
        <w:t>iscretion</w:t>
      </w:r>
      <w:r w:rsidRPr="00D80088">
        <w:rPr>
          <w:rFonts w:ascii="Arial" w:hAnsi="Arial" w:cs="Arial"/>
          <w:sz w:val="24"/>
        </w:rPr>
        <w:t xml:space="preserve"> of the Teacher Librarian</w:t>
      </w:r>
      <w:r>
        <w:rPr>
          <w:rFonts w:ascii="Arial" w:hAnsi="Arial" w:cs="Arial"/>
          <w:sz w:val="24"/>
        </w:rPr>
        <w:t xml:space="preserve"> (TL)</w:t>
      </w:r>
    </w:p>
    <w:p w:rsidR="001B3859" w:rsidRDefault="001B3859" w:rsidP="001B3859">
      <w:pPr>
        <w:pStyle w:val="ListParagraph"/>
        <w:numPr>
          <w:ilvl w:val="0"/>
          <w:numId w:val="19"/>
        </w:numPr>
        <w:rPr>
          <w:rFonts w:ascii="Arial" w:hAnsi="Arial" w:cs="Arial"/>
          <w:sz w:val="24"/>
        </w:rPr>
      </w:pPr>
      <w:r>
        <w:rPr>
          <w:rFonts w:ascii="Arial" w:hAnsi="Arial" w:cs="Arial"/>
          <w:sz w:val="24"/>
        </w:rPr>
        <w:t>Weeding stock under the direction of the TL</w:t>
      </w:r>
    </w:p>
    <w:p w:rsidR="001B3859" w:rsidRDefault="001B3859" w:rsidP="001B3859">
      <w:pPr>
        <w:pStyle w:val="ListParagraph"/>
        <w:numPr>
          <w:ilvl w:val="0"/>
          <w:numId w:val="19"/>
        </w:numPr>
        <w:rPr>
          <w:rFonts w:ascii="Arial" w:hAnsi="Arial" w:cs="Arial"/>
          <w:sz w:val="24"/>
        </w:rPr>
      </w:pPr>
      <w:r>
        <w:rPr>
          <w:rFonts w:ascii="Arial" w:hAnsi="Arial" w:cs="Arial"/>
          <w:sz w:val="24"/>
        </w:rPr>
        <w:t>Data repair in Oliver LMS under the direction of the TL</w:t>
      </w:r>
    </w:p>
    <w:p w:rsidR="001B3859" w:rsidRDefault="001B3859" w:rsidP="001B3859">
      <w:pPr>
        <w:pStyle w:val="ListParagraph"/>
        <w:numPr>
          <w:ilvl w:val="0"/>
          <w:numId w:val="19"/>
        </w:numPr>
        <w:rPr>
          <w:rFonts w:ascii="Arial" w:hAnsi="Arial" w:cs="Arial"/>
          <w:sz w:val="24"/>
        </w:rPr>
      </w:pPr>
      <w:r>
        <w:rPr>
          <w:rFonts w:ascii="Arial" w:hAnsi="Arial" w:cs="Arial"/>
          <w:sz w:val="24"/>
        </w:rPr>
        <w:t>Assisting the TL with library stocktake and risk management process (every 1-2 years at Principal’s discretion)</w:t>
      </w:r>
    </w:p>
    <w:p w:rsidR="001B3859" w:rsidRDefault="001B3859" w:rsidP="001B3859">
      <w:pPr>
        <w:pStyle w:val="ListParagraph"/>
        <w:numPr>
          <w:ilvl w:val="0"/>
          <w:numId w:val="19"/>
        </w:numPr>
        <w:rPr>
          <w:rFonts w:ascii="Arial" w:hAnsi="Arial" w:cs="Arial"/>
          <w:sz w:val="24"/>
        </w:rPr>
      </w:pPr>
      <w:r>
        <w:rPr>
          <w:rFonts w:ascii="Arial" w:hAnsi="Arial" w:cs="Arial"/>
          <w:sz w:val="24"/>
        </w:rPr>
        <w:t>Undertaking daily audit of library laptops and report any issues to the TSO and TL</w:t>
      </w:r>
    </w:p>
    <w:p w:rsidR="001B3859" w:rsidRDefault="001B3859" w:rsidP="001B3859">
      <w:pPr>
        <w:pStyle w:val="ListParagraph"/>
        <w:numPr>
          <w:ilvl w:val="0"/>
          <w:numId w:val="19"/>
        </w:numPr>
        <w:rPr>
          <w:rFonts w:ascii="Arial" w:hAnsi="Arial" w:cs="Arial"/>
          <w:sz w:val="24"/>
        </w:rPr>
      </w:pPr>
      <w:r>
        <w:rPr>
          <w:rFonts w:ascii="Arial" w:hAnsi="Arial" w:cs="Arial"/>
          <w:sz w:val="24"/>
        </w:rPr>
        <w:t>Charging laptops trolleys at recess, lunch and end of day</w:t>
      </w:r>
    </w:p>
    <w:p w:rsidR="001B3859" w:rsidRDefault="001B3859" w:rsidP="001B3859">
      <w:pPr>
        <w:pStyle w:val="ListParagraph"/>
        <w:numPr>
          <w:ilvl w:val="0"/>
          <w:numId w:val="19"/>
        </w:numPr>
        <w:rPr>
          <w:rFonts w:ascii="Arial" w:hAnsi="Arial" w:cs="Arial"/>
          <w:sz w:val="24"/>
        </w:rPr>
      </w:pPr>
      <w:r>
        <w:rPr>
          <w:rFonts w:ascii="Arial" w:hAnsi="Arial" w:cs="Arial"/>
          <w:sz w:val="24"/>
        </w:rPr>
        <w:t>Maintaining paper supply to library photocopiers</w:t>
      </w:r>
    </w:p>
    <w:p w:rsidR="001B3859" w:rsidRDefault="001B3859" w:rsidP="001B3859">
      <w:pPr>
        <w:pStyle w:val="ListParagraph"/>
        <w:rPr>
          <w:rFonts w:ascii="Arial" w:hAnsi="Arial" w:cs="Arial"/>
          <w:sz w:val="24"/>
        </w:rPr>
      </w:pPr>
    </w:p>
    <w:p w:rsidR="001B3859" w:rsidRDefault="001B3859" w:rsidP="001B3859">
      <w:pPr>
        <w:rPr>
          <w:rFonts w:cs="Arial"/>
          <w:b/>
        </w:rPr>
      </w:pPr>
    </w:p>
    <w:p w:rsidR="001B3859" w:rsidRPr="00954213" w:rsidRDefault="001B3859" w:rsidP="001B3859">
      <w:pPr>
        <w:rPr>
          <w:rFonts w:cs="Arial"/>
          <w:b/>
        </w:rPr>
      </w:pPr>
      <w:r w:rsidRPr="00954213">
        <w:rPr>
          <w:rFonts w:cs="Arial"/>
          <w:b/>
        </w:rPr>
        <w:t>Training</w:t>
      </w:r>
    </w:p>
    <w:p w:rsidR="001B3859" w:rsidRDefault="001B3859" w:rsidP="001B3859">
      <w:pPr>
        <w:pStyle w:val="ListParagraph"/>
        <w:numPr>
          <w:ilvl w:val="0"/>
          <w:numId w:val="19"/>
        </w:numPr>
        <w:rPr>
          <w:rFonts w:ascii="Arial" w:hAnsi="Arial" w:cs="Arial"/>
          <w:sz w:val="24"/>
        </w:rPr>
      </w:pPr>
      <w:r>
        <w:rPr>
          <w:rFonts w:ascii="Arial" w:hAnsi="Arial" w:cs="Arial"/>
          <w:sz w:val="24"/>
        </w:rPr>
        <w:t>Oliver LMS training - ongoing</w:t>
      </w:r>
    </w:p>
    <w:p w:rsidR="001B3859" w:rsidRDefault="001B3859" w:rsidP="001B3859">
      <w:pPr>
        <w:pStyle w:val="ListParagraph"/>
        <w:numPr>
          <w:ilvl w:val="0"/>
          <w:numId w:val="19"/>
        </w:numPr>
        <w:rPr>
          <w:rFonts w:ascii="Arial" w:hAnsi="Arial" w:cs="Arial"/>
          <w:sz w:val="24"/>
        </w:rPr>
      </w:pPr>
      <w:r>
        <w:rPr>
          <w:rFonts w:ascii="Arial" w:hAnsi="Arial" w:cs="Arial"/>
          <w:sz w:val="24"/>
        </w:rPr>
        <w:t>Oliver data repair training - ongoing</w:t>
      </w:r>
    </w:p>
    <w:p w:rsidR="001B3859" w:rsidRDefault="001B3859" w:rsidP="001B3859">
      <w:pPr>
        <w:pStyle w:val="ListParagraph"/>
        <w:numPr>
          <w:ilvl w:val="0"/>
          <w:numId w:val="19"/>
        </w:numPr>
        <w:rPr>
          <w:rFonts w:ascii="Arial" w:hAnsi="Arial" w:cs="Arial"/>
          <w:sz w:val="24"/>
        </w:rPr>
      </w:pPr>
      <w:r>
        <w:rPr>
          <w:rFonts w:ascii="Arial" w:hAnsi="Arial" w:cs="Arial"/>
          <w:sz w:val="24"/>
        </w:rPr>
        <w:t>Printing overdue letters on school letterhead – refresher training</w:t>
      </w:r>
    </w:p>
    <w:p w:rsidR="001B3859" w:rsidRDefault="001B3859" w:rsidP="001B3859">
      <w:pPr>
        <w:pStyle w:val="ListParagraph"/>
        <w:numPr>
          <w:ilvl w:val="0"/>
          <w:numId w:val="19"/>
        </w:numPr>
        <w:rPr>
          <w:rFonts w:ascii="Arial" w:hAnsi="Arial" w:cs="Arial"/>
          <w:sz w:val="24"/>
        </w:rPr>
      </w:pPr>
      <w:r>
        <w:rPr>
          <w:rFonts w:ascii="Arial" w:hAnsi="Arial" w:cs="Arial"/>
          <w:sz w:val="24"/>
        </w:rPr>
        <w:t>EBS training to invoice long overdue library and faculty resources</w:t>
      </w:r>
    </w:p>
    <w:p w:rsidR="001B3859" w:rsidRDefault="001B3859" w:rsidP="001B3859">
      <w:pPr>
        <w:pStyle w:val="ListParagraph"/>
        <w:numPr>
          <w:ilvl w:val="0"/>
          <w:numId w:val="19"/>
        </w:numPr>
        <w:rPr>
          <w:rFonts w:ascii="Arial" w:hAnsi="Arial" w:cs="Arial"/>
          <w:sz w:val="24"/>
        </w:rPr>
      </w:pPr>
      <w:r>
        <w:rPr>
          <w:rFonts w:ascii="Arial" w:hAnsi="Arial" w:cs="Arial"/>
          <w:sz w:val="24"/>
        </w:rPr>
        <w:t>EBS training to determine if students have paid for library and faculty resources</w:t>
      </w:r>
    </w:p>
    <w:p w:rsidR="001B3859" w:rsidRPr="004D27D4" w:rsidRDefault="001B3859" w:rsidP="001B3859">
      <w:pPr>
        <w:ind w:left="360"/>
        <w:rPr>
          <w:rFonts w:cs="Arial"/>
        </w:rPr>
      </w:pPr>
    </w:p>
    <w:p w:rsidR="001B3859" w:rsidRPr="00954213" w:rsidRDefault="001B3859" w:rsidP="001B3859">
      <w:pPr>
        <w:rPr>
          <w:rFonts w:cs="Arial"/>
          <w:b/>
        </w:rPr>
      </w:pPr>
      <w:r>
        <w:rPr>
          <w:rFonts w:cs="Arial"/>
          <w:b/>
        </w:rPr>
        <w:t>Other d</w:t>
      </w:r>
      <w:r w:rsidRPr="00EA246E">
        <w:rPr>
          <w:rFonts w:cs="Arial"/>
          <w:b/>
        </w:rPr>
        <w:t>uties</w:t>
      </w:r>
      <w:r>
        <w:rPr>
          <w:rFonts w:cs="Arial"/>
          <w:b/>
        </w:rPr>
        <w:t xml:space="preserve"> not related to library</w:t>
      </w:r>
    </w:p>
    <w:p w:rsidR="001B3859" w:rsidRDefault="001B3859" w:rsidP="001B3859">
      <w:pPr>
        <w:pStyle w:val="ListParagraph"/>
        <w:numPr>
          <w:ilvl w:val="0"/>
          <w:numId w:val="19"/>
        </w:numPr>
        <w:rPr>
          <w:rFonts w:ascii="Arial" w:hAnsi="Arial" w:cs="Arial"/>
          <w:sz w:val="24"/>
        </w:rPr>
      </w:pPr>
      <w:r>
        <w:rPr>
          <w:rFonts w:ascii="Arial" w:hAnsi="Arial" w:cs="Arial"/>
          <w:sz w:val="24"/>
        </w:rPr>
        <w:t>Assisting library users to locate materials to meet their information needs</w:t>
      </w:r>
    </w:p>
    <w:p w:rsidR="001B3859" w:rsidRDefault="001B3859" w:rsidP="001B3859">
      <w:pPr>
        <w:pStyle w:val="ListParagraph"/>
        <w:numPr>
          <w:ilvl w:val="0"/>
          <w:numId w:val="19"/>
        </w:numPr>
        <w:rPr>
          <w:rFonts w:ascii="Arial" w:hAnsi="Arial" w:cs="Arial"/>
          <w:sz w:val="24"/>
        </w:rPr>
      </w:pPr>
      <w:r>
        <w:rPr>
          <w:rFonts w:ascii="Arial" w:hAnsi="Arial" w:cs="Arial"/>
          <w:sz w:val="24"/>
        </w:rPr>
        <w:t>Assisting student and staff enquiries</w:t>
      </w:r>
    </w:p>
    <w:p w:rsidR="001B3859" w:rsidRDefault="001B3859" w:rsidP="001B3859">
      <w:pPr>
        <w:pStyle w:val="ListParagraph"/>
        <w:numPr>
          <w:ilvl w:val="0"/>
          <w:numId w:val="19"/>
        </w:numPr>
        <w:rPr>
          <w:rFonts w:ascii="Arial" w:hAnsi="Arial" w:cs="Arial"/>
          <w:sz w:val="24"/>
        </w:rPr>
      </w:pPr>
      <w:r>
        <w:rPr>
          <w:rFonts w:ascii="Arial" w:hAnsi="Arial" w:cs="Arial"/>
          <w:sz w:val="24"/>
        </w:rPr>
        <w:t>Checking and distributing school emails</w:t>
      </w:r>
    </w:p>
    <w:p w:rsidR="001B3859" w:rsidRDefault="001B3859" w:rsidP="001B3859">
      <w:pPr>
        <w:pStyle w:val="ListParagraph"/>
        <w:numPr>
          <w:ilvl w:val="0"/>
          <w:numId w:val="19"/>
        </w:numPr>
        <w:rPr>
          <w:rFonts w:ascii="Arial" w:hAnsi="Arial" w:cs="Arial"/>
          <w:sz w:val="24"/>
        </w:rPr>
      </w:pPr>
      <w:r>
        <w:rPr>
          <w:rFonts w:ascii="Arial" w:hAnsi="Arial" w:cs="Arial"/>
          <w:sz w:val="24"/>
        </w:rPr>
        <w:t>Printing and notification of merit system awards</w:t>
      </w:r>
    </w:p>
    <w:p w:rsidR="001B3859" w:rsidRDefault="001B3859" w:rsidP="001B3859">
      <w:pPr>
        <w:pStyle w:val="ListParagraph"/>
        <w:numPr>
          <w:ilvl w:val="0"/>
          <w:numId w:val="19"/>
        </w:numPr>
        <w:rPr>
          <w:rFonts w:ascii="Arial" w:hAnsi="Arial" w:cs="Arial"/>
          <w:sz w:val="24"/>
        </w:rPr>
      </w:pPr>
      <w:r>
        <w:rPr>
          <w:rFonts w:ascii="Arial" w:hAnsi="Arial" w:cs="Arial"/>
          <w:sz w:val="24"/>
        </w:rPr>
        <w:t xml:space="preserve">Cross-checking student addresses for student travel requests from OPAL </w:t>
      </w:r>
    </w:p>
    <w:p w:rsidR="001B3859" w:rsidRDefault="001B3859" w:rsidP="001B3859">
      <w:pPr>
        <w:pStyle w:val="ListParagraph"/>
        <w:numPr>
          <w:ilvl w:val="0"/>
          <w:numId w:val="19"/>
        </w:numPr>
        <w:rPr>
          <w:rFonts w:ascii="Arial" w:hAnsi="Arial" w:cs="Arial"/>
          <w:sz w:val="24"/>
        </w:rPr>
      </w:pPr>
      <w:r>
        <w:rPr>
          <w:rFonts w:ascii="Arial" w:hAnsi="Arial" w:cs="Arial"/>
          <w:sz w:val="24"/>
        </w:rPr>
        <w:t>Answering OPAL card enquiries</w:t>
      </w:r>
    </w:p>
    <w:p w:rsidR="001B3859" w:rsidRDefault="001B3859" w:rsidP="001B3859">
      <w:pPr>
        <w:pStyle w:val="ListParagraph"/>
        <w:numPr>
          <w:ilvl w:val="0"/>
          <w:numId w:val="19"/>
        </w:numPr>
        <w:rPr>
          <w:rFonts w:ascii="Arial" w:hAnsi="Arial" w:cs="Arial"/>
          <w:sz w:val="24"/>
        </w:rPr>
      </w:pPr>
      <w:r w:rsidRPr="00EA246E">
        <w:rPr>
          <w:rFonts w:ascii="Arial" w:hAnsi="Arial" w:cs="Arial"/>
          <w:sz w:val="24"/>
        </w:rPr>
        <w:t>Other reasonable duties to assist the smooth operation of the school library.</w:t>
      </w:r>
    </w:p>
    <w:p w:rsidR="001B3859" w:rsidRDefault="001B3859" w:rsidP="001B3859">
      <w:pPr>
        <w:pStyle w:val="ListParagraph"/>
        <w:numPr>
          <w:ilvl w:val="0"/>
          <w:numId w:val="19"/>
        </w:numPr>
        <w:rPr>
          <w:rFonts w:ascii="Arial" w:hAnsi="Arial" w:cs="Arial"/>
          <w:sz w:val="24"/>
        </w:rPr>
      </w:pPr>
      <w:r>
        <w:rPr>
          <w:rFonts w:ascii="Arial" w:hAnsi="Arial" w:cs="Arial"/>
          <w:sz w:val="24"/>
        </w:rPr>
        <w:t>Other duties at the direction of the Principal and School Administrative Manager</w:t>
      </w:r>
    </w:p>
    <w:p w:rsidR="001B3859" w:rsidRDefault="001B3859" w:rsidP="001B3859">
      <w:pPr>
        <w:pStyle w:val="ListParagraph"/>
        <w:numPr>
          <w:ilvl w:val="0"/>
          <w:numId w:val="19"/>
        </w:numPr>
        <w:rPr>
          <w:rFonts w:ascii="Arial" w:hAnsi="Arial" w:cs="Arial"/>
          <w:sz w:val="24"/>
        </w:rPr>
      </w:pPr>
      <w:r>
        <w:rPr>
          <w:rFonts w:ascii="Arial" w:hAnsi="Arial" w:cs="Arial"/>
          <w:sz w:val="24"/>
        </w:rPr>
        <w:t>Laminating school resources</w:t>
      </w:r>
    </w:p>
    <w:p w:rsidR="001B3859" w:rsidRDefault="001B3859" w:rsidP="001B3859">
      <w:pPr>
        <w:pStyle w:val="ListParagraph"/>
        <w:numPr>
          <w:ilvl w:val="0"/>
          <w:numId w:val="19"/>
        </w:numPr>
        <w:rPr>
          <w:rFonts w:ascii="Arial" w:hAnsi="Arial" w:cs="Arial"/>
          <w:sz w:val="24"/>
        </w:rPr>
      </w:pPr>
      <w:r>
        <w:rPr>
          <w:rFonts w:ascii="Arial" w:hAnsi="Arial" w:cs="Arial"/>
          <w:sz w:val="24"/>
        </w:rPr>
        <w:t>Taking photos of newly enrolled students and sending request for student ID cards</w:t>
      </w:r>
    </w:p>
    <w:p w:rsidR="001B3859" w:rsidRDefault="001B3859" w:rsidP="001B3859">
      <w:pPr>
        <w:pStyle w:val="ListParagraph"/>
        <w:numPr>
          <w:ilvl w:val="0"/>
          <w:numId w:val="19"/>
        </w:numPr>
        <w:rPr>
          <w:rFonts w:ascii="Arial" w:hAnsi="Arial" w:cs="Arial"/>
          <w:sz w:val="24"/>
        </w:rPr>
      </w:pPr>
      <w:r>
        <w:rPr>
          <w:rFonts w:ascii="Arial" w:hAnsi="Arial" w:cs="Arial"/>
          <w:sz w:val="24"/>
        </w:rPr>
        <w:t>Endorsing and distributing student concession cards for students over 16</w:t>
      </w:r>
    </w:p>
    <w:p w:rsidR="001B3859" w:rsidRDefault="001B3859" w:rsidP="001B3859">
      <w:pPr>
        <w:pStyle w:val="ListParagraph"/>
        <w:numPr>
          <w:ilvl w:val="0"/>
          <w:numId w:val="19"/>
        </w:numPr>
        <w:rPr>
          <w:rFonts w:ascii="Arial" w:hAnsi="Arial" w:cs="Arial"/>
          <w:sz w:val="24"/>
        </w:rPr>
      </w:pPr>
      <w:r>
        <w:rPr>
          <w:rFonts w:ascii="Arial" w:hAnsi="Arial" w:cs="Arial"/>
          <w:sz w:val="24"/>
        </w:rPr>
        <w:t>Resetting school photocopiers at end of each month and dispatching report to SAM</w:t>
      </w:r>
    </w:p>
    <w:p w:rsidR="001A42EB" w:rsidRDefault="001A42EB" w:rsidP="00386D90">
      <w:pPr>
        <w:pStyle w:val="Heading1"/>
      </w:pPr>
    </w:p>
    <w:p w:rsidR="00610F67" w:rsidRDefault="00610F67" w:rsidP="00386D90">
      <w:pPr>
        <w:pStyle w:val="Heading1"/>
        <w:sectPr w:rsidR="00610F67" w:rsidSect="008E1CC5">
          <w:pgSz w:w="11906" w:h="16838"/>
          <w:pgMar w:top="1440" w:right="1440" w:bottom="1440" w:left="1440" w:header="720" w:footer="720" w:gutter="0"/>
          <w:cols w:space="720"/>
          <w:docGrid w:linePitch="360"/>
        </w:sectPr>
      </w:pPr>
    </w:p>
    <w:p w:rsidR="00386D90" w:rsidRDefault="0070759F" w:rsidP="00386D90">
      <w:pPr>
        <w:pStyle w:val="Heading1"/>
      </w:pPr>
      <w:bookmarkStart w:id="7" w:name="_Toc513452819"/>
      <w:r w:rsidRPr="003A7F9A">
        <w:lastRenderedPageBreak/>
        <w:t>LIBRARY</w:t>
      </w:r>
      <w:r w:rsidR="00BD0E49" w:rsidRPr="003A7F9A">
        <w:t xml:space="preserve"> </w:t>
      </w:r>
      <w:r w:rsidR="00B068A9">
        <w:t xml:space="preserve">SAO </w:t>
      </w:r>
      <w:r w:rsidR="00BD0E49" w:rsidRPr="003A7F9A">
        <w:t>DUTI</w:t>
      </w:r>
      <w:r w:rsidR="00386D90">
        <w:t>ES</w:t>
      </w:r>
      <w:bookmarkEnd w:id="7"/>
    </w:p>
    <w:p w:rsidR="00BD0E49" w:rsidRPr="00B5682D" w:rsidRDefault="00BD0E49" w:rsidP="00B01592">
      <w:pPr>
        <w:rPr>
          <w:sz w:val="18"/>
        </w:rPr>
      </w:pPr>
    </w:p>
    <w:p w:rsidR="00355430" w:rsidRDefault="00355430" w:rsidP="00055FE9">
      <w:pPr>
        <w:pStyle w:val="Heading2"/>
      </w:pPr>
      <w:bookmarkStart w:id="8" w:name="_Toc513452820"/>
      <w:r w:rsidRPr="003A7F9A">
        <w:t>DAILY ROUTINE</w:t>
      </w:r>
      <w:bookmarkEnd w:id="8"/>
    </w:p>
    <w:p w:rsidR="001771FE" w:rsidRPr="00453FB0" w:rsidRDefault="001771FE" w:rsidP="00B068A9">
      <w:pPr>
        <w:rPr>
          <w:b/>
          <w:sz w:val="10"/>
        </w:rPr>
      </w:pPr>
    </w:p>
    <w:p w:rsidR="00B068A9" w:rsidRPr="00B068A9" w:rsidRDefault="007C4080" w:rsidP="007C4080">
      <w:pPr>
        <w:pStyle w:val="Heading2"/>
      </w:pPr>
      <w:bookmarkStart w:id="9" w:name="_Toc513452821"/>
      <w:r w:rsidRPr="00B068A9">
        <w:t>MORNINGS</w:t>
      </w:r>
      <w:bookmarkEnd w:id="9"/>
    </w:p>
    <w:p w:rsidR="0037462D" w:rsidRDefault="0037462D" w:rsidP="00B01592">
      <w:pPr>
        <w:rPr>
          <w:rFonts w:cs="Arial"/>
        </w:rPr>
      </w:pPr>
    </w:p>
    <w:p w:rsidR="00506460" w:rsidRDefault="00A050F9" w:rsidP="00B01592">
      <w:pPr>
        <w:rPr>
          <w:rFonts w:cs="Arial"/>
        </w:rPr>
      </w:pPr>
      <w:r w:rsidRPr="00960DD1">
        <w:rPr>
          <w:rFonts w:cs="Arial"/>
        </w:rPr>
        <w:t xml:space="preserve">- </w:t>
      </w:r>
      <w:r w:rsidR="00807895">
        <w:rPr>
          <w:rFonts w:cs="Arial"/>
        </w:rPr>
        <w:t>Check Library</w:t>
      </w:r>
      <w:r w:rsidR="00506460">
        <w:rPr>
          <w:rFonts w:cs="Arial"/>
        </w:rPr>
        <w:t xml:space="preserve"> pigeon hole and place any mail in </w:t>
      </w:r>
      <w:r w:rsidR="001D69CE">
        <w:rPr>
          <w:rFonts w:cs="Arial"/>
        </w:rPr>
        <w:t>TL</w:t>
      </w:r>
      <w:r w:rsidR="00506460">
        <w:rPr>
          <w:rFonts w:cs="Arial"/>
        </w:rPr>
        <w:t>’s Mail Tray</w:t>
      </w:r>
    </w:p>
    <w:p w:rsidR="00355430" w:rsidRPr="00960DD1" w:rsidRDefault="00506460" w:rsidP="00B01592">
      <w:pPr>
        <w:rPr>
          <w:rFonts w:cs="Arial"/>
        </w:rPr>
      </w:pPr>
      <w:r>
        <w:rPr>
          <w:rFonts w:cs="Arial"/>
        </w:rPr>
        <w:t xml:space="preserve">- </w:t>
      </w:r>
      <w:r w:rsidR="00355430" w:rsidRPr="00960DD1">
        <w:rPr>
          <w:rFonts w:cs="Arial"/>
        </w:rPr>
        <w:t>Open Library</w:t>
      </w:r>
      <w:r w:rsidR="0037462D">
        <w:rPr>
          <w:rFonts w:cs="Arial"/>
        </w:rPr>
        <w:t>, open windows and turn on fans</w:t>
      </w:r>
      <w:r w:rsidR="005C7167">
        <w:rPr>
          <w:rFonts w:cs="Arial"/>
        </w:rPr>
        <w:t>, heaters</w:t>
      </w:r>
      <w:r w:rsidR="0037462D">
        <w:rPr>
          <w:rFonts w:cs="Arial"/>
        </w:rPr>
        <w:t xml:space="preserve"> and ventilation as needed</w:t>
      </w:r>
    </w:p>
    <w:p w:rsidR="004A77FD" w:rsidRDefault="00B068A9" w:rsidP="00B01592">
      <w:pPr>
        <w:rPr>
          <w:rFonts w:cs="Arial"/>
        </w:rPr>
      </w:pPr>
      <w:r>
        <w:rPr>
          <w:rFonts w:cs="Arial"/>
        </w:rPr>
        <w:t>- Turn on Student Enquiry Terminal</w:t>
      </w:r>
    </w:p>
    <w:p w:rsidR="00B068A9" w:rsidRDefault="00B068A9" w:rsidP="00B01592">
      <w:pPr>
        <w:rPr>
          <w:rFonts w:cs="Arial"/>
        </w:rPr>
      </w:pPr>
      <w:r>
        <w:rPr>
          <w:rFonts w:cs="Arial"/>
        </w:rPr>
        <w:t>- Turn on Student Printing Terminals</w:t>
      </w:r>
    </w:p>
    <w:p w:rsidR="00B068A9" w:rsidRDefault="00807895" w:rsidP="00B01592">
      <w:pPr>
        <w:rPr>
          <w:rFonts w:cs="Arial"/>
        </w:rPr>
      </w:pPr>
      <w:r>
        <w:rPr>
          <w:rFonts w:cs="Arial"/>
        </w:rPr>
        <w:t>- Turn on Photocopier as needed</w:t>
      </w:r>
    </w:p>
    <w:p w:rsidR="009D01CF" w:rsidRDefault="00EC024A" w:rsidP="00B01592">
      <w:pPr>
        <w:rPr>
          <w:rFonts w:cs="Arial"/>
        </w:rPr>
      </w:pPr>
      <w:r>
        <w:rPr>
          <w:rFonts w:cs="Arial"/>
        </w:rPr>
        <w:t xml:space="preserve">- Log into </w:t>
      </w:r>
      <w:proofErr w:type="spellStart"/>
      <w:r>
        <w:rPr>
          <w:rFonts w:cs="Arial"/>
        </w:rPr>
        <w:t>Sentral</w:t>
      </w:r>
      <w:proofErr w:type="spellEnd"/>
      <w:r>
        <w:rPr>
          <w:rFonts w:cs="Arial"/>
        </w:rPr>
        <w:t xml:space="preserve"> and print Resource bookings for Library and Library Technology. </w:t>
      </w:r>
    </w:p>
    <w:p w:rsidR="00EC024A" w:rsidRDefault="009D01CF" w:rsidP="00B01592">
      <w:pPr>
        <w:rPr>
          <w:rFonts w:cs="Arial"/>
        </w:rPr>
      </w:pPr>
      <w:r>
        <w:rPr>
          <w:rFonts w:cs="Arial"/>
        </w:rPr>
        <w:t xml:space="preserve">  </w:t>
      </w:r>
      <w:r w:rsidR="00EC024A">
        <w:rPr>
          <w:rFonts w:cs="Arial"/>
        </w:rPr>
        <w:t xml:space="preserve">Place on </w:t>
      </w:r>
      <w:r w:rsidR="001D69CE">
        <w:rPr>
          <w:rFonts w:cs="Arial"/>
        </w:rPr>
        <w:t>TL’</w:t>
      </w:r>
      <w:r w:rsidR="00EC024A">
        <w:rPr>
          <w:rFonts w:cs="Arial"/>
        </w:rPr>
        <w:t xml:space="preserve">s </w:t>
      </w:r>
      <w:r w:rsidR="001D69CE">
        <w:rPr>
          <w:rFonts w:cs="Arial"/>
        </w:rPr>
        <w:t>Desk</w:t>
      </w:r>
    </w:p>
    <w:p w:rsidR="00E65DE2" w:rsidRDefault="00A050F9" w:rsidP="00B01592">
      <w:pPr>
        <w:rPr>
          <w:rFonts w:cs="Arial"/>
        </w:rPr>
      </w:pPr>
      <w:r w:rsidRPr="00960DD1">
        <w:rPr>
          <w:rFonts w:cs="Arial"/>
        </w:rPr>
        <w:t xml:space="preserve">- </w:t>
      </w:r>
      <w:r w:rsidR="004A77FD">
        <w:rPr>
          <w:rFonts w:cs="Arial"/>
        </w:rPr>
        <w:t xml:space="preserve">Return </w:t>
      </w:r>
      <w:r w:rsidR="00E65DE2" w:rsidRPr="00960DD1">
        <w:rPr>
          <w:rFonts w:cs="Arial"/>
        </w:rPr>
        <w:t>books</w:t>
      </w:r>
      <w:r w:rsidR="00B068A9">
        <w:rPr>
          <w:rFonts w:cs="Arial"/>
        </w:rPr>
        <w:t xml:space="preserve"> from returns box</w:t>
      </w:r>
    </w:p>
    <w:p w:rsidR="008B08E7" w:rsidRPr="00960DD1" w:rsidRDefault="008B08E7" w:rsidP="00B01592">
      <w:pPr>
        <w:rPr>
          <w:rFonts w:cs="Arial"/>
        </w:rPr>
      </w:pPr>
      <w:r>
        <w:rPr>
          <w:rFonts w:cs="Arial"/>
        </w:rPr>
        <w:t>- Distribute school emails</w:t>
      </w:r>
    </w:p>
    <w:p w:rsidR="00E42946" w:rsidRPr="001A7CFB" w:rsidRDefault="00A050F9" w:rsidP="00B01592">
      <w:pPr>
        <w:rPr>
          <w:rFonts w:cs="Arial"/>
        </w:rPr>
      </w:pPr>
      <w:r w:rsidRPr="00960DD1">
        <w:rPr>
          <w:rFonts w:cs="Arial"/>
        </w:rPr>
        <w:t xml:space="preserve">- </w:t>
      </w:r>
      <w:r w:rsidR="00B068A9">
        <w:rPr>
          <w:rFonts w:cs="Arial"/>
        </w:rPr>
        <w:t xml:space="preserve">Other </w:t>
      </w:r>
      <w:r w:rsidR="008B08E7">
        <w:rPr>
          <w:rFonts w:cs="Arial"/>
        </w:rPr>
        <w:t xml:space="preserve">related </w:t>
      </w:r>
      <w:r w:rsidR="00B068A9">
        <w:rPr>
          <w:rFonts w:cs="Arial"/>
        </w:rPr>
        <w:t>duties</w:t>
      </w:r>
      <w:r w:rsidR="008B08E7">
        <w:rPr>
          <w:rFonts w:cs="Arial"/>
        </w:rPr>
        <w:t xml:space="preserve"> as they arise</w:t>
      </w:r>
    </w:p>
    <w:p w:rsidR="00355430" w:rsidRPr="003A7F9A" w:rsidRDefault="00355430" w:rsidP="001A7CFB">
      <w:pPr>
        <w:pStyle w:val="Heading2"/>
      </w:pPr>
      <w:bookmarkStart w:id="10" w:name="_Toc513452822"/>
      <w:r w:rsidRPr="003A7F9A">
        <w:t>E</w:t>
      </w:r>
      <w:r w:rsidR="005D0D86" w:rsidRPr="003A7F9A">
        <w:t>ND OF DAY</w:t>
      </w:r>
      <w:bookmarkEnd w:id="10"/>
      <w:r w:rsidRPr="003A7F9A">
        <w:t xml:space="preserve"> </w:t>
      </w:r>
    </w:p>
    <w:p w:rsidR="0037462D" w:rsidRPr="00453FB0" w:rsidRDefault="0037462D" w:rsidP="00B01592">
      <w:pPr>
        <w:rPr>
          <w:rFonts w:cs="Arial"/>
          <w:sz w:val="14"/>
        </w:rPr>
      </w:pPr>
    </w:p>
    <w:p w:rsidR="00060819" w:rsidRDefault="00A050F9" w:rsidP="00B01592">
      <w:pPr>
        <w:rPr>
          <w:rFonts w:cs="Arial"/>
        </w:rPr>
      </w:pPr>
      <w:r w:rsidRPr="00960DD1">
        <w:rPr>
          <w:rFonts w:cs="Arial"/>
        </w:rPr>
        <w:t xml:space="preserve">- </w:t>
      </w:r>
      <w:r w:rsidR="00060819">
        <w:rPr>
          <w:rFonts w:cs="Arial"/>
        </w:rPr>
        <w:t>Push in chairs</w:t>
      </w:r>
      <w:r w:rsidR="00560450">
        <w:rPr>
          <w:rFonts w:cs="Arial"/>
        </w:rPr>
        <w:t xml:space="preserve"> and tidy furniture as needed</w:t>
      </w:r>
    </w:p>
    <w:p w:rsidR="00B068A9" w:rsidRDefault="00060819" w:rsidP="00B01592">
      <w:pPr>
        <w:rPr>
          <w:rFonts w:cs="Arial"/>
        </w:rPr>
      </w:pPr>
      <w:r>
        <w:rPr>
          <w:rFonts w:cs="Arial"/>
        </w:rPr>
        <w:t xml:space="preserve">- </w:t>
      </w:r>
      <w:r w:rsidR="00B068A9">
        <w:rPr>
          <w:rFonts w:cs="Arial"/>
        </w:rPr>
        <w:t>Turn of</w:t>
      </w:r>
      <w:r w:rsidR="00560923">
        <w:rPr>
          <w:rFonts w:cs="Arial"/>
        </w:rPr>
        <w:t>f</w:t>
      </w:r>
      <w:r w:rsidR="00B068A9">
        <w:rPr>
          <w:rFonts w:cs="Arial"/>
        </w:rPr>
        <w:t xml:space="preserve"> Student Enquiry Terminal</w:t>
      </w:r>
    </w:p>
    <w:p w:rsidR="00B068A9" w:rsidRDefault="00B068A9" w:rsidP="00B01592">
      <w:pPr>
        <w:rPr>
          <w:rFonts w:cs="Arial"/>
        </w:rPr>
      </w:pPr>
      <w:r>
        <w:rPr>
          <w:rFonts w:cs="Arial"/>
        </w:rPr>
        <w:t>- Turn off Student Printing Terminals</w:t>
      </w:r>
    </w:p>
    <w:p w:rsidR="00B068A9" w:rsidRDefault="00506460" w:rsidP="00B01592">
      <w:pPr>
        <w:rPr>
          <w:rFonts w:cs="Arial"/>
        </w:rPr>
      </w:pPr>
      <w:r>
        <w:rPr>
          <w:rFonts w:cs="Arial"/>
        </w:rPr>
        <w:t xml:space="preserve">- Ensure all Desktop Computer </w:t>
      </w:r>
      <w:r w:rsidR="00B068A9">
        <w:rPr>
          <w:rFonts w:cs="Arial"/>
        </w:rPr>
        <w:t>monitor</w:t>
      </w:r>
      <w:r>
        <w:rPr>
          <w:rFonts w:cs="Arial"/>
        </w:rPr>
        <w:t>s are</w:t>
      </w:r>
      <w:r w:rsidR="00B068A9">
        <w:rPr>
          <w:rFonts w:cs="Arial"/>
        </w:rPr>
        <w:t xml:space="preserve"> off.</w:t>
      </w:r>
    </w:p>
    <w:p w:rsidR="00560450" w:rsidRDefault="00560450" w:rsidP="00B01592">
      <w:pPr>
        <w:rPr>
          <w:rFonts w:cs="Arial"/>
        </w:rPr>
      </w:pPr>
      <w:r>
        <w:rPr>
          <w:rFonts w:cs="Arial"/>
        </w:rPr>
        <w:t>- Switch off light in Senior Area</w:t>
      </w:r>
    </w:p>
    <w:p w:rsidR="009D01CF" w:rsidRDefault="00B068A9" w:rsidP="00B01592">
      <w:pPr>
        <w:rPr>
          <w:rFonts w:cs="Arial"/>
        </w:rPr>
      </w:pPr>
      <w:r>
        <w:rPr>
          <w:rFonts w:cs="Arial"/>
        </w:rPr>
        <w:t xml:space="preserve">- Ensure Laptop trolleys are returned, devices have power cable plugged in, trolleys </w:t>
      </w:r>
      <w:r w:rsidR="009D01CF">
        <w:rPr>
          <w:rFonts w:cs="Arial"/>
        </w:rPr>
        <w:t xml:space="preserve">  </w:t>
      </w:r>
    </w:p>
    <w:p w:rsidR="00B068A9" w:rsidRDefault="009D01CF" w:rsidP="00B01592">
      <w:pPr>
        <w:rPr>
          <w:rFonts w:cs="Arial"/>
        </w:rPr>
      </w:pPr>
      <w:r>
        <w:rPr>
          <w:rFonts w:cs="Arial"/>
        </w:rPr>
        <w:t xml:space="preserve">  </w:t>
      </w:r>
      <w:proofErr w:type="gramStart"/>
      <w:r w:rsidR="00B068A9">
        <w:rPr>
          <w:rFonts w:cs="Arial"/>
        </w:rPr>
        <w:t>are</w:t>
      </w:r>
      <w:proofErr w:type="gramEnd"/>
      <w:r w:rsidR="00B068A9">
        <w:rPr>
          <w:rFonts w:cs="Arial"/>
        </w:rPr>
        <w:t xml:space="preserve"> put on charge overnight</w:t>
      </w:r>
    </w:p>
    <w:p w:rsidR="00EC024A" w:rsidRDefault="00EC024A" w:rsidP="00B01592">
      <w:pPr>
        <w:rPr>
          <w:rFonts w:cs="Arial"/>
        </w:rPr>
      </w:pPr>
      <w:r>
        <w:rPr>
          <w:rFonts w:cs="Arial"/>
        </w:rPr>
        <w:t xml:space="preserve">- Ensure </w:t>
      </w:r>
      <w:proofErr w:type="spellStart"/>
      <w:r>
        <w:rPr>
          <w:rFonts w:cs="Arial"/>
        </w:rPr>
        <w:t>iPads</w:t>
      </w:r>
      <w:proofErr w:type="spellEnd"/>
      <w:r>
        <w:rPr>
          <w:rFonts w:cs="Arial"/>
        </w:rPr>
        <w:t xml:space="preserve"> are charged </w:t>
      </w:r>
      <w:r w:rsidR="00807895">
        <w:rPr>
          <w:rFonts w:cs="Arial"/>
        </w:rPr>
        <w:t>weekly</w:t>
      </w:r>
    </w:p>
    <w:p w:rsidR="002E14F5" w:rsidRDefault="002E14F5" w:rsidP="00B01592">
      <w:pPr>
        <w:rPr>
          <w:rFonts w:cs="Arial"/>
        </w:rPr>
      </w:pPr>
      <w:r>
        <w:rPr>
          <w:rFonts w:cs="Arial"/>
        </w:rPr>
        <w:t>- Turn off lights in Connected Classroom</w:t>
      </w:r>
    </w:p>
    <w:p w:rsidR="00560450" w:rsidRDefault="00560450" w:rsidP="00B01592">
      <w:pPr>
        <w:rPr>
          <w:rFonts w:cs="Arial"/>
        </w:rPr>
      </w:pPr>
      <w:r>
        <w:rPr>
          <w:rFonts w:cs="Arial"/>
        </w:rPr>
        <w:t>- Lock stationery cupboard</w:t>
      </w:r>
    </w:p>
    <w:p w:rsidR="00560450" w:rsidRDefault="00560450" w:rsidP="00B01592">
      <w:pPr>
        <w:rPr>
          <w:rFonts w:cs="Arial"/>
        </w:rPr>
      </w:pPr>
      <w:r>
        <w:rPr>
          <w:rFonts w:cs="Arial"/>
        </w:rPr>
        <w:t>- Lock back storage room</w:t>
      </w:r>
    </w:p>
    <w:p w:rsidR="0037462D" w:rsidRPr="00453FB0" w:rsidRDefault="0037462D" w:rsidP="003A7F9A">
      <w:pPr>
        <w:pStyle w:val="Heading2"/>
        <w:rPr>
          <w:sz w:val="10"/>
        </w:rPr>
      </w:pPr>
    </w:p>
    <w:p w:rsidR="0037462D" w:rsidRPr="001771FE" w:rsidRDefault="0037462D" w:rsidP="00055FE9">
      <w:pPr>
        <w:pStyle w:val="Heading2"/>
      </w:pPr>
      <w:bookmarkStart w:id="11" w:name="_Toc513452823"/>
      <w:r w:rsidRPr="001771FE">
        <w:t>OTHER DAILY DUTIES</w:t>
      </w:r>
      <w:bookmarkEnd w:id="11"/>
    </w:p>
    <w:p w:rsidR="0037462D" w:rsidRDefault="0037462D" w:rsidP="0037462D"/>
    <w:p w:rsidR="005C7167" w:rsidRDefault="005C7167" w:rsidP="005C7167">
      <w:r>
        <w:t>- Circulation counter duties each Recess, Lunch and before school</w:t>
      </w:r>
    </w:p>
    <w:p w:rsidR="0037462D" w:rsidRDefault="005C7167" w:rsidP="0037462D">
      <w:r>
        <w:t xml:space="preserve">- </w:t>
      </w:r>
      <w:r w:rsidR="0037462D">
        <w:t>Tidy furniture at end of Recess and Lunch</w:t>
      </w:r>
    </w:p>
    <w:p w:rsidR="00FC5B39" w:rsidRDefault="00FC5B39" w:rsidP="0037462D">
      <w:r>
        <w:t>- Distribute school emails</w:t>
      </w:r>
    </w:p>
    <w:p w:rsidR="00FC5B39" w:rsidRDefault="00FC5B39" w:rsidP="0037462D">
      <w:r>
        <w:t>- Answer general counter enquiries</w:t>
      </w:r>
    </w:p>
    <w:p w:rsidR="005C7167" w:rsidRDefault="00B5176B" w:rsidP="0037462D">
      <w:r>
        <w:t>- Shelve books after lunch</w:t>
      </w:r>
      <w:r w:rsidR="00453FB0">
        <w:t xml:space="preserve"> by exact Dewey, alphabetical and genre order</w:t>
      </w:r>
    </w:p>
    <w:p w:rsidR="00FC5B39" w:rsidRDefault="00FC5B39" w:rsidP="0037462D">
      <w:r>
        <w:t xml:space="preserve">- Answer telephone </w:t>
      </w:r>
      <w:r w:rsidR="00506460">
        <w:t xml:space="preserve">and </w:t>
      </w:r>
      <w:r>
        <w:t>messages as needed</w:t>
      </w:r>
    </w:p>
    <w:p w:rsidR="00CC3905" w:rsidRDefault="002E14F5" w:rsidP="0037462D">
      <w:r>
        <w:t>- Assist students with locating resources</w:t>
      </w:r>
    </w:p>
    <w:p w:rsidR="001861F9" w:rsidRDefault="001861F9" w:rsidP="0037462D">
      <w:r>
        <w:t>- Alert Teacher Librarian of any concerns regarding students and resources</w:t>
      </w:r>
    </w:p>
    <w:p w:rsidR="002E14F5" w:rsidRDefault="00CC3905" w:rsidP="0037462D">
      <w:r>
        <w:t xml:space="preserve">- Other </w:t>
      </w:r>
      <w:r w:rsidR="008B08E7">
        <w:t>related</w:t>
      </w:r>
      <w:r>
        <w:t xml:space="preserve"> duties</w:t>
      </w:r>
      <w:r w:rsidR="005C7167">
        <w:t xml:space="preserve"> as they arise</w:t>
      </w:r>
    </w:p>
    <w:p w:rsidR="0037462D" w:rsidRDefault="0037462D" w:rsidP="0037462D"/>
    <w:p w:rsidR="00F25FE4" w:rsidRDefault="00F25FE4" w:rsidP="00055FE9">
      <w:pPr>
        <w:pStyle w:val="Heading2"/>
        <w:sectPr w:rsidR="00F25FE4" w:rsidSect="008E1CC5">
          <w:pgSz w:w="11906" w:h="16838"/>
          <w:pgMar w:top="1440" w:right="1440" w:bottom="1440" w:left="1440" w:header="720" w:footer="720" w:gutter="0"/>
          <w:cols w:space="720"/>
          <w:docGrid w:linePitch="360"/>
        </w:sectPr>
      </w:pPr>
    </w:p>
    <w:p w:rsidR="00B5682D" w:rsidRPr="00B5682D" w:rsidRDefault="00B5682D" w:rsidP="00B5682D">
      <w:pPr>
        <w:rPr>
          <w:rFonts w:cs="Arial"/>
        </w:rPr>
      </w:pPr>
      <w:r w:rsidRPr="00B5682D">
        <w:rPr>
          <w:rFonts w:cs="Arial"/>
          <w:b/>
        </w:rPr>
        <w:lastRenderedPageBreak/>
        <w:t>Other non-library duties include</w:t>
      </w:r>
      <w:r w:rsidRPr="00B5682D">
        <w:rPr>
          <w:rFonts w:cs="Arial"/>
        </w:rPr>
        <w:t xml:space="preserve">: </w:t>
      </w:r>
    </w:p>
    <w:p w:rsidR="00B5682D" w:rsidRDefault="00B5682D" w:rsidP="00EA19C3">
      <w:pPr>
        <w:pStyle w:val="ListParagraph"/>
        <w:numPr>
          <w:ilvl w:val="1"/>
          <w:numId w:val="16"/>
        </w:numPr>
        <w:spacing w:after="0"/>
        <w:ind w:left="709" w:hanging="425"/>
        <w:contextualSpacing w:val="0"/>
        <w:rPr>
          <w:rFonts w:ascii="Arial" w:hAnsi="Arial" w:cs="Arial"/>
          <w:sz w:val="24"/>
          <w:szCs w:val="24"/>
        </w:rPr>
      </w:pPr>
      <w:r>
        <w:rPr>
          <w:rFonts w:ascii="Arial" w:hAnsi="Arial" w:cs="Arial"/>
          <w:sz w:val="24"/>
          <w:szCs w:val="24"/>
        </w:rPr>
        <w:t>Checking and distributing school emails each morning and afternoon</w:t>
      </w:r>
    </w:p>
    <w:p w:rsidR="00B5682D" w:rsidRDefault="00B5682D" w:rsidP="00EA19C3">
      <w:pPr>
        <w:pStyle w:val="ListParagraph"/>
        <w:numPr>
          <w:ilvl w:val="1"/>
          <w:numId w:val="16"/>
        </w:numPr>
        <w:spacing w:after="0"/>
        <w:ind w:left="709" w:hanging="425"/>
        <w:contextualSpacing w:val="0"/>
        <w:rPr>
          <w:rFonts w:ascii="Arial" w:hAnsi="Arial" w:cs="Arial"/>
          <w:sz w:val="24"/>
          <w:szCs w:val="24"/>
        </w:rPr>
      </w:pPr>
      <w:r>
        <w:rPr>
          <w:rFonts w:ascii="Arial" w:hAnsi="Arial" w:cs="Arial"/>
          <w:sz w:val="24"/>
          <w:szCs w:val="24"/>
        </w:rPr>
        <w:t>Student ID Cards</w:t>
      </w:r>
    </w:p>
    <w:p w:rsidR="00B5682D" w:rsidRDefault="00B5682D" w:rsidP="00EA19C3">
      <w:pPr>
        <w:pStyle w:val="ListParagraph"/>
        <w:numPr>
          <w:ilvl w:val="2"/>
          <w:numId w:val="18"/>
        </w:numPr>
        <w:spacing w:after="0"/>
        <w:ind w:left="1418" w:hanging="284"/>
        <w:contextualSpacing w:val="0"/>
        <w:rPr>
          <w:rFonts w:ascii="Arial" w:hAnsi="Arial" w:cs="Arial"/>
          <w:sz w:val="24"/>
          <w:szCs w:val="24"/>
        </w:rPr>
      </w:pPr>
      <w:r>
        <w:rPr>
          <w:rFonts w:ascii="Arial" w:hAnsi="Arial" w:cs="Arial"/>
          <w:sz w:val="24"/>
          <w:szCs w:val="24"/>
        </w:rPr>
        <w:t xml:space="preserve"> Issuing to Years 7, 10 &amp; 11 in March each year</w:t>
      </w:r>
    </w:p>
    <w:p w:rsidR="00B5682D" w:rsidRDefault="00B5682D" w:rsidP="00EA19C3">
      <w:pPr>
        <w:pStyle w:val="ListParagraph"/>
        <w:numPr>
          <w:ilvl w:val="2"/>
          <w:numId w:val="18"/>
        </w:numPr>
        <w:spacing w:after="0"/>
        <w:ind w:left="1418" w:hanging="284"/>
        <w:contextualSpacing w:val="0"/>
        <w:rPr>
          <w:rFonts w:ascii="Arial" w:hAnsi="Arial" w:cs="Arial"/>
          <w:sz w:val="24"/>
          <w:szCs w:val="24"/>
        </w:rPr>
      </w:pPr>
      <w:r>
        <w:rPr>
          <w:rFonts w:ascii="Arial" w:hAnsi="Arial" w:cs="Arial"/>
          <w:sz w:val="24"/>
          <w:szCs w:val="24"/>
        </w:rPr>
        <w:t xml:space="preserve"> Taking photographs </w:t>
      </w:r>
      <w:r w:rsidR="003563B1">
        <w:rPr>
          <w:rFonts w:ascii="Arial" w:hAnsi="Arial" w:cs="Arial"/>
          <w:sz w:val="24"/>
          <w:szCs w:val="24"/>
        </w:rPr>
        <w:t xml:space="preserve">of new students </w:t>
      </w:r>
      <w:r>
        <w:rPr>
          <w:rFonts w:ascii="Arial" w:hAnsi="Arial" w:cs="Arial"/>
          <w:sz w:val="24"/>
          <w:szCs w:val="24"/>
        </w:rPr>
        <w:t>and liaising with school photographer</w:t>
      </w:r>
    </w:p>
    <w:p w:rsidR="003563B1" w:rsidRDefault="003563B1" w:rsidP="00EA19C3">
      <w:pPr>
        <w:pStyle w:val="ListParagraph"/>
        <w:numPr>
          <w:ilvl w:val="2"/>
          <w:numId w:val="18"/>
        </w:numPr>
        <w:spacing w:after="0"/>
        <w:ind w:left="1418" w:hanging="284"/>
        <w:contextualSpacing w:val="0"/>
        <w:rPr>
          <w:rFonts w:ascii="Arial" w:hAnsi="Arial" w:cs="Arial"/>
          <w:sz w:val="24"/>
          <w:szCs w:val="24"/>
        </w:rPr>
      </w:pPr>
      <w:r>
        <w:rPr>
          <w:rFonts w:ascii="Arial" w:hAnsi="Arial" w:cs="Arial"/>
          <w:sz w:val="24"/>
          <w:szCs w:val="24"/>
        </w:rPr>
        <w:t xml:space="preserve">Distributing ID cards to new students </w:t>
      </w:r>
      <w:r w:rsidR="006C5347">
        <w:rPr>
          <w:rFonts w:ascii="Arial" w:hAnsi="Arial" w:cs="Arial"/>
          <w:sz w:val="24"/>
          <w:szCs w:val="24"/>
        </w:rPr>
        <w:t>year round</w:t>
      </w:r>
    </w:p>
    <w:p w:rsidR="00B5682D" w:rsidRPr="00B4049F" w:rsidRDefault="00B5682D" w:rsidP="00EA19C3">
      <w:pPr>
        <w:pStyle w:val="ListParagraph"/>
        <w:numPr>
          <w:ilvl w:val="0"/>
          <w:numId w:val="15"/>
        </w:numPr>
        <w:ind w:left="1418" w:hanging="284"/>
        <w:rPr>
          <w:rFonts w:cs="Arial"/>
          <w:sz w:val="24"/>
        </w:rPr>
      </w:pPr>
      <w:r w:rsidRPr="00B94D93">
        <w:rPr>
          <w:rFonts w:ascii="Arial" w:hAnsi="Arial" w:cs="Arial"/>
          <w:sz w:val="24"/>
        </w:rPr>
        <w:t>Concession and proof of Age Cards</w:t>
      </w:r>
      <w:r w:rsidR="006C5347">
        <w:rPr>
          <w:rFonts w:ascii="Arial" w:hAnsi="Arial" w:cs="Arial"/>
          <w:sz w:val="24"/>
        </w:rPr>
        <w:t xml:space="preserve"> from March each year</w:t>
      </w:r>
    </w:p>
    <w:p w:rsidR="00B4049F" w:rsidRPr="00B94D93" w:rsidRDefault="00B4049F" w:rsidP="00EA19C3">
      <w:pPr>
        <w:pStyle w:val="ListParagraph"/>
        <w:numPr>
          <w:ilvl w:val="0"/>
          <w:numId w:val="15"/>
        </w:numPr>
        <w:rPr>
          <w:rFonts w:cs="Arial"/>
          <w:sz w:val="24"/>
        </w:rPr>
      </w:pPr>
      <w:r>
        <w:rPr>
          <w:rFonts w:ascii="Arial" w:hAnsi="Arial" w:cs="Arial"/>
          <w:sz w:val="24"/>
        </w:rPr>
        <w:t>Student Transport Opal Card – Regular checks for school approval, answering enquiries</w:t>
      </w:r>
    </w:p>
    <w:p w:rsidR="00B5682D" w:rsidRPr="00B94D93" w:rsidRDefault="00B5682D" w:rsidP="00EA19C3">
      <w:pPr>
        <w:pStyle w:val="ListParagraph"/>
        <w:numPr>
          <w:ilvl w:val="0"/>
          <w:numId w:val="15"/>
        </w:numPr>
        <w:rPr>
          <w:rFonts w:cs="Arial"/>
          <w:sz w:val="24"/>
        </w:rPr>
      </w:pPr>
      <w:r>
        <w:rPr>
          <w:rFonts w:ascii="Arial" w:hAnsi="Arial" w:cs="Arial"/>
          <w:sz w:val="24"/>
        </w:rPr>
        <w:t>Merit awards each Tuesday</w:t>
      </w:r>
    </w:p>
    <w:p w:rsidR="00B5682D" w:rsidRPr="00F36EC4" w:rsidRDefault="00807895" w:rsidP="00E11836">
      <w:pPr>
        <w:pStyle w:val="ListParagraph"/>
        <w:numPr>
          <w:ilvl w:val="1"/>
          <w:numId w:val="15"/>
        </w:numPr>
        <w:rPr>
          <w:rFonts w:ascii="Arial" w:hAnsi="Arial" w:cs="Arial"/>
          <w:sz w:val="24"/>
        </w:rPr>
      </w:pPr>
      <w:r>
        <w:rPr>
          <w:rFonts w:ascii="Arial" w:hAnsi="Arial" w:cs="Arial"/>
          <w:sz w:val="24"/>
        </w:rPr>
        <w:t xml:space="preserve">Extracting data from </w:t>
      </w:r>
      <w:proofErr w:type="spellStart"/>
      <w:r>
        <w:rPr>
          <w:rFonts w:ascii="Arial" w:hAnsi="Arial" w:cs="Arial"/>
          <w:sz w:val="24"/>
        </w:rPr>
        <w:t>Sentral</w:t>
      </w:r>
      <w:proofErr w:type="spellEnd"/>
    </w:p>
    <w:p w:rsidR="00B5682D" w:rsidRPr="00F36EC4" w:rsidRDefault="00B5682D" w:rsidP="00E11836">
      <w:pPr>
        <w:pStyle w:val="ListParagraph"/>
        <w:numPr>
          <w:ilvl w:val="1"/>
          <w:numId w:val="15"/>
        </w:numPr>
        <w:rPr>
          <w:rFonts w:ascii="Arial" w:hAnsi="Arial" w:cs="Arial"/>
          <w:sz w:val="24"/>
        </w:rPr>
      </w:pPr>
      <w:r w:rsidRPr="00F36EC4">
        <w:rPr>
          <w:rFonts w:ascii="Arial" w:hAnsi="Arial" w:cs="Arial"/>
          <w:sz w:val="24"/>
        </w:rPr>
        <w:t xml:space="preserve">Mail merge from Excel to Word </w:t>
      </w:r>
    </w:p>
    <w:p w:rsidR="00B5682D" w:rsidRPr="00F36EC4" w:rsidRDefault="00B5682D" w:rsidP="00E11836">
      <w:pPr>
        <w:pStyle w:val="ListParagraph"/>
        <w:numPr>
          <w:ilvl w:val="1"/>
          <w:numId w:val="15"/>
        </w:numPr>
        <w:rPr>
          <w:rFonts w:ascii="Arial" w:hAnsi="Arial" w:cs="Arial"/>
          <w:sz w:val="24"/>
        </w:rPr>
      </w:pPr>
      <w:r w:rsidRPr="00F36EC4">
        <w:rPr>
          <w:rFonts w:ascii="Arial" w:hAnsi="Arial" w:cs="Arial"/>
          <w:sz w:val="24"/>
        </w:rPr>
        <w:t xml:space="preserve">Distribute </w:t>
      </w:r>
      <w:r w:rsidR="00E11836">
        <w:rPr>
          <w:rFonts w:ascii="Arial" w:hAnsi="Arial" w:cs="Arial"/>
          <w:sz w:val="24"/>
        </w:rPr>
        <w:t xml:space="preserve">names </w:t>
      </w:r>
      <w:r w:rsidRPr="00F36EC4">
        <w:rPr>
          <w:rFonts w:ascii="Arial" w:hAnsi="Arial" w:cs="Arial"/>
          <w:sz w:val="24"/>
        </w:rPr>
        <w:t>to Mr Johnstone</w:t>
      </w:r>
    </w:p>
    <w:p w:rsidR="00B5682D" w:rsidRDefault="00B5682D" w:rsidP="00E11836">
      <w:pPr>
        <w:pStyle w:val="ListParagraph"/>
        <w:numPr>
          <w:ilvl w:val="1"/>
          <w:numId w:val="15"/>
        </w:numPr>
        <w:rPr>
          <w:rFonts w:ascii="Arial" w:hAnsi="Arial" w:cs="Arial"/>
          <w:sz w:val="24"/>
        </w:rPr>
      </w:pPr>
      <w:r w:rsidRPr="00F36EC4">
        <w:rPr>
          <w:rFonts w:ascii="Arial" w:hAnsi="Arial" w:cs="Arial"/>
          <w:sz w:val="24"/>
        </w:rPr>
        <w:t xml:space="preserve">Email document to </w:t>
      </w:r>
      <w:r w:rsidR="00E11836">
        <w:rPr>
          <w:rFonts w:ascii="Arial" w:hAnsi="Arial" w:cs="Arial"/>
          <w:sz w:val="24"/>
        </w:rPr>
        <w:t xml:space="preserve">Mel </w:t>
      </w:r>
      <w:proofErr w:type="spellStart"/>
      <w:r w:rsidR="00E11836">
        <w:rPr>
          <w:rFonts w:ascii="Arial" w:hAnsi="Arial" w:cs="Arial"/>
          <w:sz w:val="24"/>
        </w:rPr>
        <w:t>Hannigan</w:t>
      </w:r>
      <w:proofErr w:type="spellEnd"/>
      <w:r w:rsidRPr="00F36EC4">
        <w:rPr>
          <w:rFonts w:ascii="Arial" w:hAnsi="Arial" w:cs="Arial"/>
          <w:sz w:val="24"/>
        </w:rPr>
        <w:t xml:space="preserve"> for printing</w:t>
      </w:r>
    </w:p>
    <w:p w:rsidR="00E11836" w:rsidRPr="00F36EC4" w:rsidRDefault="00E11836" w:rsidP="00E11836">
      <w:pPr>
        <w:pStyle w:val="ListParagraph"/>
        <w:rPr>
          <w:rFonts w:ascii="Arial" w:hAnsi="Arial" w:cs="Arial"/>
          <w:sz w:val="24"/>
        </w:rPr>
      </w:pPr>
    </w:p>
    <w:p w:rsidR="00B5682D" w:rsidRDefault="00B5682D" w:rsidP="00E11836">
      <w:pPr>
        <w:pStyle w:val="ListParagraph"/>
        <w:numPr>
          <w:ilvl w:val="1"/>
          <w:numId w:val="17"/>
        </w:numPr>
        <w:ind w:left="709" w:hanging="425"/>
        <w:rPr>
          <w:rFonts w:ascii="Arial" w:hAnsi="Arial" w:cs="Arial"/>
          <w:sz w:val="24"/>
        </w:rPr>
      </w:pPr>
      <w:r w:rsidRPr="00A71E53">
        <w:rPr>
          <w:rFonts w:ascii="Arial" w:hAnsi="Arial" w:cs="Arial"/>
          <w:sz w:val="24"/>
        </w:rPr>
        <w:t>School laminating</w:t>
      </w:r>
      <w:r>
        <w:rPr>
          <w:rFonts w:ascii="Arial" w:hAnsi="Arial" w:cs="Arial"/>
          <w:sz w:val="24"/>
        </w:rPr>
        <w:t xml:space="preserve"> </w:t>
      </w:r>
      <w:r w:rsidR="00B4049F">
        <w:rPr>
          <w:rFonts w:ascii="Arial" w:hAnsi="Arial" w:cs="Arial"/>
          <w:sz w:val="24"/>
        </w:rPr>
        <w:t>and maintaining records for funds recoup via Sara</w:t>
      </w:r>
    </w:p>
    <w:p w:rsidR="003563B1" w:rsidRDefault="003563B1" w:rsidP="00E11836">
      <w:pPr>
        <w:pStyle w:val="ListParagraph"/>
        <w:numPr>
          <w:ilvl w:val="1"/>
          <w:numId w:val="17"/>
        </w:numPr>
        <w:ind w:left="709" w:hanging="425"/>
        <w:rPr>
          <w:rFonts w:ascii="Arial" w:hAnsi="Arial" w:cs="Arial"/>
          <w:sz w:val="24"/>
        </w:rPr>
      </w:pPr>
      <w:r>
        <w:rPr>
          <w:rFonts w:ascii="Arial" w:hAnsi="Arial" w:cs="Arial"/>
          <w:sz w:val="24"/>
        </w:rPr>
        <w:t>Assisting classroom teachers to return laptops to correct trolley at end of lesson</w:t>
      </w:r>
    </w:p>
    <w:p w:rsidR="003563B1" w:rsidRDefault="003563B1" w:rsidP="00E11836">
      <w:pPr>
        <w:pStyle w:val="ListParagraph"/>
        <w:numPr>
          <w:ilvl w:val="1"/>
          <w:numId w:val="17"/>
        </w:numPr>
        <w:ind w:left="709" w:hanging="425"/>
        <w:rPr>
          <w:rFonts w:ascii="Arial" w:hAnsi="Arial" w:cs="Arial"/>
          <w:sz w:val="24"/>
        </w:rPr>
      </w:pPr>
      <w:r>
        <w:rPr>
          <w:rFonts w:ascii="Arial" w:hAnsi="Arial" w:cs="Arial"/>
          <w:sz w:val="24"/>
        </w:rPr>
        <w:t>Audit of classroom laptops and reporting issues to Mr Diamond</w:t>
      </w:r>
    </w:p>
    <w:p w:rsidR="00B5682D" w:rsidRPr="006C5347" w:rsidRDefault="00B4049F" w:rsidP="00E11836">
      <w:pPr>
        <w:pStyle w:val="ListParagraph"/>
        <w:numPr>
          <w:ilvl w:val="1"/>
          <w:numId w:val="17"/>
        </w:numPr>
        <w:ind w:left="709" w:hanging="425"/>
        <w:rPr>
          <w:rFonts w:ascii="Arial" w:hAnsi="Arial" w:cs="Arial"/>
          <w:sz w:val="24"/>
        </w:rPr>
      </w:pPr>
      <w:r>
        <w:rPr>
          <w:rFonts w:ascii="Arial" w:hAnsi="Arial" w:cs="Arial"/>
          <w:sz w:val="24"/>
        </w:rPr>
        <w:t>Resetting all school photocopiers in the school, at the end of the month p</w:t>
      </w:r>
      <w:r w:rsidRPr="00B4049F">
        <w:rPr>
          <w:rFonts w:ascii="Arial" w:hAnsi="Arial" w:cs="Arial"/>
          <w:sz w:val="24"/>
        </w:rPr>
        <w:t>rint out reports and distribute to Sara</w:t>
      </w:r>
    </w:p>
    <w:p w:rsidR="00355430" w:rsidRPr="001771FE" w:rsidRDefault="00560450" w:rsidP="00055FE9">
      <w:pPr>
        <w:pStyle w:val="Heading2"/>
      </w:pPr>
      <w:bookmarkStart w:id="12" w:name="_Toc513452824"/>
      <w:r w:rsidRPr="001771FE">
        <w:t>FORTNIGHLY</w:t>
      </w:r>
      <w:r w:rsidR="00355430" w:rsidRPr="001771FE">
        <w:t xml:space="preserve"> ROUTINE</w:t>
      </w:r>
      <w:bookmarkEnd w:id="12"/>
    </w:p>
    <w:p w:rsidR="0037462D" w:rsidRDefault="0037462D" w:rsidP="00B01592">
      <w:pPr>
        <w:rPr>
          <w:rFonts w:cs="Arial"/>
        </w:rPr>
      </w:pPr>
    </w:p>
    <w:p w:rsidR="0037462D" w:rsidRDefault="00611450" w:rsidP="00B01592">
      <w:pPr>
        <w:rPr>
          <w:rFonts w:cs="Arial"/>
        </w:rPr>
      </w:pPr>
      <w:proofErr w:type="gramStart"/>
      <w:r w:rsidRPr="00611450">
        <w:rPr>
          <w:rFonts w:cs="Arial"/>
        </w:rPr>
        <w:t>Monday</w:t>
      </w:r>
      <w:r w:rsidR="00560450">
        <w:rPr>
          <w:rFonts w:cs="Arial"/>
        </w:rPr>
        <w:t>s WEEK B</w:t>
      </w:r>
      <w:r w:rsidR="00355430" w:rsidRPr="00611450">
        <w:rPr>
          <w:rFonts w:cs="Arial"/>
        </w:rPr>
        <w:t xml:space="preserve"> </w:t>
      </w:r>
      <w:r w:rsidR="00FC5B39" w:rsidRPr="00AA04CE">
        <w:rPr>
          <w:rFonts w:cs="Arial"/>
          <w:b/>
        </w:rPr>
        <w:t xml:space="preserve">Regular </w:t>
      </w:r>
      <w:proofErr w:type="spellStart"/>
      <w:r w:rsidR="00FC5B39" w:rsidRPr="00AA04CE">
        <w:rPr>
          <w:rFonts w:cs="Arial"/>
          <w:b/>
        </w:rPr>
        <w:t>O</w:t>
      </w:r>
      <w:r w:rsidR="0037462D" w:rsidRPr="00AA04CE">
        <w:rPr>
          <w:rFonts w:cs="Arial"/>
          <w:b/>
        </w:rPr>
        <w:t>verdues</w:t>
      </w:r>
      <w:proofErr w:type="spellEnd"/>
      <w:r w:rsidR="0037462D">
        <w:rPr>
          <w:rFonts w:cs="Arial"/>
        </w:rPr>
        <w:t xml:space="preserve"> in Oliver.</w:t>
      </w:r>
      <w:proofErr w:type="gramEnd"/>
      <w:r w:rsidR="00E11836">
        <w:rPr>
          <w:rFonts w:cs="Arial"/>
        </w:rPr>
        <w:t xml:space="preserve"> Distribute to Year Advisors</w:t>
      </w:r>
    </w:p>
    <w:p w:rsidR="00E11836" w:rsidRDefault="00E11836" w:rsidP="00B01592">
      <w:pPr>
        <w:rPr>
          <w:rFonts w:cs="Arial"/>
        </w:rPr>
      </w:pPr>
    </w:p>
    <w:p w:rsidR="0037462D" w:rsidRPr="001771FE" w:rsidRDefault="00CC3905" w:rsidP="001771FE">
      <w:pPr>
        <w:pStyle w:val="Heading2"/>
      </w:pPr>
      <w:bookmarkStart w:id="13" w:name="_Toc513452825"/>
      <w:r w:rsidRPr="001771FE">
        <w:t>HOW TO RUN OVERDUES IN OLIVER MONDAYS WEEK B</w:t>
      </w:r>
      <w:bookmarkEnd w:id="13"/>
    </w:p>
    <w:p w:rsidR="0037462D" w:rsidRDefault="0037462D" w:rsidP="00B01592">
      <w:pPr>
        <w:rPr>
          <w:rFonts w:cs="Arial"/>
        </w:rPr>
      </w:pPr>
    </w:p>
    <w:p w:rsidR="00AA04CE" w:rsidRDefault="00AA04CE" w:rsidP="00B01592">
      <w:pPr>
        <w:rPr>
          <w:rFonts w:cs="Arial"/>
        </w:rPr>
      </w:pPr>
      <w:r>
        <w:rPr>
          <w:rFonts w:cs="Arial"/>
        </w:rPr>
        <w:t>First return any books in the Returns Box.</w:t>
      </w:r>
    </w:p>
    <w:p w:rsidR="00AB77A8" w:rsidRDefault="00AB77A8" w:rsidP="00AB77A8">
      <w:pPr>
        <w:rPr>
          <w:rFonts w:cs="Arial"/>
        </w:rPr>
      </w:pPr>
    </w:p>
    <w:p w:rsidR="00AB77A8" w:rsidRPr="00AB77A8" w:rsidRDefault="00AB77A8" w:rsidP="00AB77A8">
      <w:pPr>
        <w:rPr>
          <w:rFonts w:cs="Arial"/>
        </w:rPr>
      </w:pPr>
      <w:r>
        <w:rPr>
          <w:rFonts w:cs="Arial"/>
        </w:rPr>
        <w:t>In</w:t>
      </w:r>
      <w:r w:rsidRPr="00AB77A8">
        <w:rPr>
          <w:rFonts w:cs="Arial"/>
        </w:rPr>
        <w:t xml:space="preserve"> EBS</w:t>
      </w:r>
      <w:r>
        <w:rPr>
          <w:rFonts w:cs="Arial"/>
        </w:rPr>
        <w:t>, check</w:t>
      </w:r>
      <w:r w:rsidRPr="00AB77A8">
        <w:rPr>
          <w:rFonts w:cs="Arial"/>
        </w:rPr>
        <w:t xml:space="preserve"> fee types for Library, English, Maths, Science and PDHPE for </w:t>
      </w:r>
      <w:r>
        <w:rPr>
          <w:rFonts w:cs="Arial"/>
        </w:rPr>
        <w:t xml:space="preserve">any </w:t>
      </w:r>
      <w:r w:rsidRPr="00AB77A8">
        <w:rPr>
          <w:rFonts w:cs="Arial"/>
        </w:rPr>
        <w:t>payment</w:t>
      </w:r>
      <w:r>
        <w:rPr>
          <w:rFonts w:cs="Arial"/>
        </w:rPr>
        <w:t>s</w:t>
      </w:r>
      <w:r w:rsidRPr="00AB77A8">
        <w:rPr>
          <w:rFonts w:cs="Arial"/>
        </w:rPr>
        <w:t xml:space="preserve"> for lost</w:t>
      </w:r>
      <w:r>
        <w:rPr>
          <w:rFonts w:cs="Arial"/>
        </w:rPr>
        <w:t xml:space="preserve"> books. If any are found, mark the book as missing in Oliver, in Notes make a note of the student and receipt number and date. Save and then weed. If a faculty resources, notify the head teacher by email</w:t>
      </w:r>
    </w:p>
    <w:p w:rsidR="00AB77A8" w:rsidRDefault="00AB77A8" w:rsidP="00B01592">
      <w:pPr>
        <w:rPr>
          <w:rFonts w:cs="Arial"/>
        </w:rPr>
      </w:pPr>
    </w:p>
    <w:p w:rsidR="00FC5B39" w:rsidRDefault="0037462D" w:rsidP="00B01592">
      <w:pPr>
        <w:rPr>
          <w:rFonts w:cs="Arial"/>
        </w:rPr>
      </w:pPr>
      <w:r w:rsidRPr="0037462D">
        <w:rPr>
          <w:rFonts w:cs="Arial"/>
        </w:rPr>
        <w:t xml:space="preserve">In Oliver go to Management &gt;&gt; Circulation &gt;&gt; </w:t>
      </w:r>
      <w:proofErr w:type="spellStart"/>
      <w:r w:rsidRPr="0037462D">
        <w:rPr>
          <w:rFonts w:cs="Arial"/>
        </w:rPr>
        <w:t>Overdues</w:t>
      </w:r>
      <w:proofErr w:type="spellEnd"/>
      <w:r w:rsidRPr="0037462D">
        <w:rPr>
          <w:rFonts w:cs="Arial"/>
        </w:rPr>
        <w:t xml:space="preserve"> &gt;&gt; Top right hand side in drop down list choose Run Regular Notices. </w:t>
      </w:r>
    </w:p>
    <w:p w:rsidR="00FC5B39" w:rsidRDefault="00FC5B39" w:rsidP="00B01592">
      <w:pPr>
        <w:rPr>
          <w:rFonts w:cs="Arial"/>
        </w:rPr>
      </w:pPr>
    </w:p>
    <w:p w:rsidR="00FC5B39" w:rsidRDefault="0037462D" w:rsidP="00B01592">
      <w:pPr>
        <w:rPr>
          <w:rFonts w:cs="Arial"/>
        </w:rPr>
      </w:pPr>
      <w:r w:rsidRPr="0037462D">
        <w:rPr>
          <w:rFonts w:cs="Arial"/>
        </w:rPr>
        <w:t xml:space="preserve">This will send an email to all teachers with </w:t>
      </w:r>
      <w:proofErr w:type="spellStart"/>
      <w:r w:rsidRPr="0037462D">
        <w:rPr>
          <w:rFonts w:cs="Arial"/>
        </w:rPr>
        <w:t>overdues</w:t>
      </w:r>
      <w:proofErr w:type="spellEnd"/>
      <w:r w:rsidRPr="0037462D">
        <w:rPr>
          <w:rFonts w:cs="Arial"/>
        </w:rPr>
        <w:t>, and email to s</w:t>
      </w:r>
      <w:r w:rsidR="005C7167">
        <w:rPr>
          <w:rFonts w:cs="Arial"/>
        </w:rPr>
        <w:t xml:space="preserve">tudents with </w:t>
      </w:r>
      <w:proofErr w:type="spellStart"/>
      <w:r w:rsidR="005C7167">
        <w:rPr>
          <w:rFonts w:cs="Arial"/>
        </w:rPr>
        <w:t>overdues</w:t>
      </w:r>
      <w:proofErr w:type="spellEnd"/>
      <w:r w:rsidR="005C7167">
        <w:rPr>
          <w:rFonts w:cs="Arial"/>
        </w:rPr>
        <w:t xml:space="preserve"> of plus 28</w:t>
      </w:r>
      <w:r w:rsidRPr="0037462D">
        <w:rPr>
          <w:rFonts w:cs="Arial"/>
        </w:rPr>
        <w:t xml:space="preserve"> days.</w:t>
      </w:r>
    </w:p>
    <w:p w:rsidR="00FC5B39" w:rsidRDefault="0037462D" w:rsidP="00B01592">
      <w:pPr>
        <w:rPr>
          <w:rFonts w:cs="Arial"/>
        </w:rPr>
      </w:pPr>
      <w:r w:rsidRPr="0037462D">
        <w:rPr>
          <w:rFonts w:cs="Arial"/>
        </w:rPr>
        <w:t xml:space="preserve">It will also run </w:t>
      </w:r>
      <w:r w:rsidR="002E14F5">
        <w:rPr>
          <w:rFonts w:cs="Arial"/>
        </w:rPr>
        <w:t xml:space="preserve">Printable </w:t>
      </w:r>
      <w:r w:rsidR="005B5AEE">
        <w:rPr>
          <w:rFonts w:cs="Arial"/>
        </w:rPr>
        <w:t>Roll Call notices 3 to a page</w:t>
      </w:r>
      <w:r w:rsidR="005C7167">
        <w:rPr>
          <w:rFonts w:cs="Arial"/>
        </w:rPr>
        <w:t xml:space="preserve"> for all overdue student loans</w:t>
      </w:r>
      <w:r w:rsidRPr="0037462D">
        <w:rPr>
          <w:rFonts w:cs="Arial"/>
        </w:rPr>
        <w:t xml:space="preserve"> </w:t>
      </w:r>
    </w:p>
    <w:p w:rsidR="00FC5B39" w:rsidRDefault="002E14F5" w:rsidP="00B01592">
      <w:pPr>
        <w:rPr>
          <w:rFonts w:cs="Arial"/>
        </w:rPr>
      </w:pPr>
      <w:r>
        <w:rPr>
          <w:rFonts w:cs="Arial"/>
        </w:rPr>
        <w:t>To do this c</w:t>
      </w:r>
      <w:r w:rsidR="0037462D" w:rsidRPr="0037462D">
        <w:rPr>
          <w:rFonts w:cs="Arial"/>
        </w:rPr>
        <w:t xml:space="preserve">lick on the red link </w:t>
      </w:r>
      <w:r>
        <w:rPr>
          <w:rFonts w:cs="Arial"/>
        </w:rPr>
        <w:t>that appears</w:t>
      </w:r>
      <w:r w:rsidR="005C7167">
        <w:rPr>
          <w:rFonts w:cs="Arial"/>
        </w:rPr>
        <w:t xml:space="preserve"> once you have clicked on Run Regular Notices</w:t>
      </w:r>
    </w:p>
    <w:p w:rsidR="002E14F5" w:rsidRDefault="002E14F5" w:rsidP="00B01592">
      <w:pPr>
        <w:rPr>
          <w:rFonts w:cs="Arial"/>
        </w:rPr>
      </w:pPr>
    </w:p>
    <w:p w:rsidR="002E14F5" w:rsidRDefault="002E14F5" w:rsidP="00EA19C3">
      <w:pPr>
        <w:pStyle w:val="ListParagraph"/>
        <w:numPr>
          <w:ilvl w:val="0"/>
          <w:numId w:val="10"/>
        </w:numPr>
        <w:rPr>
          <w:rFonts w:ascii="Arial" w:hAnsi="Arial" w:cs="Arial"/>
          <w:sz w:val="24"/>
        </w:rPr>
      </w:pPr>
      <w:r w:rsidRPr="002E14F5">
        <w:rPr>
          <w:rFonts w:ascii="Arial" w:hAnsi="Arial" w:cs="Arial"/>
          <w:sz w:val="24"/>
        </w:rPr>
        <w:t xml:space="preserve">Print </w:t>
      </w:r>
      <w:r w:rsidR="00506460">
        <w:rPr>
          <w:rFonts w:ascii="Arial" w:hAnsi="Arial" w:cs="Arial"/>
          <w:sz w:val="24"/>
        </w:rPr>
        <w:t>report</w:t>
      </w:r>
      <w:r w:rsidR="00752C46">
        <w:rPr>
          <w:rFonts w:ascii="Arial" w:hAnsi="Arial" w:cs="Arial"/>
          <w:sz w:val="24"/>
        </w:rPr>
        <w:t>, cut</w:t>
      </w:r>
      <w:r w:rsidR="00506460">
        <w:rPr>
          <w:rFonts w:ascii="Arial" w:hAnsi="Arial" w:cs="Arial"/>
          <w:sz w:val="24"/>
        </w:rPr>
        <w:t xml:space="preserve"> </w:t>
      </w:r>
      <w:r w:rsidRPr="002E14F5">
        <w:rPr>
          <w:rFonts w:ascii="Arial" w:hAnsi="Arial" w:cs="Arial"/>
          <w:sz w:val="24"/>
        </w:rPr>
        <w:t xml:space="preserve">and sort into Roll order. </w:t>
      </w:r>
    </w:p>
    <w:p w:rsidR="002E14F5" w:rsidRPr="002E14F5" w:rsidRDefault="00F36EC4" w:rsidP="00EA19C3">
      <w:pPr>
        <w:pStyle w:val="ListParagraph"/>
        <w:numPr>
          <w:ilvl w:val="0"/>
          <w:numId w:val="10"/>
        </w:numPr>
        <w:rPr>
          <w:rFonts w:ascii="Arial" w:hAnsi="Arial" w:cs="Arial"/>
          <w:sz w:val="24"/>
        </w:rPr>
      </w:pPr>
      <w:r>
        <w:rPr>
          <w:rFonts w:ascii="Arial" w:hAnsi="Arial" w:cs="Arial"/>
          <w:sz w:val="24"/>
        </w:rPr>
        <w:lastRenderedPageBreak/>
        <w:t xml:space="preserve">Write corresponding Roll Call teacher and roll call number </w:t>
      </w:r>
      <w:r w:rsidR="0037462D" w:rsidRPr="002E14F5">
        <w:rPr>
          <w:rFonts w:ascii="Arial" w:hAnsi="Arial" w:cs="Arial"/>
          <w:sz w:val="24"/>
        </w:rPr>
        <w:t xml:space="preserve">on </w:t>
      </w:r>
      <w:r>
        <w:rPr>
          <w:rFonts w:ascii="Arial" w:hAnsi="Arial" w:cs="Arial"/>
          <w:sz w:val="24"/>
        </w:rPr>
        <w:t>top page of each roll call</w:t>
      </w:r>
      <w:r w:rsidR="002E14F5" w:rsidRPr="002E14F5">
        <w:rPr>
          <w:rFonts w:ascii="Arial" w:hAnsi="Arial" w:cs="Arial"/>
          <w:sz w:val="24"/>
        </w:rPr>
        <w:t xml:space="preserve"> </w:t>
      </w:r>
    </w:p>
    <w:p w:rsidR="0037462D" w:rsidRPr="002E14F5" w:rsidRDefault="002E14F5" w:rsidP="00EA19C3">
      <w:pPr>
        <w:pStyle w:val="ListParagraph"/>
        <w:numPr>
          <w:ilvl w:val="0"/>
          <w:numId w:val="10"/>
        </w:numPr>
        <w:rPr>
          <w:rFonts w:ascii="Arial" w:hAnsi="Arial" w:cs="Arial"/>
          <w:sz w:val="24"/>
        </w:rPr>
      </w:pPr>
      <w:r w:rsidRPr="002E14F5">
        <w:rPr>
          <w:rFonts w:ascii="Arial" w:hAnsi="Arial" w:cs="Arial"/>
          <w:sz w:val="24"/>
        </w:rPr>
        <w:t xml:space="preserve">Put </w:t>
      </w:r>
      <w:r w:rsidR="00F36EC4">
        <w:rPr>
          <w:rFonts w:ascii="Arial" w:hAnsi="Arial" w:cs="Arial"/>
          <w:sz w:val="24"/>
        </w:rPr>
        <w:t>slips in Year Advisors pigeon holes for them to distribute to Roll teachers</w:t>
      </w:r>
    </w:p>
    <w:p w:rsidR="00CC3905" w:rsidRPr="00F36EC4" w:rsidRDefault="00F36EC4" w:rsidP="00EA19C3">
      <w:pPr>
        <w:pStyle w:val="ListParagraph"/>
        <w:numPr>
          <w:ilvl w:val="0"/>
          <w:numId w:val="10"/>
        </w:numPr>
        <w:rPr>
          <w:rFonts w:ascii="Arial" w:hAnsi="Arial" w:cs="Arial"/>
          <w:sz w:val="24"/>
        </w:rPr>
      </w:pPr>
      <w:r>
        <w:rPr>
          <w:rFonts w:ascii="Arial" w:hAnsi="Arial" w:cs="Arial"/>
          <w:sz w:val="24"/>
        </w:rPr>
        <w:t xml:space="preserve">Send </w:t>
      </w:r>
      <w:r w:rsidR="00FC5B39" w:rsidRPr="002E14F5">
        <w:rPr>
          <w:rFonts w:ascii="Arial" w:hAnsi="Arial" w:cs="Arial"/>
          <w:sz w:val="24"/>
        </w:rPr>
        <w:t xml:space="preserve">email to notify </w:t>
      </w:r>
      <w:r>
        <w:rPr>
          <w:rFonts w:ascii="Arial" w:hAnsi="Arial" w:cs="Arial"/>
          <w:sz w:val="24"/>
        </w:rPr>
        <w:t>Year Advisors and Roll Call teachers to distribute overdue slips in Roll Call</w:t>
      </w:r>
    </w:p>
    <w:p w:rsidR="00CC3905" w:rsidRDefault="00CC3905" w:rsidP="00055FE9">
      <w:pPr>
        <w:pStyle w:val="Heading2"/>
      </w:pPr>
      <w:bookmarkStart w:id="14" w:name="_Toc513452826"/>
      <w:r>
        <w:t>REGULAR DUTIES</w:t>
      </w:r>
      <w:bookmarkEnd w:id="14"/>
    </w:p>
    <w:p w:rsidR="00CC3905" w:rsidRDefault="00CC3905" w:rsidP="00CC3905"/>
    <w:p w:rsidR="00B5176B" w:rsidRDefault="00B5176B" w:rsidP="00CC3905">
      <w:r>
        <w:t>- Processing orders and invoices</w:t>
      </w:r>
      <w:r w:rsidR="00752C46">
        <w:t xml:space="preserve"> (see below)</w:t>
      </w:r>
    </w:p>
    <w:p w:rsidR="00B5176B" w:rsidRDefault="00B5176B" w:rsidP="00CC3905">
      <w:r>
        <w:t>- Preparing</w:t>
      </w:r>
      <w:r w:rsidR="00BE60D4">
        <w:t xml:space="preserve"> and processing</w:t>
      </w:r>
      <w:r>
        <w:t xml:space="preserve"> new acquisitions</w:t>
      </w:r>
      <w:r w:rsidR="00752C46">
        <w:t xml:space="preserve"> (see below)</w:t>
      </w:r>
    </w:p>
    <w:p w:rsidR="00B5176B" w:rsidRDefault="00B5176B" w:rsidP="00CC3905">
      <w:r>
        <w:t>- Processing and cataloguing books</w:t>
      </w:r>
      <w:r w:rsidR="00BE60D4">
        <w:t xml:space="preserve"> and equipment</w:t>
      </w:r>
      <w:r>
        <w:t xml:space="preserve"> in Oliver</w:t>
      </w:r>
    </w:p>
    <w:p w:rsidR="00B5176B" w:rsidRDefault="00B5176B" w:rsidP="00CC3905">
      <w:r>
        <w:t>- Creating Dewey spine labels and placing on books</w:t>
      </w:r>
    </w:p>
    <w:p w:rsidR="00B5176B" w:rsidRDefault="00B5176B" w:rsidP="00CC3905">
      <w:r>
        <w:t>- Covering books</w:t>
      </w:r>
    </w:p>
    <w:p w:rsidR="0036618F" w:rsidRDefault="0036618F" w:rsidP="00CC3905">
      <w:r>
        <w:t xml:space="preserve">- </w:t>
      </w:r>
      <w:r w:rsidRPr="0036618F">
        <w:t>Go through stude</w:t>
      </w:r>
      <w:r w:rsidR="00752C46">
        <w:t>nt leaver</w:t>
      </w:r>
      <w:r w:rsidRPr="0036618F">
        <w:t xml:space="preserve"> messages on </w:t>
      </w:r>
      <w:proofErr w:type="spellStart"/>
      <w:r w:rsidRPr="0036618F">
        <w:t>Sentral</w:t>
      </w:r>
      <w:proofErr w:type="spellEnd"/>
      <w:r w:rsidRPr="0036618F">
        <w:t xml:space="preserve"> and check if any of those students have outstanding loans.</w:t>
      </w:r>
      <w:r w:rsidR="00B20326">
        <w:t xml:space="preserve"> Make a list so that </w:t>
      </w:r>
      <w:r w:rsidR="001D69CE">
        <w:t>TL</w:t>
      </w:r>
      <w:r w:rsidR="00B20326">
        <w:t xml:space="preserve"> can send a letter home.</w:t>
      </w:r>
    </w:p>
    <w:p w:rsidR="00FC5B39" w:rsidRDefault="00506460" w:rsidP="00B01592">
      <w:pPr>
        <w:rPr>
          <w:rFonts w:cs="Arial"/>
        </w:rPr>
      </w:pPr>
      <w:r>
        <w:rPr>
          <w:rFonts w:cs="Arial"/>
        </w:rPr>
        <w:t>- Move</w:t>
      </w:r>
      <w:r w:rsidR="007761C1">
        <w:rPr>
          <w:rFonts w:cs="Arial"/>
        </w:rPr>
        <w:t xml:space="preserve"> archives</w:t>
      </w:r>
      <w:r w:rsidR="00AA04CE">
        <w:rPr>
          <w:rFonts w:cs="Arial"/>
        </w:rPr>
        <w:t xml:space="preserve"> to the loft</w:t>
      </w:r>
      <w:r w:rsidR="007761C1">
        <w:rPr>
          <w:rFonts w:cs="Arial"/>
        </w:rPr>
        <w:t xml:space="preserve"> </w:t>
      </w:r>
      <w:r>
        <w:rPr>
          <w:rFonts w:cs="Arial"/>
        </w:rPr>
        <w:t>as they arrive</w:t>
      </w:r>
    </w:p>
    <w:p w:rsidR="00EC024A" w:rsidRDefault="00EC024A" w:rsidP="00B01592">
      <w:pPr>
        <w:rPr>
          <w:rFonts w:cs="Arial"/>
        </w:rPr>
      </w:pPr>
      <w:r>
        <w:rPr>
          <w:rFonts w:cs="Arial"/>
        </w:rPr>
        <w:t>- Set up book displays under the direction of teacher librarian</w:t>
      </w:r>
    </w:p>
    <w:p w:rsidR="00D1197B" w:rsidRDefault="00D1197B" w:rsidP="00B01592">
      <w:pPr>
        <w:rPr>
          <w:rFonts w:cs="Arial"/>
        </w:rPr>
      </w:pPr>
      <w:r>
        <w:rPr>
          <w:rFonts w:cs="Arial"/>
        </w:rPr>
        <w:t xml:space="preserve">- Maintain orderliness of storeroom and textbooks </w:t>
      </w:r>
    </w:p>
    <w:p w:rsidR="00D1197B" w:rsidRDefault="00D1197B" w:rsidP="00B01592">
      <w:pPr>
        <w:rPr>
          <w:rFonts w:cs="Arial"/>
        </w:rPr>
      </w:pPr>
      <w:r>
        <w:rPr>
          <w:rFonts w:cs="Arial"/>
        </w:rPr>
        <w:t>- Call photocopier maintenance as required</w:t>
      </w:r>
    </w:p>
    <w:p w:rsidR="001771FE" w:rsidRDefault="001771FE" w:rsidP="00B01592">
      <w:pPr>
        <w:rPr>
          <w:rFonts w:cs="Arial"/>
        </w:rPr>
      </w:pPr>
      <w:r>
        <w:rPr>
          <w:rFonts w:cs="Arial"/>
        </w:rPr>
        <w:t>- Maintain paper supply for photocopiers by alerting GA when supplies are low</w:t>
      </w:r>
    </w:p>
    <w:p w:rsidR="001771FE" w:rsidRDefault="001771FE" w:rsidP="00B01592">
      <w:pPr>
        <w:rPr>
          <w:rFonts w:cs="Arial"/>
        </w:rPr>
      </w:pPr>
      <w:r>
        <w:rPr>
          <w:rFonts w:cs="Arial"/>
        </w:rPr>
        <w:t>- Fill photocopier trays as needed</w:t>
      </w:r>
    </w:p>
    <w:p w:rsidR="007761C1" w:rsidRPr="00610F67" w:rsidRDefault="00D1197B" w:rsidP="00610F67">
      <w:pPr>
        <w:rPr>
          <w:rFonts w:cs="Arial"/>
        </w:rPr>
      </w:pPr>
      <w:r>
        <w:rPr>
          <w:rFonts w:cs="Arial"/>
        </w:rPr>
        <w:t>- Keep track of stationery supplies and notify Teacher Librarian when orders will need to be placed.</w:t>
      </w:r>
    </w:p>
    <w:p w:rsidR="00355430" w:rsidRPr="00CC3905" w:rsidRDefault="00355430" w:rsidP="00055FE9">
      <w:pPr>
        <w:pStyle w:val="Heading2"/>
      </w:pPr>
      <w:bookmarkStart w:id="15" w:name="_Toc513452827"/>
      <w:r w:rsidRPr="00CC3905">
        <w:t>TERM ROUTINE</w:t>
      </w:r>
      <w:bookmarkEnd w:id="15"/>
    </w:p>
    <w:p w:rsidR="0037462D" w:rsidRDefault="0037462D" w:rsidP="00B01592">
      <w:pPr>
        <w:rPr>
          <w:rFonts w:cs="Arial"/>
        </w:rPr>
      </w:pPr>
    </w:p>
    <w:p w:rsidR="00355430" w:rsidRDefault="00C04C3A" w:rsidP="00B01592">
      <w:pPr>
        <w:rPr>
          <w:rFonts w:cs="Arial"/>
        </w:rPr>
      </w:pPr>
      <w:r w:rsidRPr="00960DD1">
        <w:rPr>
          <w:rFonts w:cs="Arial"/>
        </w:rPr>
        <w:t xml:space="preserve">- </w:t>
      </w:r>
      <w:r w:rsidR="00355430" w:rsidRPr="00960DD1">
        <w:rPr>
          <w:rFonts w:cs="Arial"/>
        </w:rPr>
        <w:t xml:space="preserve">Ensure sufficient </w:t>
      </w:r>
      <w:r w:rsidR="00560450">
        <w:rPr>
          <w:rFonts w:cs="Arial"/>
        </w:rPr>
        <w:t xml:space="preserve">Laptop trolley log </w:t>
      </w:r>
      <w:r w:rsidR="00355430" w:rsidRPr="00960DD1">
        <w:rPr>
          <w:rFonts w:cs="Arial"/>
        </w:rPr>
        <w:t>sheets are printed for next term</w:t>
      </w:r>
    </w:p>
    <w:p w:rsidR="002E14F5" w:rsidRDefault="002E14F5" w:rsidP="00B01592">
      <w:pPr>
        <w:rPr>
          <w:rFonts w:cs="Arial"/>
        </w:rPr>
      </w:pPr>
      <w:r>
        <w:rPr>
          <w:rFonts w:cs="Arial"/>
        </w:rPr>
        <w:t>- Last day of term set up the whiteboard calendar in lunch room for the next term</w:t>
      </w:r>
    </w:p>
    <w:p w:rsidR="0037462D" w:rsidRPr="00960DD1" w:rsidRDefault="00EC024A" w:rsidP="00B01592">
      <w:pPr>
        <w:rPr>
          <w:rFonts w:cs="Arial"/>
        </w:rPr>
      </w:pPr>
      <w:r>
        <w:rPr>
          <w:rFonts w:cs="Arial"/>
        </w:rPr>
        <w:t>- Damp dust book shelves</w:t>
      </w:r>
    </w:p>
    <w:p w:rsidR="00355430" w:rsidRPr="00CC3905" w:rsidRDefault="00355430" w:rsidP="00055FE9">
      <w:pPr>
        <w:pStyle w:val="Heading2"/>
      </w:pPr>
      <w:bookmarkStart w:id="16" w:name="_Toc513452828"/>
      <w:r w:rsidRPr="00CC3905">
        <w:t>YEARLY ROUTINE</w:t>
      </w:r>
      <w:bookmarkEnd w:id="16"/>
    </w:p>
    <w:p w:rsidR="007761C1" w:rsidRDefault="007761C1" w:rsidP="00B01592">
      <w:pPr>
        <w:rPr>
          <w:rFonts w:cs="Arial"/>
        </w:rPr>
      </w:pPr>
    </w:p>
    <w:p w:rsidR="00B20326" w:rsidRDefault="00EC024A" w:rsidP="00B01592">
      <w:pPr>
        <w:rPr>
          <w:rFonts w:cs="Arial"/>
        </w:rPr>
      </w:pPr>
      <w:r>
        <w:rPr>
          <w:rFonts w:cs="Arial"/>
        </w:rPr>
        <w:t xml:space="preserve">- </w:t>
      </w:r>
      <w:r w:rsidR="00B20326">
        <w:rPr>
          <w:rFonts w:cs="Arial"/>
        </w:rPr>
        <w:t xml:space="preserve">Early </w:t>
      </w:r>
      <w:r w:rsidR="00AA04CE">
        <w:rPr>
          <w:rFonts w:cs="Arial"/>
        </w:rPr>
        <w:t>Term 1</w:t>
      </w:r>
      <w:r w:rsidR="00B20326">
        <w:rPr>
          <w:rFonts w:cs="Arial"/>
        </w:rPr>
        <w:t xml:space="preserve"> classes will book for Year 11 textbook loans via Teacher Librarian. SAO </w:t>
      </w:r>
      <w:r w:rsidR="00AA04CE">
        <w:rPr>
          <w:rFonts w:cs="Arial"/>
        </w:rPr>
        <w:t xml:space="preserve">to </w:t>
      </w:r>
      <w:r w:rsidR="00B20326">
        <w:rPr>
          <w:rFonts w:cs="Arial"/>
        </w:rPr>
        <w:t>loan textbooks to students under the direction of the Teacher Librarian</w:t>
      </w:r>
    </w:p>
    <w:p w:rsidR="00355430" w:rsidRDefault="007761C1" w:rsidP="00B01592">
      <w:pPr>
        <w:rPr>
          <w:rFonts w:cs="Arial"/>
        </w:rPr>
      </w:pPr>
      <w:r>
        <w:rPr>
          <w:rFonts w:cs="Arial"/>
        </w:rPr>
        <w:t>- Stock</w:t>
      </w:r>
      <w:r w:rsidR="00B735BC">
        <w:rPr>
          <w:rFonts w:cs="Arial"/>
        </w:rPr>
        <w:t>take</w:t>
      </w:r>
      <w:r>
        <w:rPr>
          <w:rFonts w:cs="Arial"/>
        </w:rPr>
        <w:t xml:space="preserve"> is undertaken</w:t>
      </w:r>
      <w:r w:rsidR="00B735BC">
        <w:rPr>
          <w:rFonts w:cs="Arial"/>
        </w:rPr>
        <w:t xml:space="preserve"> </w:t>
      </w:r>
      <w:r w:rsidR="00560450">
        <w:rPr>
          <w:rFonts w:cs="Arial"/>
        </w:rPr>
        <w:t xml:space="preserve">between </w:t>
      </w:r>
      <w:r w:rsidR="00B735BC">
        <w:rPr>
          <w:rFonts w:cs="Arial"/>
        </w:rPr>
        <w:t>Term</w:t>
      </w:r>
      <w:r w:rsidR="00560450">
        <w:rPr>
          <w:rFonts w:cs="Arial"/>
        </w:rPr>
        <w:t>s 2-</w:t>
      </w:r>
      <w:r w:rsidR="00B735BC">
        <w:rPr>
          <w:rFonts w:cs="Arial"/>
        </w:rPr>
        <w:t xml:space="preserve"> 4</w:t>
      </w:r>
      <w:r w:rsidR="00560450">
        <w:rPr>
          <w:rFonts w:cs="Arial"/>
        </w:rPr>
        <w:t xml:space="preserve"> (refer Teacher </w:t>
      </w:r>
      <w:r w:rsidR="00345EA6" w:rsidRPr="00960DD1">
        <w:rPr>
          <w:rFonts w:cs="Arial"/>
        </w:rPr>
        <w:t>Librarian)</w:t>
      </w:r>
    </w:p>
    <w:p w:rsidR="0036618F" w:rsidRDefault="0036618F" w:rsidP="00B01592">
      <w:pPr>
        <w:rPr>
          <w:rFonts w:cs="Arial"/>
        </w:rPr>
      </w:pPr>
      <w:r>
        <w:rPr>
          <w:rFonts w:cs="Arial"/>
        </w:rPr>
        <w:t>- Week 8 Term 3 Print outstanding Year 11 and Year 12 loans and distribute via Year meetings so that students return text books.</w:t>
      </w:r>
    </w:p>
    <w:p w:rsidR="0036618F" w:rsidRDefault="0036618F" w:rsidP="00B01592">
      <w:pPr>
        <w:rPr>
          <w:rFonts w:cs="Arial"/>
        </w:rPr>
      </w:pPr>
      <w:r>
        <w:rPr>
          <w:rFonts w:cs="Arial"/>
        </w:rPr>
        <w:t xml:space="preserve">- Early Term 4 print report of </w:t>
      </w:r>
      <w:proofErr w:type="spellStart"/>
      <w:r>
        <w:rPr>
          <w:rFonts w:cs="Arial"/>
        </w:rPr>
        <w:t>Yr</w:t>
      </w:r>
      <w:proofErr w:type="spellEnd"/>
      <w:r>
        <w:rPr>
          <w:rFonts w:cs="Arial"/>
        </w:rPr>
        <w:t xml:space="preserve"> 11 outstanding text books and distribute to </w:t>
      </w:r>
      <w:proofErr w:type="spellStart"/>
      <w:r>
        <w:rPr>
          <w:rFonts w:cs="Arial"/>
        </w:rPr>
        <w:t>HTs.</w:t>
      </w:r>
      <w:proofErr w:type="spellEnd"/>
      <w:r>
        <w:rPr>
          <w:rFonts w:cs="Arial"/>
        </w:rPr>
        <w:t xml:space="preserve"> </w:t>
      </w:r>
    </w:p>
    <w:p w:rsidR="00D1197B" w:rsidRDefault="00D1197B" w:rsidP="00D1197B">
      <w:pPr>
        <w:rPr>
          <w:rFonts w:cs="Arial"/>
        </w:rPr>
      </w:pPr>
      <w:r>
        <w:rPr>
          <w:rFonts w:cs="Arial"/>
        </w:rPr>
        <w:t>- End of Term 3 and early Te</w:t>
      </w:r>
      <w:r w:rsidR="00AA04CE">
        <w:rPr>
          <w:rFonts w:cs="Arial"/>
        </w:rPr>
        <w:t>rm 4 Year 1</w:t>
      </w:r>
      <w:r w:rsidR="00BE60D4">
        <w:rPr>
          <w:rFonts w:cs="Arial"/>
        </w:rPr>
        <w:t>1 into 12 class teachers</w:t>
      </w:r>
      <w:r>
        <w:rPr>
          <w:rFonts w:cs="Arial"/>
        </w:rPr>
        <w:t xml:space="preserve"> will book for HSC textbook loans via Teacher Librarian. SAO </w:t>
      </w:r>
      <w:r w:rsidR="00BE60D4">
        <w:rPr>
          <w:rFonts w:cs="Arial"/>
        </w:rPr>
        <w:t xml:space="preserve">to </w:t>
      </w:r>
      <w:r>
        <w:rPr>
          <w:rFonts w:cs="Arial"/>
        </w:rPr>
        <w:t>loan textbooks to students under the direction of the Teacher Librarian</w:t>
      </w:r>
    </w:p>
    <w:p w:rsidR="007D5F34" w:rsidRPr="007D5F34" w:rsidRDefault="0037462D" w:rsidP="007D5F34">
      <w:pPr>
        <w:rPr>
          <w:rFonts w:cs="Arial"/>
        </w:rPr>
      </w:pPr>
      <w:r>
        <w:rPr>
          <w:rFonts w:cs="Arial"/>
        </w:rPr>
        <w:t xml:space="preserve">- </w:t>
      </w:r>
      <w:r w:rsidR="00D1197B">
        <w:rPr>
          <w:rFonts w:cs="Arial"/>
        </w:rPr>
        <w:t>End of year - s</w:t>
      </w:r>
      <w:r w:rsidR="00560450">
        <w:rPr>
          <w:rFonts w:cs="Arial"/>
        </w:rPr>
        <w:t>et up</w:t>
      </w:r>
      <w:r w:rsidR="007761C1">
        <w:rPr>
          <w:rFonts w:cs="Arial"/>
        </w:rPr>
        <w:t xml:space="preserve"> end of year c</w:t>
      </w:r>
      <w:r w:rsidR="00B74734" w:rsidRPr="007D5F34">
        <w:rPr>
          <w:rFonts w:cs="Arial"/>
        </w:rPr>
        <w:t>ale</w:t>
      </w:r>
      <w:r w:rsidR="007D5F34">
        <w:rPr>
          <w:rFonts w:cs="Arial"/>
        </w:rPr>
        <w:t>ndar for</w:t>
      </w:r>
      <w:r w:rsidR="00560450">
        <w:rPr>
          <w:rFonts w:cs="Arial"/>
        </w:rPr>
        <w:t xml:space="preserve"> following school year</w:t>
      </w:r>
      <w:r w:rsidR="007761C1">
        <w:rPr>
          <w:rFonts w:cs="Arial"/>
        </w:rPr>
        <w:t xml:space="preserve"> in Oliver</w:t>
      </w:r>
    </w:p>
    <w:p w:rsidR="004074F3" w:rsidRDefault="004074F3" w:rsidP="00B01592">
      <w:pPr>
        <w:rPr>
          <w:rFonts w:cs="Arial"/>
        </w:rPr>
      </w:pPr>
    </w:p>
    <w:p w:rsidR="006C5347" w:rsidRDefault="006C5347" w:rsidP="00B01592">
      <w:pPr>
        <w:rPr>
          <w:rFonts w:cs="Arial"/>
        </w:rPr>
        <w:sectPr w:rsidR="006C5347" w:rsidSect="008E1CC5">
          <w:pgSz w:w="11906" w:h="16838"/>
          <w:pgMar w:top="1440" w:right="1440" w:bottom="1440" w:left="1440" w:header="720" w:footer="720" w:gutter="0"/>
          <w:cols w:space="720"/>
          <w:docGrid w:linePitch="360"/>
        </w:sectPr>
      </w:pPr>
    </w:p>
    <w:p w:rsidR="00572E28" w:rsidRDefault="00355430" w:rsidP="00055FE9">
      <w:pPr>
        <w:pStyle w:val="Heading2"/>
      </w:pPr>
      <w:bookmarkStart w:id="17" w:name="_Toc513452829"/>
      <w:r w:rsidRPr="003A7F9A">
        <w:lastRenderedPageBreak/>
        <w:t>NEW ACQUISITIONS</w:t>
      </w:r>
      <w:bookmarkEnd w:id="17"/>
    </w:p>
    <w:p w:rsidR="00572E28" w:rsidRDefault="00572E28" w:rsidP="003A7F9A">
      <w:pPr>
        <w:pStyle w:val="Heading2"/>
      </w:pPr>
    </w:p>
    <w:p w:rsidR="00B417F3" w:rsidRPr="00960DD1" w:rsidRDefault="00E44BD3" w:rsidP="00055FE9">
      <w:pPr>
        <w:pStyle w:val="Heading3"/>
      </w:pPr>
      <w:bookmarkStart w:id="18" w:name="_Toc513452830"/>
      <w:r>
        <w:t>PROCESS</w:t>
      </w:r>
      <w:r w:rsidR="001861F9">
        <w:t>ING</w:t>
      </w:r>
      <w:r>
        <w:t xml:space="preserve"> THE ORDER</w:t>
      </w:r>
      <w:r w:rsidR="001861F9">
        <w:t xml:space="preserve"> OR INVOICE</w:t>
      </w:r>
      <w:bookmarkEnd w:id="18"/>
    </w:p>
    <w:p w:rsidR="00B5176B" w:rsidRDefault="00B5176B" w:rsidP="008027B5">
      <w:pPr>
        <w:rPr>
          <w:rFonts w:cs="Arial"/>
        </w:rPr>
      </w:pPr>
    </w:p>
    <w:p w:rsidR="008027B5" w:rsidRPr="00960DD1" w:rsidRDefault="00560923" w:rsidP="008027B5">
      <w:pPr>
        <w:rPr>
          <w:rFonts w:cs="Arial"/>
        </w:rPr>
      </w:pPr>
      <w:r>
        <w:rPr>
          <w:rFonts w:cs="Arial"/>
        </w:rPr>
        <w:t xml:space="preserve">- </w:t>
      </w:r>
      <w:r w:rsidR="008027B5">
        <w:rPr>
          <w:rFonts w:cs="Arial"/>
        </w:rPr>
        <w:t xml:space="preserve">When an invoice arrives </w:t>
      </w:r>
      <w:r w:rsidR="00572E28">
        <w:rPr>
          <w:rFonts w:cs="Arial"/>
        </w:rPr>
        <w:t xml:space="preserve">with an order </w:t>
      </w:r>
      <w:r w:rsidR="008027B5">
        <w:rPr>
          <w:rFonts w:cs="Arial"/>
        </w:rPr>
        <w:t>check we have all goods on invoice.</w:t>
      </w:r>
    </w:p>
    <w:p w:rsidR="008027B5" w:rsidRDefault="00560923" w:rsidP="008027B5">
      <w:pPr>
        <w:rPr>
          <w:rFonts w:cs="Arial"/>
        </w:rPr>
      </w:pPr>
      <w:r>
        <w:rPr>
          <w:rFonts w:cs="Arial"/>
        </w:rPr>
        <w:t xml:space="preserve">- </w:t>
      </w:r>
      <w:r w:rsidR="008027B5" w:rsidRPr="00960DD1">
        <w:rPr>
          <w:rFonts w:cs="Arial"/>
        </w:rPr>
        <w:t xml:space="preserve">Cross reference order number on company invoice to </w:t>
      </w:r>
      <w:r w:rsidR="00A9031C">
        <w:rPr>
          <w:rFonts w:cs="Arial"/>
        </w:rPr>
        <w:t xml:space="preserve">purchase </w:t>
      </w:r>
      <w:r w:rsidR="008027B5" w:rsidRPr="00960DD1">
        <w:rPr>
          <w:rFonts w:cs="Arial"/>
        </w:rPr>
        <w:t>order</w:t>
      </w:r>
      <w:r w:rsidR="008027B5">
        <w:rPr>
          <w:rFonts w:cs="Arial"/>
        </w:rPr>
        <w:t>.</w:t>
      </w:r>
    </w:p>
    <w:p w:rsidR="00560923" w:rsidRDefault="00560923" w:rsidP="008027B5">
      <w:pPr>
        <w:rPr>
          <w:rFonts w:cs="Arial"/>
        </w:rPr>
      </w:pPr>
      <w:r>
        <w:rPr>
          <w:rFonts w:cs="Arial"/>
        </w:rPr>
        <w:t>- Check the goods are actually what we ordered</w:t>
      </w:r>
    </w:p>
    <w:p w:rsidR="00F812B3" w:rsidRDefault="00560923" w:rsidP="008027B5">
      <w:pPr>
        <w:rPr>
          <w:rFonts w:cs="Arial"/>
        </w:rPr>
      </w:pPr>
      <w:r>
        <w:rPr>
          <w:rFonts w:cs="Arial"/>
        </w:rPr>
        <w:t xml:space="preserve">- </w:t>
      </w:r>
      <w:r w:rsidR="00F812B3">
        <w:rPr>
          <w:rFonts w:cs="Arial"/>
        </w:rPr>
        <w:t>Highlight any goods on back order</w:t>
      </w:r>
    </w:p>
    <w:p w:rsidR="00F812B3" w:rsidRDefault="00560923" w:rsidP="00F812B3">
      <w:pPr>
        <w:rPr>
          <w:rFonts w:cs="Arial"/>
        </w:rPr>
      </w:pPr>
      <w:r>
        <w:rPr>
          <w:rFonts w:cs="Arial"/>
        </w:rPr>
        <w:t xml:space="preserve">- </w:t>
      </w:r>
      <w:r w:rsidR="00F812B3">
        <w:rPr>
          <w:rFonts w:cs="Arial"/>
        </w:rPr>
        <w:t>W</w:t>
      </w:r>
      <w:r w:rsidR="00F812B3" w:rsidRPr="00960DD1">
        <w:rPr>
          <w:rFonts w:cs="Arial"/>
        </w:rPr>
        <w:t>rite ‘received’</w:t>
      </w:r>
      <w:r w:rsidR="00F812B3">
        <w:rPr>
          <w:rFonts w:cs="Arial"/>
        </w:rPr>
        <w:t>,</w:t>
      </w:r>
      <w:r w:rsidR="00F812B3" w:rsidRPr="00960DD1">
        <w:rPr>
          <w:rFonts w:cs="Arial"/>
        </w:rPr>
        <w:t xml:space="preserve"> sign and date</w:t>
      </w:r>
      <w:r w:rsidR="00F812B3">
        <w:rPr>
          <w:rFonts w:cs="Arial"/>
        </w:rPr>
        <w:t>.</w:t>
      </w:r>
    </w:p>
    <w:p w:rsidR="00A9031C" w:rsidRDefault="00560923" w:rsidP="00F812B3">
      <w:pPr>
        <w:rPr>
          <w:rFonts w:cs="Arial"/>
        </w:rPr>
      </w:pPr>
      <w:r>
        <w:rPr>
          <w:rFonts w:cs="Arial"/>
        </w:rPr>
        <w:t xml:space="preserve">- </w:t>
      </w:r>
      <w:r w:rsidR="00A9031C">
        <w:rPr>
          <w:rFonts w:cs="Arial"/>
        </w:rPr>
        <w:t>Photocopy. Send original to Sarah.</w:t>
      </w:r>
    </w:p>
    <w:p w:rsidR="00A9031C" w:rsidRDefault="00560923" w:rsidP="00F812B3">
      <w:pPr>
        <w:rPr>
          <w:rFonts w:cs="Arial"/>
        </w:rPr>
      </w:pPr>
      <w:r>
        <w:rPr>
          <w:rFonts w:cs="Arial"/>
        </w:rPr>
        <w:t xml:space="preserve">- </w:t>
      </w:r>
      <w:r w:rsidR="00A9031C">
        <w:rPr>
          <w:rFonts w:cs="Arial"/>
        </w:rPr>
        <w:t>File copy* in Budget 2016 Lev</w:t>
      </w:r>
      <w:r w:rsidR="00BE60D4">
        <w:rPr>
          <w:rFonts w:cs="Arial"/>
        </w:rPr>
        <w:t>er Arch File. Invoices are filed</w:t>
      </w:r>
      <w:r w:rsidR="00A9031C">
        <w:rPr>
          <w:rFonts w:cs="Arial"/>
        </w:rPr>
        <w:t xml:space="preserve"> alphabetically by supplier with most recent on top.</w:t>
      </w:r>
    </w:p>
    <w:p w:rsidR="00A9031C" w:rsidRDefault="00A9031C" w:rsidP="00F812B3">
      <w:pPr>
        <w:rPr>
          <w:rFonts w:cs="Arial"/>
        </w:rPr>
      </w:pPr>
    </w:p>
    <w:p w:rsidR="00A9031C" w:rsidRDefault="00A9031C" w:rsidP="00F812B3">
      <w:pPr>
        <w:rPr>
          <w:rFonts w:cs="Arial"/>
        </w:rPr>
      </w:pPr>
      <w:r>
        <w:rPr>
          <w:rFonts w:cs="Arial"/>
        </w:rPr>
        <w:t>*If the goods are books put copy</w:t>
      </w:r>
      <w:r w:rsidR="00560923">
        <w:rPr>
          <w:rFonts w:cs="Arial"/>
        </w:rPr>
        <w:t xml:space="preserve"> of invoice</w:t>
      </w:r>
      <w:r>
        <w:rPr>
          <w:rFonts w:cs="Arial"/>
        </w:rPr>
        <w:t xml:space="preserve"> with books so that supplier and cost can be entered in Oliver</w:t>
      </w:r>
      <w:r w:rsidR="00BE60D4">
        <w:rPr>
          <w:rFonts w:cs="Arial"/>
        </w:rPr>
        <w:t xml:space="preserve"> during cataloguing process</w:t>
      </w:r>
      <w:r>
        <w:rPr>
          <w:rFonts w:cs="Arial"/>
        </w:rPr>
        <w:t>.</w:t>
      </w:r>
      <w:r w:rsidR="00BE60D4">
        <w:rPr>
          <w:rFonts w:cs="Arial"/>
        </w:rPr>
        <w:t xml:space="preserve"> Invoice is then filed after cataloguing process</w:t>
      </w:r>
      <w:r w:rsidR="00B5176B">
        <w:rPr>
          <w:rFonts w:cs="Arial"/>
        </w:rPr>
        <w:t xml:space="preserve"> as per instructions above.</w:t>
      </w:r>
    </w:p>
    <w:p w:rsidR="00A9031C" w:rsidRDefault="00A9031C" w:rsidP="00F812B3">
      <w:pPr>
        <w:rPr>
          <w:rFonts w:cs="Arial"/>
        </w:rPr>
      </w:pPr>
    </w:p>
    <w:p w:rsidR="00DF7317" w:rsidRDefault="00DF7317" w:rsidP="00B01592">
      <w:pPr>
        <w:rPr>
          <w:rFonts w:cs="Arial"/>
        </w:rPr>
      </w:pPr>
    </w:p>
    <w:p w:rsidR="003A7F9A" w:rsidRDefault="00B5176B" w:rsidP="00B01592">
      <w:pPr>
        <w:rPr>
          <w:rFonts w:cs="Arial"/>
        </w:rPr>
      </w:pPr>
      <w:r>
        <w:rPr>
          <w:rFonts w:cs="Arial"/>
        </w:rPr>
        <w:t xml:space="preserve">+ </w:t>
      </w:r>
      <w:r w:rsidR="00355430" w:rsidRPr="00960DD1">
        <w:rPr>
          <w:rFonts w:cs="Arial"/>
        </w:rPr>
        <w:t>When book</w:t>
      </w:r>
      <w:r w:rsidR="00AE00E4" w:rsidRPr="00960DD1">
        <w:rPr>
          <w:rFonts w:cs="Arial"/>
        </w:rPr>
        <w:t xml:space="preserve"> </w:t>
      </w:r>
      <w:r w:rsidR="00560923">
        <w:rPr>
          <w:rFonts w:cs="Arial"/>
        </w:rPr>
        <w:t xml:space="preserve">orders </w:t>
      </w:r>
      <w:proofErr w:type="gramStart"/>
      <w:r w:rsidR="00560923">
        <w:rPr>
          <w:rFonts w:cs="Arial"/>
        </w:rPr>
        <w:t>arrive</w:t>
      </w:r>
      <w:proofErr w:type="gramEnd"/>
      <w:r w:rsidR="00355430" w:rsidRPr="00960DD1">
        <w:rPr>
          <w:rFonts w:cs="Arial"/>
        </w:rPr>
        <w:t xml:space="preserve"> check the title of the book on </w:t>
      </w:r>
      <w:r w:rsidR="00572E28">
        <w:rPr>
          <w:rFonts w:cs="Arial"/>
        </w:rPr>
        <w:t xml:space="preserve">Oliver </w:t>
      </w:r>
      <w:r w:rsidR="00355430" w:rsidRPr="00960DD1">
        <w:rPr>
          <w:rFonts w:cs="Arial"/>
        </w:rPr>
        <w:t>to ensure the</w:t>
      </w:r>
      <w:r w:rsidR="00BE60D4">
        <w:rPr>
          <w:rFonts w:cs="Arial"/>
        </w:rPr>
        <w:t xml:space="preserve"> book is not already held. If another physical or electronic copy is held</w:t>
      </w:r>
      <w:r w:rsidR="00355430" w:rsidRPr="00960DD1">
        <w:rPr>
          <w:rFonts w:cs="Arial"/>
        </w:rPr>
        <w:t xml:space="preserve"> return it</w:t>
      </w:r>
      <w:r w:rsidR="00DF7317">
        <w:rPr>
          <w:rFonts w:cs="Arial"/>
        </w:rPr>
        <w:t>.</w:t>
      </w:r>
    </w:p>
    <w:p w:rsidR="00F812B3" w:rsidRDefault="00F812B3" w:rsidP="00F812B3"/>
    <w:p w:rsidR="00572E28" w:rsidRPr="00F812B3" w:rsidRDefault="00572E28" w:rsidP="00F812B3"/>
    <w:p w:rsidR="004A128A" w:rsidRDefault="00705D78" w:rsidP="00055FE9">
      <w:pPr>
        <w:pStyle w:val="Heading3"/>
      </w:pPr>
      <w:bookmarkStart w:id="19" w:name="_Toc513452831"/>
      <w:r w:rsidRPr="00705D78">
        <w:t>PREPARING A BOOK</w:t>
      </w:r>
      <w:bookmarkEnd w:id="19"/>
    </w:p>
    <w:p w:rsidR="00705D78" w:rsidRPr="00705D78" w:rsidRDefault="00705D78" w:rsidP="004A128A">
      <w:pPr>
        <w:rPr>
          <w:rFonts w:cs="Arial"/>
          <w:b/>
          <w:u w:val="single"/>
        </w:rPr>
      </w:pPr>
    </w:p>
    <w:p w:rsidR="004A128A" w:rsidRPr="00705D78" w:rsidRDefault="004A128A" w:rsidP="00EA19C3">
      <w:pPr>
        <w:pStyle w:val="ListParagraph"/>
        <w:numPr>
          <w:ilvl w:val="0"/>
          <w:numId w:val="1"/>
        </w:numPr>
        <w:rPr>
          <w:rFonts w:ascii="Arial" w:hAnsi="Arial" w:cs="Arial"/>
          <w:sz w:val="24"/>
          <w:szCs w:val="24"/>
        </w:rPr>
      </w:pPr>
      <w:r w:rsidRPr="00705D78">
        <w:rPr>
          <w:rFonts w:ascii="Arial" w:hAnsi="Arial" w:cs="Arial"/>
          <w:sz w:val="24"/>
          <w:szCs w:val="24"/>
        </w:rPr>
        <w:t xml:space="preserve">On the Title Page </w:t>
      </w:r>
      <w:r w:rsidR="00572E28">
        <w:rPr>
          <w:rFonts w:ascii="Arial" w:hAnsi="Arial" w:cs="Arial"/>
          <w:sz w:val="24"/>
          <w:szCs w:val="24"/>
        </w:rPr>
        <w:t>inside the book in the library stamp write</w:t>
      </w:r>
      <w:r w:rsidRPr="00705D78">
        <w:rPr>
          <w:rFonts w:ascii="Arial" w:hAnsi="Arial" w:cs="Arial"/>
          <w:sz w:val="24"/>
          <w:szCs w:val="24"/>
        </w:rPr>
        <w:t xml:space="preserve">: supplier’s company name, price </w:t>
      </w:r>
      <w:r w:rsidR="00572E28">
        <w:rPr>
          <w:rFonts w:ascii="Arial" w:hAnsi="Arial" w:cs="Arial"/>
          <w:sz w:val="24"/>
          <w:szCs w:val="24"/>
        </w:rPr>
        <w:t>and date</w:t>
      </w:r>
    </w:p>
    <w:p w:rsidR="004A128A" w:rsidRPr="00705D78" w:rsidRDefault="004A128A" w:rsidP="00EA19C3">
      <w:pPr>
        <w:pStyle w:val="ListParagraph"/>
        <w:numPr>
          <w:ilvl w:val="0"/>
          <w:numId w:val="1"/>
        </w:numPr>
        <w:rPr>
          <w:rFonts w:ascii="Arial" w:hAnsi="Arial" w:cs="Arial"/>
          <w:sz w:val="24"/>
          <w:szCs w:val="24"/>
        </w:rPr>
      </w:pPr>
      <w:r w:rsidRPr="00705D78">
        <w:rPr>
          <w:rFonts w:ascii="Arial" w:hAnsi="Arial" w:cs="Arial"/>
          <w:sz w:val="24"/>
          <w:szCs w:val="24"/>
        </w:rPr>
        <w:t>Put</w:t>
      </w:r>
      <w:r w:rsidR="00572E28">
        <w:rPr>
          <w:rFonts w:ascii="Arial" w:hAnsi="Arial" w:cs="Arial"/>
          <w:sz w:val="24"/>
          <w:szCs w:val="24"/>
        </w:rPr>
        <w:t xml:space="preserve"> </w:t>
      </w:r>
      <w:r w:rsidR="007761C1">
        <w:rPr>
          <w:rFonts w:ascii="Arial" w:hAnsi="Arial" w:cs="Arial"/>
          <w:sz w:val="24"/>
          <w:szCs w:val="24"/>
        </w:rPr>
        <w:t>new CPAHS</w:t>
      </w:r>
      <w:r w:rsidR="00572E28">
        <w:rPr>
          <w:rFonts w:ascii="Arial" w:hAnsi="Arial" w:cs="Arial"/>
          <w:sz w:val="24"/>
          <w:szCs w:val="24"/>
        </w:rPr>
        <w:t xml:space="preserve"> </w:t>
      </w:r>
      <w:r w:rsidRPr="00705D78">
        <w:rPr>
          <w:rFonts w:ascii="Arial" w:hAnsi="Arial" w:cs="Arial"/>
          <w:sz w:val="24"/>
          <w:szCs w:val="24"/>
        </w:rPr>
        <w:t>stamp on the last page (or inside back cover), then 4 – 6 times throughout the book</w:t>
      </w:r>
    </w:p>
    <w:p w:rsidR="004A128A" w:rsidRPr="00705D78" w:rsidRDefault="004A128A" w:rsidP="00EA19C3">
      <w:pPr>
        <w:pStyle w:val="ListParagraph"/>
        <w:numPr>
          <w:ilvl w:val="0"/>
          <w:numId w:val="1"/>
        </w:numPr>
        <w:rPr>
          <w:rFonts w:ascii="Arial" w:hAnsi="Arial" w:cs="Arial"/>
          <w:sz w:val="24"/>
          <w:szCs w:val="24"/>
        </w:rPr>
      </w:pPr>
      <w:r w:rsidRPr="00705D78">
        <w:rPr>
          <w:rFonts w:ascii="Arial" w:hAnsi="Arial" w:cs="Arial"/>
          <w:sz w:val="24"/>
          <w:szCs w:val="24"/>
        </w:rPr>
        <w:t>Lamont orders need a sticker on bottom inside corner of front cover</w:t>
      </w:r>
    </w:p>
    <w:p w:rsidR="004A128A" w:rsidRPr="00705D78" w:rsidRDefault="004A128A" w:rsidP="00EA19C3">
      <w:pPr>
        <w:pStyle w:val="ListParagraph"/>
        <w:numPr>
          <w:ilvl w:val="0"/>
          <w:numId w:val="1"/>
        </w:numPr>
        <w:rPr>
          <w:rFonts w:ascii="Arial" w:hAnsi="Arial" w:cs="Arial"/>
          <w:sz w:val="24"/>
          <w:szCs w:val="24"/>
        </w:rPr>
      </w:pPr>
      <w:r w:rsidRPr="00705D78">
        <w:rPr>
          <w:rFonts w:ascii="Arial" w:hAnsi="Arial" w:cs="Arial"/>
          <w:sz w:val="24"/>
          <w:szCs w:val="24"/>
        </w:rPr>
        <w:t xml:space="preserve">Put yellow </w:t>
      </w:r>
      <w:r w:rsidR="00572E28">
        <w:rPr>
          <w:rFonts w:ascii="Arial" w:hAnsi="Arial" w:cs="Arial"/>
          <w:sz w:val="24"/>
          <w:szCs w:val="24"/>
        </w:rPr>
        <w:t>CPA</w:t>
      </w:r>
      <w:r w:rsidR="007761C1">
        <w:rPr>
          <w:rFonts w:ascii="Arial" w:hAnsi="Arial" w:cs="Arial"/>
          <w:sz w:val="24"/>
          <w:szCs w:val="24"/>
        </w:rPr>
        <w:t xml:space="preserve"> Library sticker on front cover</w:t>
      </w:r>
    </w:p>
    <w:p w:rsidR="004A128A" w:rsidRPr="00705D78" w:rsidRDefault="004A128A" w:rsidP="00EA19C3">
      <w:pPr>
        <w:pStyle w:val="ListParagraph"/>
        <w:numPr>
          <w:ilvl w:val="0"/>
          <w:numId w:val="1"/>
        </w:numPr>
        <w:rPr>
          <w:rFonts w:ascii="Arial" w:hAnsi="Arial" w:cs="Arial"/>
          <w:sz w:val="24"/>
          <w:szCs w:val="24"/>
        </w:rPr>
      </w:pPr>
      <w:r w:rsidRPr="00705D78">
        <w:rPr>
          <w:rFonts w:ascii="Arial" w:hAnsi="Arial" w:cs="Arial"/>
          <w:sz w:val="24"/>
          <w:szCs w:val="24"/>
        </w:rPr>
        <w:t>Reinforce inside back and front covers with contact</w:t>
      </w:r>
      <w:r w:rsidR="00572E28">
        <w:rPr>
          <w:rFonts w:ascii="Arial" w:hAnsi="Arial" w:cs="Arial"/>
          <w:sz w:val="24"/>
          <w:szCs w:val="24"/>
        </w:rPr>
        <w:t xml:space="preserve"> or book tape</w:t>
      </w:r>
    </w:p>
    <w:p w:rsidR="004A128A" w:rsidRPr="00705D78" w:rsidRDefault="004A128A" w:rsidP="00EA19C3">
      <w:pPr>
        <w:pStyle w:val="ListParagraph"/>
        <w:numPr>
          <w:ilvl w:val="0"/>
          <w:numId w:val="1"/>
        </w:numPr>
        <w:rPr>
          <w:rFonts w:ascii="Arial" w:hAnsi="Arial" w:cs="Arial"/>
          <w:sz w:val="24"/>
          <w:szCs w:val="24"/>
        </w:rPr>
      </w:pPr>
      <w:r w:rsidRPr="00705D78">
        <w:rPr>
          <w:rFonts w:ascii="Arial" w:hAnsi="Arial" w:cs="Arial"/>
          <w:sz w:val="24"/>
          <w:szCs w:val="24"/>
        </w:rPr>
        <w:t>Glue Date Due slip on last page</w:t>
      </w:r>
      <w:r w:rsidR="007761C1">
        <w:rPr>
          <w:rFonts w:ascii="Arial" w:hAnsi="Arial" w:cs="Arial"/>
          <w:sz w:val="24"/>
          <w:szCs w:val="24"/>
        </w:rPr>
        <w:t xml:space="preserve"> or inside back cover</w:t>
      </w:r>
    </w:p>
    <w:p w:rsidR="00572E28" w:rsidRPr="007761C1" w:rsidRDefault="004A128A" w:rsidP="00EA19C3">
      <w:pPr>
        <w:pStyle w:val="ListParagraph"/>
        <w:numPr>
          <w:ilvl w:val="0"/>
          <w:numId w:val="1"/>
        </w:numPr>
        <w:rPr>
          <w:rFonts w:ascii="Arial" w:hAnsi="Arial" w:cs="Arial"/>
          <w:sz w:val="24"/>
          <w:szCs w:val="24"/>
        </w:rPr>
      </w:pPr>
      <w:r w:rsidRPr="00705D78">
        <w:rPr>
          <w:rFonts w:ascii="Arial" w:hAnsi="Arial" w:cs="Arial"/>
          <w:sz w:val="24"/>
          <w:szCs w:val="24"/>
        </w:rPr>
        <w:t>P</w:t>
      </w:r>
      <w:r w:rsidR="00572E28">
        <w:rPr>
          <w:rFonts w:ascii="Arial" w:hAnsi="Arial" w:cs="Arial"/>
          <w:sz w:val="24"/>
          <w:szCs w:val="24"/>
        </w:rPr>
        <w:t>ut aside for Z-cataloguing process</w:t>
      </w:r>
    </w:p>
    <w:p w:rsidR="00CF2A24" w:rsidRDefault="00CF2A24" w:rsidP="00F07A09"/>
    <w:p w:rsidR="006C5347" w:rsidRDefault="006C5347" w:rsidP="00F07A09">
      <w:pPr>
        <w:sectPr w:rsidR="006C5347" w:rsidSect="008E1CC5">
          <w:pgSz w:w="11906" w:h="16838"/>
          <w:pgMar w:top="1440" w:right="1440" w:bottom="1440" w:left="1440" w:header="720" w:footer="720" w:gutter="0"/>
          <w:cols w:space="720"/>
          <w:docGrid w:linePitch="360"/>
        </w:sectPr>
      </w:pPr>
    </w:p>
    <w:p w:rsidR="006D5B6F" w:rsidRPr="006D5B6F" w:rsidRDefault="006D5B6F" w:rsidP="006D5B6F">
      <w:pPr>
        <w:pStyle w:val="Heading3"/>
        <w:rPr>
          <w:sz w:val="28"/>
        </w:rPr>
      </w:pPr>
      <w:bookmarkStart w:id="20" w:name="_Toc513452832"/>
      <w:r w:rsidRPr="006D5B6F">
        <w:rPr>
          <w:sz w:val="28"/>
        </w:rPr>
        <w:lastRenderedPageBreak/>
        <w:t>OLIVER Manual</w:t>
      </w:r>
    </w:p>
    <w:p w:rsidR="006D5B6F" w:rsidRPr="00843ABD" w:rsidRDefault="002E7C2E" w:rsidP="006D5B6F">
      <w:pPr>
        <w:jc w:val="both"/>
        <w:outlineLvl w:val="0"/>
        <w:rPr>
          <w:rFonts w:cs="Arial"/>
          <w:szCs w:val="28"/>
        </w:rPr>
      </w:pPr>
      <w:r w:rsidRPr="00843ABD">
        <w:rPr>
          <w:rFonts w:cs="Arial"/>
          <w:szCs w:val="28"/>
        </w:rPr>
        <w:t>The Oliver LMS Manual is not included in this document as downloadable step-by-step instructions</w:t>
      </w:r>
      <w:r w:rsidR="006D5B6F" w:rsidRPr="00843ABD">
        <w:rPr>
          <w:rFonts w:cs="Arial"/>
          <w:szCs w:val="28"/>
        </w:rPr>
        <w:t xml:space="preserve"> for all</w:t>
      </w:r>
      <w:r w:rsidR="00843ABD">
        <w:rPr>
          <w:rFonts w:cs="Arial"/>
          <w:szCs w:val="28"/>
        </w:rPr>
        <w:t xml:space="preserve"> tasks are available from</w:t>
      </w:r>
      <w:r w:rsidR="006D5B6F" w:rsidRPr="00843ABD">
        <w:rPr>
          <w:rFonts w:cs="Arial"/>
          <w:szCs w:val="28"/>
        </w:rPr>
        <w:t xml:space="preserve">: </w:t>
      </w:r>
    </w:p>
    <w:p w:rsidR="002E7C2E" w:rsidRPr="00843ABD" w:rsidRDefault="002E7C2E" w:rsidP="006D5B6F">
      <w:pPr>
        <w:jc w:val="both"/>
        <w:outlineLvl w:val="0"/>
        <w:rPr>
          <w:rFonts w:cs="Arial"/>
          <w:szCs w:val="28"/>
        </w:rPr>
      </w:pPr>
      <w:r w:rsidRPr="00843ABD">
        <w:rPr>
          <w:rFonts w:cs="Arial"/>
          <w:szCs w:val="28"/>
        </w:rPr>
        <w:t>Oliver Management&gt;&gt;</w:t>
      </w:r>
      <w:proofErr w:type="spellStart"/>
      <w:r w:rsidR="00FF56B1" w:rsidRPr="00843ABD">
        <w:rPr>
          <w:rFonts w:cs="Arial"/>
          <w:szCs w:val="28"/>
        </w:rPr>
        <w:t>Softlink</w:t>
      </w:r>
      <w:proofErr w:type="spellEnd"/>
      <w:r w:rsidR="00FF56B1" w:rsidRPr="00843ABD">
        <w:rPr>
          <w:rFonts w:cs="Arial"/>
          <w:szCs w:val="28"/>
        </w:rPr>
        <w:t xml:space="preserve"> Support</w:t>
      </w:r>
    </w:p>
    <w:p w:rsidR="00EA19C3" w:rsidRDefault="00EA19C3" w:rsidP="00055FE9">
      <w:pPr>
        <w:pStyle w:val="Heading2"/>
        <w:rPr>
          <w:u w:val="none"/>
        </w:rPr>
      </w:pPr>
    </w:p>
    <w:p w:rsidR="00AB2556" w:rsidRPr="00B57D2C" w:rsidRDefault="00AB2556" w:rsidP="00055FE9">
      <w:pPr>
        <w:pStyle w:val="Heading2"/>
      </w:pPr>
      <w:r w:rsidRPr="00960DD1">
        <w:t>STOCKTAKE</w:t>
      </w:r>
      <w:bookmarkEnd w:id="20"/>
    </w:p>
    <w:p w:rsidR="001771FE" w:rsidRDefault="001771FE" w:rsidP="00AB2556">
      <w:pPr>
        <w:rPr>
          <w:rFonts w:cs="Arial"/>
        </w:rPr>
      </w:pPr>
    </w:p>
    <w:p w:rsidR="00CA3FD7" w:rsidRDefault="00F63BC7" w:rsidP="00260090">
      <w:pPr>
        <w:spacing w:line="276" w:lineRule="auto"/>
        <w:rPr>
          <w:rFonts w:cs="Arial"/>
        </w:rPr>
      </w:pPr>
      <w:r>
        <w:rPr>
          <w:rFonts w:cs="Arial"/>
        </w:rPr>
        <w:t xml:space="preserve">While a library stocktake is the sole responsibility of the Teacher Librarian, School Administrative Officers can </w:t>
      </w:r>
      <w:r w:rsidR="00CA3FD7">
        <w:rPr>
          <w:rFonts w:cs="Arial"/>
        </w:rPr>
        <w:t>assist in some</w:t>
      </w:r>
      <w:r>
        <w:rPr>
          <w:rFonts w:cs="Arial"/>
        </w:rPr>
        <w:t xml:space="preserve"> stocktake duties</w:t>
      </w:r>
      <w:r w:rsidR="00CA3FD7">
        <w:rPr>
          <w:rFonts w:cs="Arial"/>
        </w:rPr>
        <w:t xml:space="preserve"> under the direction of the Teacher Librarian.</w:t>
      </w:r>
    </w:p>
    <w:p w:rsidR="00CA3FD7" w:rsidRDefault="00CA3FD7" w:rsidP="00260090">
      <w:pPr>
        <w:spacing w:line="276" w:lineRule="auto"/>
        <w:rPr>
          <w:rFonts w:cs="Arial"/>
        </w:rPr>
      </w:pPr>
    </w:p>
    <w:p w:rsidR="00CA3FD7" w:rsidRPr="005375EC" w:rsidRDefault="00CA3FD7" w:rsidP="00260090">
      <w:pPr>
        <w:spacing w:line="276" w:lineRule="auto"/>
        <w:rPr>
          <w:rFonts w:cs="Arial"/>
          <w:b/>
        </w:rPr>
      </w:pPr>
      <w:r w:rsidRPr="005375EC">
        <w:rPr>
          <w:rFonts w:cs="Arial"/>
          <w:b/>
        </w:rPr>
        <w:t>PLANNING:</w:t>
      </w:r>
    </w:p>
    <w:p w:rsidR="00CA3FD7" w:rsidRPr="00E249DB" w:rsidRDefault="00CA3FD7" w:rsidP="00260090">
      <w:pPr>
        <w:spacing w:line="276" w:lineRule="auto"/>
        <w:rPr>
          <w:rFonts w:cs="Arial"/>
        </w:rPr>
      </w:pPr>
      <w:r>
        <w:rPr>
          <w:rFonts w:cs="Arial"/>
        </w:rPr>
        <w:t xml:space="preserve">School Administrative Officers will need to ensure </w:t>
      </w:r>
      <w:r w:rsidR="00AB2556" w:rsidRPr="00960DD1">
        <w:rPr>
          <w:rFonts w:cs="Arial"/>
        </w:rPr>
        <w:t xml:space="preserve">all </w:t>
      </w:r>
      <w:r>
        <w:rPr>
          <w:rFonts w:cs="Arial"/>
        </w:rPr>
        <w:t xml:space="preserve">books are shelved in </w:t>
      </w:r>
      <w:r w:rsidR="00AB2556" w:rsidRPr="00960DD1">
        <w:rPr>
          <w:rFonts w:cs="Arial"/>
        </w:rPr>
        <w:t xml:space="preserve">strict Dewey/alphabetical order before commencing </w:t>
      </w:r>
      <w:r w:rsidR="00F63BC7">
        <w:t>stocktak</w:t>
      </w:r>
      <w:r>
        <w:t>e.</w:t>
      </w:r>
    </w:p>
    <w:p w:rsidR="00AB2556" w:rsidRPr="006C5347" w:rsidRDefault="00AB2556" w:rsidP="00055FE9">
      <w:pPr>
        <w:pStyle w:val="Heading3"/>
        <w:rPr>
          <w:sz w:val="24"/>
        </w:rPr>
      </w:pPr>
      <w:bookmarkStart w:id="21" w:name="_Toc513452833"/>
      <w:r w:rsidRPr="006C5347">
        <w:rPr>
          <w:sz w:val="24"/>
        </w:rPr>
        <w:t>STOCKTAKE ACTION:</w:t>
      </w:r>
      <w:bookmarkEnd w:id="21"/>
    </w:p>
    <w:p w:rsidR="00AB2556" w:rsidRPr="00AB2556" w:rsidRDefault="00AB2556" w:rsidP="00AB2556">
      <w:pPr>
        <w:rPr>
          <w:rFonts w:cs="Arial"/>
        </w:rPr>
      </w:pPr>
      <w:r w:rsidRPr="00960DD1">
        <w:rPr>
          <w:rFonts w:cs="Arial"/>
        </w:rPr>
        <w:t xml:space="preserve">Refer to </w:t>
      </w:r>
      <w:r w:rsidR="00CA3FD7">
        <w:rPr>
          <w:rFonts w:cs="Arial"/>
        </w:rPr>
        <w:t xml:space="preserve">Oliver </w:t>
      </w:r>
      <w:r w:rsidRPr="00960DD1">
        <w:rPr>
          <w:rFonts w:cs="Arial"/>
        </w:rPr>
        <w:t xml:space="preserve">Stocktake </w:t>
      </w:r>
      <w:r w:rsidR="00CA3FD7">
        <w:rPr>
          <w:rFonts w:cs="Arial"/>
        </w:rPr>
        <w:t>Procedures Document</w:t>
      </w:r>
      <w:r w:rsidR="00E249DB">
        <w:rPr>
          <w:rFonts w:cs="Arial"/>
        </w:rPr>
        <w:t>ation held in library</w:t>
      </w:r>
    </w:p>
    <w:p w:rsidR="00AB2556" w:rsidRDefault="00AB2556" w:rsidP="00B01592">
      <w:pPr>
        <w:rPr>
          <w:rFonts w:cs="Arial"/>
          <w:u w:val="single"/>
        </w:rPr>
      </w:pPr>
    </w:p>
    <w:p w:rsidR="001771FE" w:rsidRDefault="001771FE" w:rsidP="00B01592">
      <w:pPr>
        <w:rPr>
          <w:rFonts w:cs="Arial"/>
          <w:u w:val="single"/>
        </w:rPr>
      </w:pPr>
    </w:p>
    <w:p w:rsidR="007C7661" w:rsidRPr="00055FE9" w:rsidRDefault="00AB2556" w:rsidP="00055FE9">
      <w:pPr>
        <w:pStyle w:val="Heading2"/>
      </w:pPr>
      <w:bookmarkStart w:id="22" w:name="_Toc513452834"/>
      <w:r w:rsidRPr="00055FE9">
        <w:t>CONCESSION CARDS</w:t>
      </w:r>
      <w:bookmarkEnd w:id="22"/>
      <w:r w:rsidRPr="00055FE9">
        <w:t xml:space="preserve"> </w:t>
      </w:r>
    </w:p>
    <w:p w:rsidR="000B434F" w:rsidRDefault="007C7661" w:rsidP="00260090">
      <w:pPr>
        <w:spacing w:line="276" w:lineRule="auto"/>
        <w:rPr>
          <w:rFonts w:cs="Arial"/>
        </w:rPr>
      </w:pPr>
      <w:proofErr w:type="gramStart"/>
      <w:r>
        <w:rPr>
          <w:rFonts w:cs="Arial"/>
        </w:rPr>
        <w:t>F</w:t>
      </w:r>
      <w:r w:rsidR="00841B3E" w:rsidRPr="00960DD1">
        <w:rPr>
          <w:rFonts w:cs="Arial"/>
        </w:rPr>
        <w:t xml:space="preserve">or </w:t>
      </w:r>
      <w:r w:rsidR="000B434F">
        <w:rPr>
          <w:rFonts w:cs="Arial"/>
        </w:rPr>
        <w:t xml:space="preserve">students over </w:t>
      </w:r>
      <w:r w:rsidR="00CA3FD7">
        <w:rPr>
          <w:rFonts w:cs="Arial"/>
        </w:rPr>
        <w:t>16.</w:t>
      </w:r>
      <w:proofErr w:type="gramEnd"/>
      <w:r w:rsidR="00CA3FD7">
        <w:rPr>
          <w:rFonts w:cs="Arial"/>
        </w:rPr>
        <w:t xml:space="preserve"> </w:t>
      </w:r>
    </w:p>
    <w:p w:rsidR="00841B3E" w:rsidRDefault="00CA3FD7" w:rsidP="00260090">
      <w:pPr>
        <w:spacing w:line="276" w:lineRule="auto"/>
        <w:rPr>
          <w:rFonts w:cs="Arial"/>
        </w:rPr>
      </w:pPr>
      <w:r>
        <w:rPr>
          <w:rFonts w:cs="Arial"/>
        </w:rPr>
        <w:t xml:space="preserve">Students are given concession cards to fill out in </w:t>
      </w:r>
      <w:r w:rsidR="000B434F">
        <w:rPr>
          <w:rFonts w:cs="Arial"/>
        </w:rPr>
        <w:t xml:space="preserve">Year Meetings. </w:t>
      </w:r>
    </w:p>
    <w:p w:rsidR="000B434F" w:rsidRDefault="000B434F" w:rsidP="00260090">
      <w:pPr>
        <w:spacing w:line="276" w:lineRule="auto"/>
        <w:rPr>
          <w:rFonts w:cs="Arial"/>
        </w:rPr>
      </w:pPr>
      <w:r>
        <w:rPr>
          <w:rFonts w:cs="Arial"/>
        </w:rPr>
        <w:t>Students then place cards in box to be endorsed.</w:t>
      </w:r>
    </w:p>
    <w:p w:rsidR="000B434F" w:rsidRDefault="000B434F" w:rsidP="00260090">
      <w:pPr>
        <w:spacing w:line="276" w:lineRule="auto"/>
        <w:rPr>
          <w:rFonts w:cs="Arial"/>
        </w:rPr>
      </w:pPr>
      <w:r>
        <w:rPr>
          <w:rFonts w:cs="Arial"/>
        </w:rPr>
        <w:t>Delegated SAO/s will endorse and students will be called to collect their cards.</w:t>
      </w:r>
    </w:p>
    <w:p w:rsidR="007C7661" w:rsidRDefault="007C7661" w:rsidP="00260090">
      <w:pPr>
        <w:spacing w:line="276" w:lineRule="auto"/>
        <w:rPr>
          <w:rFonts w:cs="Arial"/>
        </w:rPr>
      </w:pPr>
      <w:r>
        <w:rPr>
          <w:rFonts w:cs="Arial"/>
        </w:rPr>
        <w:t xml:space="preserve">Set up spread sheet of student lists by </w:t>
      </w:r>
      <w:r w:rsidR="000B434F">
        <w:rPr>
          <w:rFonts w:cs="Arial"/>
        </w:rPr>
        <w:t xml:space="preserve">year. Have students sign as they collect their card. </w:t>
      </w:r>
      <w:proofErr w:type="gramStart"/>
      <w:r w:rsidR="000B434F">
        <w:rPr>
          <w:rFonts w:cs="Arial"/>
        </w:rPr>
        <w:t>Only one card per student.</w:t>
      </w:r>
      <w:proofErr w:type="gramEnd"/>
      <w:r w:rsidR="000B434F">
        <w:rPr>
          <w:rFonts w:cs="Arial"/>
        </w:rPr>
        <w:t xml:space="preserve"> Students cannot be issued with another if it is lost or destroyed.</w:t>
      </w:r>
    </w:p>
    <w:p w:rsidR="00C12F81" w:rsidRDefault="00C12F81" w:rsidP="00B01592">
      <w:pPr>
        <w:rPr>
          <w:rFonts w:cs="Arial"/>
        </w:rPr>
      </w:pPr>
    </w:p>
    <w:p w:rsidR="00C12F81" w:rsidRDefault="00C12F81" w:rsidP="00B01592">
      <w:pPr>
        <w:rPr>
          <w:rFonts w:cs="Arial"/>
        </w:rPr>
      </w:pPr>
    </w:p>
    <w:p w:rsidR="00055FE9" w:rsidRDefault="00055FE9" w:rsidP="00260090">
      <w:pPr>
        <w:pStyle w:val="Heading1"/>
        <w:sectPr w:rsidR="00055FE9" w:rsidSect="008E1CC5">
          <w:pgSz w:w="11906" w:h="16838"/>
          <w:pgMar w:top="1440" w:right="1440" w:bottom="1440" w:left="1440" w:header="720" w:footer="720" w:gutter="0"/>
          <w:cols w:space="720"/>
          <w:docGrid w:linePitch="360"/>
        </w:sectPr>
      </w:pPr>
    </w:p>
    <w:p w:rsidR="00C12F81" w:rsidRDefault="00260090" w:rsidP="00260090">
      <w:pPr>
        <w:pStyle w:val="Heading1"/>
      </w:pPr>
      <w:bookmarkStart w:id="23" w:name="_Toc513452835"/>
      <w:r>
        <w:lastRenderedPageBreak/>
        <w:t>CPAHS LIBRA</w:t>
      </w:r>
      <w:r w:rsidR="00B8264A">
        <w:t>R</w:t>
      </w:r>
      <w:r>
        <w:t>Y COLLECTION POLICY</w:t>
      </w:r>
      <w:bookmarkEnd w:id="23"/>
    </w:p>
    <w:p w:rsidR="00C12F81" w:rsidRDefault="00C12F81" w:rsidP="00B01592">
      <w:pPr>
        <w:rPr>
          <w:rFonts w:cs="Arial"/>
        </w:rPr>
      </w:pPr>
    </w:p>
    <w:p w:rsidR="00BF2357" w:rsidRPr="00260090" w:rsidRDefault="00260090" w:rsidP="00260090">
      <w:pPr>
        <w:pStyle w:val="Heading2"/>
      </w:pPr>
      <w:bookmarkStart w:id="24" w:name="_Toc513452836"/>
      <w:r w:rsidRPr="00260090">
        <w:t>COLLECTION GOALS</w:t>
      </w:r>
      <w:bookmarkEnd w:id="24"/>
    </w:p>
    <w:p w:rsidR="00BF2357" w:rsidRPr="000B6864" w:rsidRDefault="00BF2357" w:rsidP="00BF2357">
      <w:pPr>
        <w:pStyle w:val="NormalWeb"/>
        <w:spacing w:before="0" w:beforeAutospacing="0" w:after="0" w:afterAutospacing="0" w:line="360" w:lineRule="auto"/>
        <w:jc w:val="both"/>
        <w:rPr>
          <w:rFonts w:ascii="Arial" w:hAnsi="Arial" w:cs="Arial"/>
          <w:b/>
          <w:color w:val="000000"/>
          <w:sz w:val="28"/>
        </w:rPr>
      </w:pPr>
    </w:p>
    <w:p w:rsidR="00BF2357" w:rsidRDefault="00BF2357" w:rsidP="00BF2357">
      <w:pPr>
        <w:spacing w:line="360" w:lineRule="auto"/>
        <w:jc w:val="both"/>
        <w:rPr>
          <w:rFonts w:cs="Arial"/>
          <w:color w:val="000000"/>
        </w:rPr>
      </w:pPr>
      <w:r w:rsidRPr="006C4256">
        <w:rPr>
          <w:rFonts w:cs="Arial"/>
        </w:rPr>
        <w:t xml:space="preserve">The library collection aims </w:t>
      </w:r>
      <w:r w:rsidRPr="006C4256">
        <w:rPr>
          <w:rFonts w:cs="Arial"/>
          <w:color w:val="000000"/>
        </w:rPr>
        <w:t xml:space="preserve">to </w:t>
      </w:r>
      <w:r>
        <w:rPr>
          <w:rFonts w:cs="Arial"/>
          <w:color w:val="000000"/>
        </w:rPr>
        <w:t xml:space="preserve">provide resources to support the </w:t>
      </w:r>
      <w:r w:rsidR="00E630CE">
        <w:rPr>
          <w:rFonts w:cs="Arial"/>
          <w:color w:val="000000"/>
        </w:rPr>
        <w:t>Australian Cu</w:t>
      </w:r>
      <w:r>
        <w:rPr>
          <w:rFonts w:cs="Arial"/>
          <w:color w:val="000000"/>
        </w:rPr>
        <w:t xml:space="preserve">rriculum and </w:t>
      </w:r>
      <w:r w:rsidR="00260090">
        <w:rPr>
          <w:rFonts w:cs="Arial"/>
          <w:color w:val="000000"/>
        </w:rPr>
        <w:t>the School Plan 2015-2017.</w:t>
      </w:r>
      <w:r w:rsidRPr="006C4256">
        <w:rPr>
          <w:rFonts w:cs="Arial"/>
          <w:color w:val="000000"/>
        </w:rPr>
        <w:t xml:space="preserve"> The collection also aims to </w:t>
      </w:r>
      <w:r>
        <w:rPr>
          <w:rFonts w:cs="Arial"/>
          <w:color w:val="000000"/>
        </w:rPr>
        <w:t>improve student learning outcomes by providing:</w:t>
      </w:r>
    </w:p>
    <w:p w:rsidR="00BF2357" w:rsidRDefault="00BF2357" w:rsidP="00BF2357">
      <w:pPr>
        <w:spacing w:line="360" w:lineRule="auto"/>
        <w:jc w:val="both"/>
        <w:rPr>
          <w:rFonts w:cs="Arial"/>
          <w:color w:val="000000"/>
        </w:rPr>
      </w:pPr>
      <w:r>
        <w:rPr>
          <w:rFonts w:cs="Arial"/>
          <w:color w:val="000000"/>
        </w:rPr>
        <w:t xml:space="preserve">- </w:t>
      </w:r>
      <w:proofErr w:type="gramStart"/>
      <w:r w:rsidRPr="006C4256">
        <w:rPr>
          <w:rFonts w:cs="Arial"/>
          <w:color w:val="000000"/>
        </w:rPr>
        <w:t>an</w:t>
      </w:r>
      <w:proofErr w:type="gramEnd"/>
      <w:r w:rsidRPr="006C4256">
        <w:rPr>
          <w:rFonts w:cs="Arial"/>
          <w:color w:val="000000"/>
        </w:rPr>
        <w:t xml:space="preserve"> i</w:t>
      </w:r>
      <w:r>
        <w:rPr>
          <w:rFonts w:cs="Arial"/>
          <w:color w:val="000000"/>
        </w:rPr>
        <w:t>nformation-</w:t>
      </w:r>
      <w:r w:rsidRPr="006C4256">
        <w:rPr>
          <w:rFonts w:cs="Arial"/>
          <w:color w:val="000000"/>
        </w:rPr>
        <w:t>rich learning environment to encourage learners to read, listen, view and create for academic and recreational purposes.</w:t>
      </w:r>
    </w:p>
    <w:p w:rsidR="00BF2357" w:rsidRDefault="00BF2357" w:rsidP="00BF2357">
      <w:pPr>
        <w:spacing w:line="360" w:lineRule="auto"/>
        <w:jc w:val="both"/>
        <w:rPr>
          <w:rFonts w:cs="Arial"/>
          <w:color w:val="000000"/>
        </w:rPr>
      </w:pPr>
      <w:r>
        <w:rPr>
          <w:rFonts w:cs="Arial"/>
          <w:color w:val="000000"/>
        </w:rPr>
        <w:t xml:space="preserve">- </w:t>
      </w:r>
      <w:proofErr w:type="gramStart"/>
      <w:r>
        <w:rPr>
          <w:rFonts w:cs="Arial"/>
          <w:color w:val="000000"/>
        </w:rPr>
        <w:t>equitable</w:t>
      </w:r>
      <w:proofErr w:type="gramEnd"/>
      <w:r>
        <w:rPr>
          <w:rFonts w:cs="Arial"/>
          <w:color w:val="000000"/>
        </w:rPr>
        <w:t xml:space="preserve"> access to a relevant and balanced collection that supports learners of varied levels, abilities and learning preferences.</w:t>
      </w:r>
    </w:p>
    <w:p w:rsidR="00BF2357" w:rsidRDefault="00BF2357" w:rsidP="00BF2357">
      <w:pPr>
        <w:spacing w:line="360" w:lineRule="auto"/>
        <w:jc w:val="both"/>
        <w:rPr>
          <w:rFonts w:cs="Arial"/>
          <w:color w:val="000000"/>
        </w:rPr>
      </w:pPr>
      <w:r>
        <w:rPr>
          <w:rFonts w:cs="Arial"/>
          <w:color w:val="000000"/>
        </w:rPr>
        <w:t xml:space="preserve">- </w:t>
      </w:r>
      <w:proofErr w:type="gramStart"/>
      <w:r>
        <w:rPr>
          <w:rFonts w:cs="Arial"/>
          <w:color w:val="000000"/>
        </w:rPr>
        <w:t>access</w:t>
      </w:r>
      <w:proofErr w:type="gramEnd"/>
      <w:r>
        <w:rPr>
          <w:rFonts w:cs="Arial"/>
          <w:color w:val="000000"/>
        </w:rPr>
        <w:t xml:space="preserve"> to information and materials in a range of formats to support 21</w:t>
      </w:r>
      <w:r w:rsidRPr="007829CE">
        <w:rPr>
          <w:rFonts w:cs="Arial"/>
          <w:color w:val="000000"/>
          <w:vertAlign w:val="superscript"/>
        </w:rPr>
        <w:t>st</w:t>
      </w:r>
      <w:r>
        <w:rPr>
          <w:rFonts w:cs="Arial"/>
          <w:color w:val="000000"/>
        </w:rPr>
        <w:t xml:space="preserve"> century learners. </w:t>
      </w:r>
    </w:p>
    <w:p w:rsidR="00BF2357" w:rsidRDefault="00E630CE" w:rsidP="00BF2357">
      <w:pPr>
        <w:spacing w:line="360" w:lineRule="auto"/>
        <w:jc w:val="both"/>
        <w:rPr>
          <w:rFonts w:cs="Arial"/>
          <w:color w:val="000000"/>
        </w:rPr>
      </w:pPr>
      <w:r>
        <w:rPr>
          <w:rFonts w:cs="Arial"/>
          <w:color w:val="000000"/>
        </w:rPr>
        <w:t xml:space="preserve">- </w:t>
      </w:r>
      <w:proofErr w:type="gramStart"/>
      <w:r>
        <w:rPr>
          <w:rFonts w:cs="Arial"/>
          <w:color w:val="000000"/>
        </w:rPr>
        <w:t>resources</w:t>
      </w:r>
      <w:proofErr w:type="gramEnd"/>
      <w:r>
        <w:rPr>
          <w:rFonts w:cs="Arial"/>
          <w:color w:val="000000"/>
        </w:rPr>
        <w:t xml:space="preserve"> to support</w:t>
      </w:r>
      <w:r w:rsidR="00BF2357" w:rsidRPr="006C4256">
        <w:rPr>
          <w:rFonts w:cs="Arial"/>
          <w:color w:val="000000"/>
        </w:rPr>
        <w:t xml:space="preserve"> school priority </w:t>
      </w:r>
      <w:r>
        <w:rPr>
          <w:rFonts w:cs="Arial"/>
          <w:color w:val="000000"/>
        </w:rPr>
        <w:t xml:space="preserve">areas </w:t>
      </w:r>
      <w:r w:rsidR="002C233C">
        <w:rPr>
          <w:rFonts w:cs="Arial"/>
          <w:color w:val="000000"/>
        </w:rPr>
        <w:t>of Personalised Learning, Connected Learning and Leading Learning</w:t>
      </w:r>
    </w:p>
    <w:p w:rsidR="00BF2357" w:rsidRDefault="00BF2357" w:rsidP="00BF2357">
      <w:pPr>
        <w:spacing w:line="360" w:lineRule="auto"/>
        <w:jc w:val="both"/>
        <w:rPr>
          <w:rFonts w:cs="Arial"/>
          <w:color w:val="000000"/>
        </w:rPr>
      </w:pPr>
      <w:r>
        <w:rPr>
          <w:rFonts w:cs="Arial"/>
          <w:color w:val="000000"/>
        </w:rPr>
        <w:t xml:space="preserve">- </w:t>
      </w:r>
      <w:proofErr w:type="gramStart"/>
      <w:r>
        <w:rPr>
          <w:rFonts w:cs="Arial"/>
          <w:color w:val="000000"/>
        </w:rPr>
        <w:t>teaching</w:t>
      </w:r>
      <w:proofErr w:type="gramEnd"/>
      <w:r>
        <w:rPr>
          <w:rFonts w:cs="Arial"/>
          <w:color w:val="000000"/>
        </w:rPr>
        <w:t xml:space="preserve"> and learning materials to support DEC priorities and initiatives such as differentiation, li</w:t>
      </w:r>
      <w:r w:rsidR="00E630CE">
        <w:rPr>
          <w:rFonts w:cs="Arial"/>
          <w:color w:val="000000"/>
        </w:rPr>
        <w:t>teracy, quality teaching and 21</w:t>
      </w:r>
      <w:r w:rsidR="00E630CE" w:rsidRPr="00E630CE">
        <w:rPr>
          <w:rFonts w:cs="Arial"/>
          <w:color w:val="000000"/>
          <w:vertAlign w:val="superscript"/>
        </w:rPr>
        <w:t>st</w:t>
      </w:r>
      <w:r w:rsidR="00E630CE">
        <w:rPr>
          <w:rFonts w:cs="Arial"/>
          <w:color w:val="000000"/>
        </w:rPr>
        <w:t xml:space="preserve"> Century learning</w:t>
      </w:r>
      <w:r>
        <w:rPr>
          <w:rFonts w:cs="Arial"/>
          <w:color w:val="000000"/>
        </w:rPr>
        <w:t>.</w:t>
      </w:r>
    </w:p>
    <w:p w:rsidR="00BF2357" w:rsidRDefault="002C233C" w:rsidP="00BF2357">
      <w:pPr>
        <w:spacing w:line="360" w:lineRule="auto"/>
        <w:jc w:val="both"/>
        <w:rPr>
          <w:rFonts w:cs="Arial"/>
          <w:color w:val="000000"/>
        </w:rPr>
      </w:pPr>
      <w:r>
        <w:rPr>
          <w:rFonts w:cs="Arial"/>
          <w:color w:val="000000"/>
        </w:rPr>
        <w:t xml:space="preserve">- </w:t>
      </w:r>
      <w:proofErr w:type="gramStart"/>
      <w:r>
        <w:rPr>
          <w:rFonts w:cs="Arial"/>
          <w:color w:val="000000"/>
        </w:rPr>
        <w:t>inclusive</w:t>
      </w:r>
      <w:proofErr w:type="gramEnd"/>
      <w:r>
        <w:rPr>
          <w:rFonts w:cs="Arial"/>
          <w:color w:val="000000"/>
        </w:rPr>
        <w:t xml:space="preserve"> </w:t>
      </w:r>
      <w:r w:rsidR="00BF2357">
        <w:rPr>
          <w:rFonts w:cs="Arial"/>
          <w:color w:val="000000"/>
        </w:rPr>
        <w:t>resources that reflect our pluralistic society and provide alternate perspectives.</w:t>
      </w:r>
    </w:p>
    <w:p w:rsidR="006C5347" w:rsidRDefault="006C5347" w:rsidP="00BF2357">
      <w:pPr>
        <w:spacing w:line="360" w:lineRule="auto"/>
        <w:jc w:val="both"/>
        <w:rPr>
          <w:rFonts w:cs="Arial"/>
          <w:color w:val="000000"/>
        </w:rPr>
      </w:pPr>
      <w:r>
        <w:rPr>
          <w:rFonts w:cs="Arial"/>
          <w:color w:val="000000"/>
        </w:rPr>
        <w:t xml:space="preserve">- </w:t>
      </w:r>
      <w:proofErr w:type="gramStart"/>
      <w:r>
        <w:rPr>
          <w:rFonts w:cs="Arial"/>
          <w:color w:val="000000"/>
        </w:rPr>
        <w:t>access</w:t>
      </w:r>
      <w:proofErr w:type="gramEnd"/>
      <w:r>
        <w:rPr>
          <w:rFonts w:cs="Arial"/>
          <w:color w:val="000000"/>
        </w:rPr>
        <w:t xml:space="preserve"> to </w:t>
      </w:r>
      <w:proofErr w:type="spellStart"/>
      <w:r>
        <w:rPr>
          <w:rFonts w:cs="Arial"/>
          <w:color w:val="000000"/>
        </w:rPr>
        <w:t>eResources</w:t>
      </w:r>
      <w:proofErr w:type="spellEnd"/>
      <w:r>
        <w:rPr>
          <w:rFonts w:cs="Arial"/>
          <w:color w:val="000000"/>
        </w:rPr>
        <w:t xml:space="preserve"> catalogued in Oliver Library</w:t>
      </w:r>
    </w:p>
    <w:p w:rsidR="00BF2357" w:rsidRDefault="00BF2357" w:rsidP="00BF2357">
      <w:pPr>
        <w:spacing w:line="360" w:lineRule="auto"/>
        <w:jc w:val="both"/>
        <w:rPr>
          <w:rFonts w:cs="Arial"/>
          <w:color w:val="000000"/>
        </w:rPr>
      </w:pPr>
      <w:r>
        <w:rPr>
          <w:rFonts w:cs="Arial"/>
          <w:color w:val="000000"/>
        </w:rPr>
        <w:t xml:space="preserve">- </w:t>
      </w:r>
      <w:proofErr w:type="gramStart"/>
      <w:r>
        <w:rPr>
          <w:rFonts w:cs="Arial"/>
          <w:color w:val="000000"/>
        </w:rPr>
        <w:t>access</w:t>
      </w:r>
      <w:proofErr w:type="gramEnd"/>
      <w:r w:rsidR="00E630CE">
        <w:rPr>
          <w:rFonts w:cs="Arial"/>
          <w:color w:val="000000"/>
        </w:rPr>
        <w:t xml:space="preserve"> </w:t>
      </w:r>
      <w:r w:rsidR="006C5347">
        <w:rPr>
          <w:rFonts w:cs="Arial"/>
          <w:color w:val="000000"/>
        </w:rPr>
        <w:t xml:space="preserve">to </w:t>
      </w:r>
      <w:proofErr w:type="spellStart"/>
      <w:r w:rsidR="006C5347">
        <w:rPr>
          <w:rFonts w:cs="Arial"/>
          <w:color w:val="000000"/>
        </w:rPr>
        <w:t>eR</w:t>
      </w:r>
      <w:r>
        <w:rPr>
          <w:rFonts w:cs="Arial"/>
          <w:color w:val="000000"/>
        </w:rPr>
        <w:t>esources</w:t>
      </w:r>
      <w:proofErr w:type="spellEnd"/>
      <w:r>
        <w:rPr>
          <w:rFonts w:cs="Arial"/>
          <w:color w:val="000000"/>
        </w:rPr>
        <w:t xml:space="preserve"> </w:t>
      </w:r>
      <w:r w:rsidR="00E630CE">
        <w:rPr>
          <w:rFonts w:cs="Arial"/>
          <w:color w:val="000000"/>
        </w:rPr>
        <w:t>and databases</w:t>
      </w:r>
      <w:r>
        <w:rPr>
          <w:rFonts w:cs="Arial"/>
          <w:color w:val="000000"/>
        </w:rPr>
        <w:t xml:space="preserve"> </w:t>
      </w:r>
      <w:r w:rsidR="00E630CE">
        <w:rPr>
          <w:rFonts w:cs="Arial"/>
          <w:color w:val="000000"/>
        </w:rPr>
        <w:t>via NSW State Library login</w:t>
      </w:r>
    </w:p>
    <w:p w:rsidR="00BF2357" w:rsidRPr="00641F3D" w:rsidRDefault="00BF2357" w:rsidP="00BF2357">
      <w:pPr>
        <w:spacing w:line="360" w:lineRule="auto"/>
        <w:jc w:val="both"/>
        <w:rPr>
          <w:rFonts w:cs="Arial"/>
          <w:color w:val="000000"/>
          <w:sz w:val="12"/>
        </w:rPr>
      </w:pPr>
    </w:p>
    <w:p w:rsidR="00BF2357" w:rsidRDefault="00BF2357" w:rsidP="00BF2357">
      <w:pPr>
        <w:spacing w:line="360" w:lineRule="auto"/>
        <w:jc w:val="both"/>
        <w:rPr>
          <w:rFonts w:cs="Arial"/>
          <w:b/>
        </w:rPr>
      </w:pPr>
    </w:p>
    <w:p w:rsidR="00BF2357" w:rsidRPr="000B6864" w:rsidRDefault="005B4C1D" w:rsidP="005B4C1D">
      <w:pPr>
        <w:pStyle w:val="Heading2"/>
        <w:rPr>
          <w:szCs w:val="24"/>
        </w:rPr>
      </w:pPr>
      <w:bookmarkStart w:id="25" w:name="_Toc513452837"/>
      <w:r w:rsidRPr="000B6864">
        <w:t xml:space="preserve">CURRENT </w:t>
      </w:r>
      <w:r w:rsidR="00120C24">
        <w:t xml:space="preserve">PHYSICAL </w:t>
      </w:r>
      <w:r w:rsidRPr="000B6864">
        <w:t>RESOURCES</w:t>
      </w:r>
      <w:bookmarkEnd w:id="25"/>
    </w:p>
    <w:p w:rsidR="00BF2357" w:rsidRPr="00FF4AF4" w:rsidRDefault="00BF2357" w:rsidP="00BF2357">
      <w:pPr>
        <w:spacing w:line="360" w:lineRule="auto"/>
        <w:jc w:val="both"/>
        <w:rPr>
          <w:rFonts w:cs="Arial"/>
          <w:b/>
          <w:sz w:val="12"/>
        </w:rPr>
      </w:pPr>
    </w:p>
    <w:p w:rsidR="00BF2357" w:rsidRPr="000B6864" w:rsidRDefault="00BF2357" w:rsidP="00BF2357">
      <w:pPr>
        <w:spacing w:line="360" w:lineRule="auto"/>
        <w:jc w:val="both"/>
        <w:rPr>
          <w:rFonts w:cs="Arial"/>
        </w:rPr>
      </w:pPr>
      <w:r w:rsidRPr="000B6864">
        <w:rPr>
          <w:rFonts w:cs="Arial"/>
        </w:rPr>
        <w:t>Currently the collection consists of:</w:t>
      </w:r>
    </w:p>
    <w:p w:rsidR="00BF2357" w:rsidRDefault="00BF2357" w:rsidP="00BF2357">
      <w:pPr>
        <w:spacing w:line="360" w:lineRule="auto"/>
        <w:jc w:val="both"/>
        <w:rPr>
          <w:rFonts w:cs="Arial"/>
        </w:rPr>
      </w:pPr>
      <w:r>
        <w:rPr>
          <w:rFonts w:cs="Arial"/>
        </w:rPr>
        <w:t xml:space="preserve">- </w:t>
      </w:r>
      <w:proofErr w:type="gramStart"/>
      <w:r>
        <w:rPr>
          <w:rFonts w:cs="Arial"/>
        </w:rPr>
        <w:t>fiction</w:t>
      </w:r>
      <w:proofErr w:type="gramEnd"/>
      <w:r>
        <w:rPr>
          <w:rFonts w:cs="Arial"/>
        </w:rPr>
        <w:t xml:space="preserve"> (</w:t>
      </w:r>
      <w:r w:rsidR="006C5347">
        <w:rPr>
          <w:rFonts w:cs="Arial"/>
        </w:rPr>
        <w:t>sorted by genre</w:t>
      </w:r>
      <w:r>
        <w:rPr>
          <w:rFonts w:cs="Arial"/>
        </w:rPr>
        <w:t>)</w:t>
      </w:r>
    </w:p>
    <w:p w:rsidR="002C233C" w:rsidRDefault="002C233C" w:rsidP="00BF2357">
      <w:pPr>
        <w:spacing w:line="360" w:lineRule="auto"/>
        <w:jc w:val="both"/>
        <w:rPr>
          <w:rFonts w:cs="Arial"/>
        </w:rPr>
      </w:pPr>
      <w:r>
        <w:rPr>
          <w:rFonts w:cs="Arial"/>
        </w:rPr>
        <w:t xml:space="preserve">- </w:t>
      </w:r>
      <w:proofErr w:type="gramStart"/>
      <w:r>
        <w:rPr>
          <w:rFonts w:cs="Arial"/>
        </w:rPr>
        <w:t>non-fiction</w:t>
      </w:r>
      <w:proofErr w:type="gramEnd"/>
    </w:p>
    <w:p w:rsidR="00BF2357" w:rsidRDefault="00BF2357" w:rsidP="00BF2357">
      <w:pPr>
        <w:spacing w:line="360" w:lineRule="auto"/>
        <w:jc w:val="both"/>
        <w:rPr>
          <w:rFonts w:cs="Arial"/>
        </w:rPr>
      </w:pPr>
      <w:r>
        <w:rPr>
          <w:rFonts w:cs="Arial"/>
        </w:rPr>
        <w:t xml:space="preserve">- </w:t>
      </w:r>
      <w:proofErr w:type="gramStart"/>
      <w:r>
        <w:rPr>
          <w:rFonts w:cs="Arial"/>
        </w:rPr>
        <w:t>reference</w:t>
      </w:r>
      <w:proofErr w:type="gramEnd"/>
      <w:r>
        <w:rPr>
          <w:rFonts w:cs="Arial"/>
        </w:rPr>
        <w:t xml:space="preserve"> books</w:t>
      </w:r>
    </w:p>
    <w:p w:rsidR="00BF2357" w:rsidRDefault="00BF2357" w:rsidP="00BF2357">
      <w:pPr>
        <w:spacing w:line="360" w:lineRule="auto"/>
        <w:jc w:val="both"/>
        <w:rPr>
          <w:rFonts w:cs="Arial"/>
        </w:rPr>
      </w:pPr>
      <w:r>
        <w:rPr>
          <w:rFonts w:cs="Arial"/>
        </w:rPr>
        <w:t>- DVDs</w:t>
      </w:r>
    </w:p>
    <w:p w:rsidR="00BF2357" w:rsidRDefault="002C233C" w:rsidP="00BF2357">
      <w:pPr>
        <w:spacing w:line="360" w:lineRule="auto"/>
        <w:jc w:val="both"/>
        <w:rPr>
          <w:rFonts w:cs="Arial"/>
        </w:rPr>
      </w:pPr>
      <w:r>
        <w:rPr>
          <w:rFonts w:cs="Arial"/>
        </w:rPr>
        <w:t xml:space="preserve">- </w:t>
      </w:r>
      <w:proofErr w:type="gramStart"/>
      <w:r>
        <w:rPr>
          <w:rFonts w:cs="Arial"/>
        </w:rPr>
        <w:t>small</w:t>
      </w:r>
      <w:proofErr w:type="gramEnd"/>
      <w:r>
        <w:rPr>
          <w:rFonts w:cs="Arial"/>
        </w:rPr>
        <w:t xml:space="preserve"> selection of talking books</w:t>
      </w:r>
    </w:p>
    <w:p w:rsidR="00BF2357" w:rsidRDefault="00BF2357" w:rsidP="00BF2357">
      <w:pPr>
        <w:spacing w:line="360" w:lineRule="auto"/>
        <w:jc w:val="both"/>
        <w:rPr>
          <w:rFonts w:cs="Arial"/>
        </w:rPr>
      </w:pPr>
      <w:r>
        <w:rPr>
          <w:rFonts w:cs="Arial"/>
        </w:rPr>
        <w:t xml:space="preserve">- </w:t>
      </w:r>
      <w:proofErr w:type="gramStart"/>
      <w:r>
        <w:rPr>
          <w:rFonts w:cs="Arial"/>
        </w:rPr>
        <w:t>senior</w:t>
      </w:r>
      <w:proofErr w:type="gramEnd"/>
      <w:r>
        <w:rPr>
          <w:rFonts w:cs="Arial"/>
        </w:rPr>
        <w:t xml:space="preserve"> non-fiction (including senior textbooks and study guides)</w:t>
      </w:r>
    </w:p>
    <w:p w:rsidR="00BF2357" w:rsidRDefault="00BF2357" w:rsidP="00BF2357">
      <w:pPr>
        <w:spacing w:line="360" w:lineRule="auto"/>
        <w:jc w:val="both"/>
        <w:rPr>
          <w:rFonts w:cs="Arial"/>
        </w:rPr>
      </w:pPr>
      <w:r>
        <w:rPr>
          <w:rFonts w:cs="Arial"/>
        </w:rPr>
        <w:t xml:space="preserve">- </w:t>
      </w:r>
      <w:proofErr w:type="gramStart"/>
      <w:r>
        <w:rPr>
          <w:rFonts w:cs="Arial"/>
        </w:rPr>
        <w:t>teacher</w:t>
      </w:r>
      <w:proofErr w:type="gramEnd"/>
      <w:r>
        <w:rPr>
          <w:rFonts w:cs="Arial"/>
        </w:rPr>
        <w:t xml:space="preserve"> reference</w:t>
      </w:r>
    </w:p>
    <w:p w:rsidR="002C233C" w:rsidRDefault="002C233C" w:rsidP="00BF2357">
      <w:pPr>
        <w:spacing w:line="360" w:lineRule="auto"/>
        <w:jc w:val="both"/>
        <w:rPr>
          <w:rFonts w:cs="Arial"/>
        </w:rPr>
      </w:pPr>
      <w:r>
        <w:rPr>
          <w:rFonts w:cs="Arial"/>
        </w:rPr>
        <w:t xml:space="preserve">- </w:t>
      </w:r>
      <w:proofErr w:type="gramStart"/>
      <w:r>
        <w:rPr>
          <w:rFonts w:cs="Arial"/>
        </w:rPr>
        <w:t>equipment</w:t>
      </w:r>
      <w:proofErr w:type="gramEnd"/>
      <w:r>
        <w:rPr>
          <w:rFonts w:cs="Arial"/>
        </w:rPr>
        <w:t xml:space="preserve"> such as laptops, </w:t>
      </w:r>
      <w:proofErr w:type="spellStart"/>
      <w:r>
        <w:rPr>
          <w:rFonts w:cs="Arial"/>
        </w:rPr>
        <w:t>iPads</w:t>
      </w:r>
      <w:proofErr w:type="spellEnd"/>
      <w:r>
        <w:rPr>
          <w:rFonts w:cs="Arial"/>
        </w:rPr>
        <w:t xml:space="preserve"> and headphones that can be used within the library</w:t>
      </w:r>
    </w:p>
    <w:p w:rsidR="00BF2357" w:rsidRDefault="00BF2357" w:rsidP="00BF2357">
      <w:pPr>
        <w:spacing w:line="360" w:lineRule="auto"/>
        <w:jc w:val="both"/>
        <w:rPr>
          <w:rFonts w:cs="Arial"/>
          <w:b/>
          <w:sz w:val="18"/>
        </w:rPr>
      </w:pPr>
    </w:p>
    <w:p w:rsidR="00120C24" w:rsidRPr="00120C24" w:rsidRDefault="00120C24" w:rsidP="00120C24">
      <w:pPr>
        <w:pStyle w:val="Heading2"/>
      </w:pPr>
      <w:bookmarkStart w:id="26" w:name="_Toc513452838"/>
      <w:proofErr w:type="spellStart"/>
      <w:proofErr w:type="gramStart"/>
      <w:r w:rsidRPr="00120C24">
        <w:t>eRESOURCES</w:t>
      </w:r>
      <w:bookmarkEnd w:id="26"/>
      <w:proofErr w:type="spellEnd"/>
      <w:proofErr w:type="gramEnd"/>
    </w:p>
    <w:p w:rsidR="00BF2357" w:rsidRDefault="00120C24" w:rsidP="00EA19C3">
      <w:pPr>
        <w:pStyle w:val="ListParagraph"/>
        <w:numPr>
          <w:ilvl w:val="0"/>
          <w:numId w:val="11"/>
        </w:numPr>
        <w:spacing w:line="360" w:lineRule="auto"/>
        <w:ind w:left="851" w:hanging="567"/>
        <w:jc w:val="both"/>
        <w:rPr>
          <w:rFonts w:ascii="Arial" w:hAnsi="Arial" w:cs="Arial"/>
          <w:sz w:val="24"/>
        </w:rPr>
      </w:pPr>
      <w:r w:rsidRPr="00120C24">
        <w:rPr>
          <w:rFonts w:ascii="Arial" w:hAnsi="Arial" w:cs="Arial"/>
          <w:sz w:val="24"/>
        </w:rPr>
        <w:t>Credible and reliable websites aligned to syllabi catalogued via SCIS</w:t>
      </w:r>
      <w:r w:rsidR="005375EC">
        <w:rPr>
          <w:rFonts w:ascii="Arial" w:hAnsi="Arial" w:cs="Arial"/>
          <w:sz w:val="24"/>
        </w:rPr>
        <w:t xml:space="preserve"> into Oliver Library</w:t>
      </w:r>
    </w:p>
    <w:p w:rsidR="00120C24" w:rsidRPr="00120C24" w:rsidRDefault="00507BDB" w:rsidP="00EA19C3">
      <w:pPr>
        <w:pStyle w:val="ListParagraph"/>
        <w:numPr>
          <w:ilvl w:val="0"/>
          <w:numId w:val="11"/>
        </w:numPr>
        <w:spacing w:line="360" w:lineRule="auto"/>
        <w:ind w:left="851" w:hanging="567"/>
        <w:jc w:val="both"/>
        <w:rPr>
          <w:rFonts w:ascii="Arial" w:hAnsi="Arial" w:cs="Arial"/>
          <w:sz w:val="24"/>
        </w:rPr>
      </w:pPr>
      <w:hyperlink r:id="rId20" w:history="1">
        <w:r w:rsidR="00120C24" w:rsidRPr="009A2CC2">
          <w:rPr>
            <w:rStyle w:val="Hyperlink"/>
            <w:rFonts w:ascii="Arial" w:hAnsi="Arial" w:cs="Arial"/>
            <w:sz w:val="24"/>
          </w:rPr>
          <w:t>www.virtuallibrary.info</w:t>
        </w:r>
      </w:hyperlink>
      <w:r w:rsidR="00120C24">
        <w:rPr>
          <w:rFonts w:ascii="Arial" w:hAnsi="Arial" w:cs="Arial"/>
          <w:sz w:val="24"/>
        </w:rPr>
        <w:t xml:space="preserve"> (Website is not attached to the school but is owned and authored by C. Costello)</w:t>
      </w:r>
    </w:p>
    <w:p w:rsidR="00BF2357" w:rsidRPr="00831CD7" w:rsidRDefault="005B4C1D" w:rsidP="005B4C1D">
      <w:pPr>
        <w:pStyle w:val="Heading2"/>
        <w:rPr>
          <w:szCs w:val="24"/>
        </w:rPr>
      </w:pPr>
      <w:bookmarkStart w:id="27" w:name="_Toc513452839"/>
      <w:r w:rsidRPr="00831CD7">
        <w:t>COLLECTION ACCESS</w:t>
      </w:r>
      <w:bookmarkEnd w:id="27"/>
    </w:p>
    <w:p w:rsidR="00BF2357" w:rsidRPr="004F1233" w:rsidRDefault="00BF2357" w:rsidP="00BF2357">
      <w:pPr>
        <w:spacing w:line="360" w:lineRule="auto"/>
        <w:jc w:val="both"/>
        <w:rPr>
          <w:rFonts w:cs="Arial"/>
          <w:b/>
          <w:sz w:val="20"/>
        </w:rPr>
      </w:pPr>
    </w:p>
    <w:p w:rsidR="00BF2357" w:rsidRDefault="00BF2357" w:rsidP="00BF2357">
      <w:pPr>
        <w:spacing w:line="360" w:lineRule="auto"/>
        <w:jc w:val="both"/>
        <w:rPr>
          <w:rFonts w:cs="Arial"/>
        </w:rPr>
      </w:pPr>
      <w:r>
        <w:rPr>
          <w:rFonts w:cs="Arial"/>
        </w:rPr>
        <w:t xml:space="preserve">Students and staff </w:t>
      </w:r>
      <w:r w:rsidR="00610F67">
        <w:rPr>
          <w:rFonts w:cs="Arial"/>
        </w:rPr>
        <w:t>have</w:t>
      </w:r>
      <w:r>
        <w:rPr>
          <w:rFonts w:cs="Arial"/>
        </w:rPr>
        <w:t xml:space="preserve"> </w:t>
      </w:r>
      <w:r w:rsidR="002C233C">
        <w:rPr>
          <w:rFonts w:cs="Arial"/>
        </w:rPr>
        <w:t xml:space="preserve">ubiquitous </w:t>
      </w:r>
      <w:r>
        <w:rPr>
          <w:rFonts w:cs="Arial"/>
        </w:rPr>
        <w:t>access to the</w:t>
      </w:r>
      <w:r w:rsidR="002C233C">
        <w:rPr>
          <w:rFonts w:cs="Arial"/>
        </w:rPr>
        <w:t xml:space="preserve"> web-based Oliver</w:t>
      </w:r>
      <w:r>
        <w:rPr>
          <w:rFonts w:cs="Arial"/>
        </w:rPr>
        <w:t xml:space="preserve"> library </w:t>
      </w:r>
      <w:r w:rsidR="002C233C">
        <w:rPr>
          <w:rFonts w:cs="Arial"/>
        </w:rPr>
        <w:t>management</w:t>
      </w:r>
      <w:r>
        <w:rPr>
          <w:rFonts w:cs="Arial"/>
        </w:rPr>
        <w:t xml:space="preserve"> </w:t>
      </w:r>
      <w:r w:rsidR="00610F67">
        <w:rPr>
          <w:rFonts w:cs="Arial"/>
        </w:rPr>
        <w:t>system via the DET portal</w:t>
      </w:r>
      <w:r>
        <w:rPr>
          <w:rFonts w:cs="Arial"/>
        </w:rPr>
        <w:t xml:space="preserve">. Alternatively, </w:t>
      </w:r>
      <w:r w:rsidR="009A091E">
        <w:rPr>
          <w:rFonts w:cs="Arial"/>
        </w:rPr>
        <w:t xml:space="preserve">students and teachers can use the Oliver enquiry terminal in the library. </w:t>
      </w:r>
    </w:p>
    <w:p w:rsidR="009A091E" w:rsidRDefault="009A091E" w:rsidP="00BF2357">
      <w:pPr>
        <w:spacing w:line="360" w:lineRule="auto"/>
        <w:jc w:val="both"/>
        <w:rPr>
          <w:rFonts w:cs="Arial"/>
        </w:rPr>
      </w:pPr>
    </w:p>
    <w:p w:rsidR="005B4C1D" w:rsidRDefault="00BF2357" w:rsidP="00BF2357">
      <w:pPr>
        <w:spacing w:line="360" w:lineRule="auto"/>
        <w:jc w:val="both"/>
        <w:rPr>
          <w:rFonts w:cs="Arial"/>
        </w:rPr>
      </w:pPr>
      <w:r>
        <w:rPr>
          <w:rFonts w:cs="Arial"/>
        </w:rPr>
        <w:t xml:space="preserve">Students </w:t>
      </w:r>
      <w:r w:rsidR="009A091E">
        <w:rPr>
          <w:rFonts w:cs="Arial"/>
        </w:rPr>
        <w:t xml:space="preserve">and staff can </w:t>
      </w:r>
      <w:r w:rsidR="00120C24">
        <w:rPr>
          <w:rFonts w:cs="Arial"/>
        </w:rPr>
        <w:t xml:space="preserve">access </w:t>
      </w:r>
      <w:proofErr w:type="spellStart"/>
      <w:r w:rsidR="00120C24">
        <w:rPr>
          <w:rFonts w:cs="Arial"/>
        </w:rPr>
        <w:t>eResources</w:t>
      </w:r>
      <w:proofErr w:type="spellEnd"/>
      <w:r w:rsidR="009A091E">
        <w:rPr>
          <w:rFonts w:cs="Arial"/>
        </w:rPr>
        <w:t xml:space="preserve"> from any device anywhere, anytime </w:t>
      </w:r>
      <w:r w:rsidR="00610F67">
        <w:rPr>
          <w:rFonts w:cs="Arial"/>
        </w:rPr>
        <w:t xml:space="preserve">using Oliver </w:t>
      </w:r>
      <w:r w:rsidR="009A091E">
        <w:rPr>
          <w:rFonts w:cs="Arial"/>
        </w:rPr>
        <w:t xml:space="preserve">and can also reserve physical books to be collected from the library. </w:t>
      </w:r>
      <w:r w:rsidR="005B4C1D">
        <w:rPr>
          <w:rFonts w:cs="Arial"/>
        </w:rPr>
        <w:t>Physical resources are borrowed from the library.</w:t>
      </w:r>
    </w:p>
    <w:p w:rsidR="005B4C1D" w:rsidRDefault="005B4C1D" w:rsidP="00BF2357">
      <w:pPr>
        <w:spacing w:line="360" w:lineRule="auto"/>
        <w:jc w:val="both"/>
        <w:rPr>
          <w:rFonts w:cs="Arial"/>
        </w:rPr>
      </w:pPr>
    </w:p>
    <w:p w:rsidR="009A091E" w:rsidRDefault="009A091E" w:rsidP="00BF2357">
      <w:pPr>
        <w:spacing w:line="360" w:lineRule="auto"/>
        <w:jc w:val="both"/>
        <w:rPr>
          <w:rFonts w:cs="Arial"/>
        </w:rPr>
      </w:pPr>
      <w:r>
        <w:rPr>
          <w:rFonts w:cs="Arial"/>
        </w:rPr>
        <w:t>At present only staff are able to borrow DVDs but library staff are currently updating borrowing rights for these resources in Oliver to allow student loans</w:t>
      </w:r>
      <w:r w:rsidR="00BF2357">
        <w:rPr>
          <w:rFonts w:cs="Arial"/>
        </w:rPr>
        <w:t>.</w:t>
      </w:r>
    </w:p>
    <w:p w:rsidR="00BF2357" w:rsidRDefault="009A091E" w:rsidP="00BF2357">
      <w:pPr>
        <w:spacing w:line="360" w:lineRule="auto"/>
        <w:jc w:val="both"/>
        <w:rPr>
          <w:rFonts w:cs="Arial"/>
        </w:rPr>
      </w:pPr>
      <w:r>
        <w:rPr>
          <w:rFonts w:cs="Arial"/>
        </w:rPr>
        <w:t>DVDs will have</w:t>
      </w:r>
      <w:r w:rsidR="00BF2357">
        <w:rPr>
          <w:rFonts w:cs="Arial"/>
        </w:rPr>
        <w:t xml:space="preserve"> limits, however, as only senior students will be able to</w:t>
      </w:r>
      <w:r>
        <w:rPr>
          <w:rFonts w:cs="Arial"/>
        </w:rPr>
        <w:t xml:space="preserve"> access movies with a rating </w:t>
      </w:r>
      <w:r w:rsidR="005B4C1D">
        <w:rPr>
          <w:rFonts w:cs="Arial"/>
        </w:rPr>
        <w:t xml:space="preserve">of </w:t>
      </w:r>
      <w:r>
        <w:rPr>
          <w:rFonts w:cs="Arial"/>
        </w:rPr>
        <w:t>PG. Students will need to bring a letter from a parent or carer to access M and MA15+ rating</w:t>
      </w:r>
    </w:p>
    <w:p w:rsidR="009D01CF" w:rsidRPr="00E4053F" w:rsidRDefault="009D01CF" w:rsidP="00BF2357">
      <w:pPr>
        <w:spacing w:line="360" w:lineRule="auto"/>
        <w:jc w:val="both"/>
        <w:rPr>
          <w:rFonts w:cs="Arial"/>
        </w:rPr>
      </w:pPr>
    </w:p>
    <w:p w:rsidR="00BF2357" w:rsidRPr="00831CD7" w:rsidRDefault="005B4C1D" w:rsidP="005B4C1D">
      <w:pPr>
        <w:pStyle w:val="Heading2"/>
      </w:pPr>
      <w:bookmarkStart w:id="28" w:name="_Toc513452840"/>
      <w:r w:rsidRPr="00831CD7">
        <w:t>FUNDING THE COLLECTION</w:t>
      </w:r>
      <w:bookmarkEnd w:id="28"/>
    </w:p>
    <w:p w:rsidR="00BF2357" w:rsidRPr="004F1233" w:rsidRDefault="00BF2357" w:rsidP="00BF2357">
      <w:pPr>
        <w:spacing w:line="360" w:lineRule="auto"/>
        <w:jc w:val="both"/>
        <w:rPr>
          <w:rFonts w:cs="Arial"/>
          <w:b/>
          <w:sz w:val="14"/>
        </w:rPr>
      </w:pPr>
    </w:p>
    <w:p w:rsidR="00BF2357" w:rsidRDefault="00BF2357" w:rsidP="00BF2357">
      <w:pPr>
        <w:spacing w:line="360" w:lineRule="auto"/>
        <w:jc w:val="both"/>
        <w:rPr>
          <w:rFonts w:cs="Arial"/>
        </w:rPr>
      </w:pPr>
      <w:r w:rsidRPr="00C77061">
        <w:rPr>
          <w:rFonts w:cs="Arial"/>
        </w:rPr>
        <w:t xml:space="preserve">The library budget is allocated by the school’s </w:t>
      </w:r>
      <w:r>
        <w:rPr>
          <w:rFonts w:cs="Arial"/>
        </w:rPr>
        <w:t xml:space="preserve">financial committee at the beginning of each year in accordance with the school’s management plan. The </w:t>
      </w:r>
      <w:r w:rsidR="0025451E">
        <w:rPr>
          <w:rFonts w:cs="Arial"/>
        </w:rPr>
        <w:t>Teacher Librarian submits a budget proposal towards the close of each calendar year under the supervision of the Library head teacher.</w:t>
      </w:r>
      <w:r>
        <w:rPr>
          <w:rFonts w:cs="Arial"/>
        </w:rPr>
        <w:t xml:space="preserve"> </w:t>
      </w:r>
    </w:p>
    <w:p w:rsidR="0025451E" w:rsidRDefault="0025451E" w:rsidP="00BF2357">
      <w:pPr>
        <w:spacing w:line="360" w:lineRule="auto"/>
        <w:jc w:val="both"/>
        <w:rPr>
          <w:rFonts w:cs="Arial"/>
        </w:rPr>
      </w:pPr>
    </w:p>
    <w:p w:rsidR="00BF2357" w:rsidRPr="00C77061" w:rsidRDefault="00BF2357" w:rsidP="00BF2357">
      <w:pPr>
        <w:spacing w:line="360" w:lineRule="auto"/>
        <w:jc w:val="both"/>
        <w:rPr>
          <w:rFonts w:cs="Arial"/>
        </w:rPr>
      </w:pPr>
      <w:r>
        <w:rPr>
          <w:rFonts w:cs="Arial"/>
        </w:rPr>
        <w:t xml:space="preserve">The teacher librarian is responsible for </w:t>
      </w:r>
      <w:r w:rsidR="0025451E">
        <w:rPr>
          <w:rFonts w:cs="Arial"/>
        </w:rPr>
        <w:t xml:space="preserve">forwarding </w:t>
      </w:r>
      <w:r>
        <w:rPr>
          <w:rFonts w:cs="Arial"/>
        </w:rPr>
        <w:t>all purchase orders</w:t>
      </w:r>
      <w:r w:rsidR="0025451E">
        <w:rPr>
          <w:rFonts w:cs="Arial"/>
        </w:rPr>
        <w:t xml:space="preserve"> to the head teacher</w:t>
      </w:r>
      <w:r>
        <w:rPr>
          <w:rFonts w:cs="Arial"/>
        </w:rPr>
        <w:t xml:space="preserve"> and </w:t>
      </w:r>
      <w:r w:rsidR="0025451E">
        <w:rPr>
          <w:rFonts w:cs="Arial"/>
        </w:rPr>
        <w:t xml:space="preserve">for </w:t>
      </w:r>
      <w:r>
        <w:rPr>
          <w:rFonts w:cs="Arial"/>
        </w:rPr>
        <w:t xml:space="preserve">maintaining financial records. The teacher librarian is attentive to accountability requirements and ensures there is collaboration and transparency with the allocation of finances and purchasing procedures. </w:t>
      </w:r>
      <w:r w:rsidR="00610F67">
        <w:rPr>
          <w:rFonts w:cs="Arial"/>
        </w:rPr>
        <w:t xml:space="preserve">The teacher librarian </w:t>
      </w:r>
      <w:r w:rsidR="0025451E">
        <w:rPr>
          <w:rFonts w:cs="Arial"/>
        </w:rPr>
        <w:t xml:space="preserve">ensures </w:t>
      </w:r>
      <w:r w:rsidR="0025451E">
        <w:rPr>
          <w:rFonts w:cs="Arial"/>
        </w:rPr>
        <w:lastRenderedPageBreak/>
        <w:t>l</w:t>
      </w:r>
      <w:r>
        <w:rPr>
          <w:rFonts w:cs="Arial"/>
        </w:rPr>
        <w:t xml:space="preserve">ibrary funds are </w:t>
      </w:r>
      <w:r w:rsidR="00610F67">
        <w:rPr>
          <w:rFonts w:cs="Arial"/>
        </w:rPr>
        <w:t xml:space="preserve">used only </w:t>
      </w:r>
      <w:r>
        <w:rPr>
          <w:rFonts w:cs="Arial"/>
        </w:rPr>
        <w:t xml:space="preserve">for the purpose of acquisition of </w:t>
      </w:r>
      <w:r w:rsidR="00610F67">
        <w:rPr>
          <w:rFonts w:cs="Arial"/>
        </w:rPr>
        <w:t xml:space="preserve">library </w:t>
      </w:r>
      <w:r>
        <w:rPr>
          <w:rFonts w:cs="Arial"/>
        </w:rPr>
        <w:t>resources to</w:t>
      </w:r>
      <w:r w:rsidR="00610F67">
        <w:rPr>
          <w:rFonts w:cs="Arial"/>
        </w:rPr>
        <w:t xml:space="preserve"> support the school community and</w:t>
      </w:r>
      <w:r>
        <w:rPr>
          <w:rFonts w:cs="Arial"/>
        </w:rPr>
        <w:t xml:space="preserve"> for essential library maintenance.</w:t>
      </w:r>
    </w:p>
    <w:p w:rsidR="00BF2357" w:rsidRPr="004F1233" w:rsidRDefault="00BF2357" w:rsidP="00BF2357">
      <w:pPr>
        <w:spacing w:line="360" w:lineRule="auto"/>
        <w:jc w:val="both"/>
        <w:rPr>
          <w:rFonts w:cs="Arial"/>
          <w:b/>
          <w:sz w:val="28"/>
        </w:rPr>
      </w:pPr>
    </w:p>
    <w:p w:rsidR="00BF2357" w:rsidRPr="00153056" w:rsidRDefault="005B4C1D" w:rsidP="005B4C1D">
      <w:pPr>
        <w:pStyle w:val="Heading2"/>
        <w:rPr>
          <w:szCs w:val="24"/>
        </w:rPr>
      </w:pPr>
      <w:bookmarkStart w:id="29" w:name="_Toc513452841"/>
      <w:r w:rsidRPr="00153056">
        <w:t>SELECTION OF RESOURCES</w:t>
      </w:r>
      <w:bookmarkEnd w:id="29"/>
    </w:p>
    <w:p w:rsidR="00BF2357" w:rsidRPr="004F1233" w:rsidRDefault="00BF2357" w:rsidP="00BF2357">
      <w:pPr>
        <w:spacing w:line="360" w:lineRule="auto"/>
        <w:jc w:val="both"/>
        <w:rPr>
          <w:rFonts w:cs="Arial"/>
          <w:sz w:val="10"/>
        </w:rPr>
      </w:pPr>
    </w:p>
    <w:p w:rsidR="00610F67" w:rsidRDefault="00610F67" w:rsidP="00BF2357">
      <w:pPr>
        <w:spacing w:line="360" w:lineRule="auto"/>
        <w:jc w:val="both"/>
        <w:rPr>
          <w:rFonts w:cs="Arial"/>
        </w:rPr>
      </w:pPr>
    </w:p>
    <w:p w:rsidR="00BF2357" w:rsidRDefault="00BF2357" w:rsidP="00BF2357">
      <w:pPr>
        <w:spacing w:line="360" w:lineRule="auto"/>
        <w:jc w:val="both"/>
        <w:rPr>
          <w:rFonts w:cs="Arial"/>
        </w:rPr>
      </w:pPr>
      <w:r>
        <w:rPr>
          <w:rFonts w:cs="Arial"/>
        </w:rPr>
        <w:t xml:space="preserve">The school community and staff </w:t>
      </w:r>
      <w:r w:rsidR="0025451E">
        <w:rPr>
          <w:rFonts w:cs="Arial"/>
        </w:rPr>
        <w:t>play a part</w:t>
      </w:r>
      <w:r>
        <w:rPr>
          <w:rFonts w:cs="Arial"/>
        </w:rPr>
        <w:t xml:space="preserve"> in the selection of school resources through collaborative and c</w:t>
      </w:r>
      <w:r w:rsidR="005B4C1D">
        <w:rPr>
          <w:rFonts w:cs="Arial"/>
        </w:rPr>
        <w:t xml:space="preserve">onsultative selection practices and will often recommend or request items to be held in the library. The </w:t>
      </w:r>
      <w:r>
        <w:rPr>
          <w:rFonts w:cs="Arial"/>
        </w:rPr>
        <w:t>teacher librarian</w:t>
      </w:r>
      <w:r w:rsidR="005B4C1D">
        <w:rPr>
          <w:rFonts w:cs="Arial"/>
        </w:rPr>
        <w:t xml:space="preserve"> and the head teacher are</w:t>
      </w:r>
      <w:r>
        <w:rPr>
          <w:rFonts w:cs="Arial"/>
        </w:rPr>
        <w:t xml:space="preserve"> responsible for making the final decisions regarding the selection and acquisition of resources and also the evaluation and </w:t>
      </w:r>
      <w:proofErr w:type="spellStart"/>
      <w:r>
        <w:rPr>
          <w:rFonts w:cs="Arial"/>
        </w:rPr>
        <w:t>deselection</w:t>
      </w:r>
      <w:proofErr w:type="spellEnd"/>
      <w:r>
        <w:rPr>
          <w:rFonts w:cs="Arial"/>
        </w:rPr>
        <w:t xml:space="preserve"> of resources.</w:t>
      </w:r>
    </w:p>
    <w:p w:rsidR="00BF2357" w:rsidRPr="004F1233" w:rsidRDefault="00BF2357" w:rsidP="00BF2357">
      <w:pPr>
        <w:spacing w:line="360" w:lineRule="auto"/>
        <w:jc w:val="both"/>
        <w:rPr>
          <w:rFonts w:cs="Arial"/>
          <w:sz w:val="12"/>
        </w:rPr>
      </w:pPr>
    </w:p>
    <w:p w:rsidR="005B4C1D" w:rsidRDefault="005B4C1D" w:rsidP="00BF2357">
      <w:pPr>
        <w:spacing w:line="360" w:lineRule="auto"/>
        <w:jc w:val="both"/>
        <w:rPr>
          <w:rFonts w:cs="Arial"/>
          <w:b/>
        </w:rPr>
      </w:pPr>
    </w:p>
    <w:p w:rsidR="00BF2357" w:rsidRDefault="005B4C1D" w:rsidP="005B4C1D">
      <w:pPr>
        <w:pStyle w:val="Heading2"/>
      </w:pPr>
      <w:bookmarkStart w:id="30" w:name="_Toc513452842"/>
      <w:r w:rsidRPr="00B64A00">
        <w:t>SELECTION CRITERIA</w:t>
      </w:r>
      <w:bookmarkEnd w:id="30"/>
    </w:p>
    <w:p w:rsidR="005B4C1D" w:rsidRPr="005B4C1D" w:rsidRDefault="005B4C1D" w:rsidP="005B4C1D"/>
    <w:p w:rsidR="00BF2357" w:rsidRDefault="00BF2357" w:rsidP="00BF2357">
      <w:pPr>
        <w:spacing w:line="360" w:lineRule="auto"/>
        <w:jc w:val="both"/>
        <w:rPr>
          <w:rFonts w:cs="Arial"/>
        </w:rPr>
      </w:pPr>
      <w:r>
        <w:rPr>
          <w:rFonts w:cs="Arial"/>
        </w:rPr>
        <w:t>School library resources should support the Australian Curriculum and the school priority areas. In addition, resources will be selected based on the following criteria:</w:t>
      </w:r>
    </w:p>
    <w:p w:rsidR="00BF2357" w:rsidRDefault="00BF2357" w:rsidP="00BF2357">
      <w:pPr>
        <w:spacing w:line="360" w:lineRule="auto"/>
        <w:jc w:val="both"/>
        <w:rPr>
          <w:rFonts w:cs="Arial"/>
        </w:rPr>
      </w:pPr>
      <w:r>
        <w:rPr>
          <w:rFonts w:cs="Arial"/>
        </w:rPr>
        <w:t xml:space="preserve">- </w:t>
      </w:r>
      <w:proofErr w:type="gramStart"/>
      <w:r>
        <w:rPr>
          <w:rFonts w:cs="Arial"/>
        </w:rPr>
        <w:t>content</w:t>
      </w:r>
      <w:proofErr w:type="gramEnd"/>
      <w:r>
        <w:rPr>
          <w:rFonts w:cs="Arial"/>
        </w:rPr>
        <w:t xml:space="preserve"> is relevant and current</w:t>
      </w:r>
    </w:p>
    <w:p w:rsidR="00BF2357" w:rsidRDefault="00BF2357" w:rsidP="00BF2357">
      <w:pPr>
        <w:spacing w:line="360" w:lineRule="auto"/>
        <w:jc w:val="both"/>
        <w:rPr>
          <w:rFonts w:cs="Arial"/>
        </w:rPr>
      </w:pPr>
      <w:r>
        <w:rPr>
          <w:rFonts w:cs="Arial"/>
        </w:rPr>
        <w:t xml:space="preserve">- </w:t>
      </w:r>
      <w:proofErr w:type="gramStart"/>
      <w:r>
        <w:rPr>
          <w:rFonts w:cs="Arial"/>
        </w:rPr>
        <w:t>authorship</w:t>
      </w:r>
      <w:proofErr w:type="gramEnd"/>
      <w:r>
        <w:rPr>
          <w:rFonts w:cs="Arial"/>
        </w:rPr>
        <w:t xml:space="preserve"> is reliable and credible</w:t>
      </w:r>
    </w:p>
    <w:p w:rsidR="00BF2357" w:rsidRDefault="00BF2357" w:rsidP="00BF2357">
      <w:pPr>
        <w:spacing w:line="360" w:lineRule="auto"/>
        <w:jc w:val="both"/>
        <w:rPr>
          <w:rFonts w:cs="Arial"/>
        </w:rPr>
      </w:pPr>
      <w:r>
        <w:rPr>
          <w:rFonts w:cs="Arial"/>
        </w:rPr>
        <w:t xml:space="preserve">- </w:t>
      </w:r>
      <w:proofErr w:type="gramStart"/>
      <w:r>
        <w:rPr>
          <w:rFonts w:cs="Arial"/>
        </w:rPr>
        <w:t>material</w:t>
      </w:r>
      <w:proofErr w:type="gramEnd"/>
      <w:r>
        <w:rPr>
          <w:rFonts w:cs="Arial"/>
        </w:rPr>
        <w:t xml:space="preserve"> is of high quality and in an appropriate format</w:t>
      </w:r>
    </w:p>
    <w:p w:rsidR="00BF2357" w:rsidRDefault="00BF2357" w:rsidP="00BF2357">
      <w:pPr>
        <w:spacing w:line="360" w:lineRule="auto"/>
        <w:jc w:val="both"/>
        <w:rPr>
          <w:rFonts w:cs="Arial"/>
        </w:rPr>
      </w:pPr>
      <w:r>
        <w:rPr>
          <w:rFonts w:cs="Arial"/>
        </w:rPr>
        <w:t xml:space="preserve">- </w:t>
      </w:r>
      <w:proofErr w:type="gramStart"/>
      <w:r>
        <w:rPr>
          <w:rFonts w:cs="Arial"/>
        </w:rPr>
        <w:t>content</w:t>
      </w:r>
      <w:proofErr w:type="gramEnd"/>
      <w:r>
        <w:rPr>
          <w:rFonts w:cs="Arial"/>
        </w:rPr>
        <w:t xml:space="preserve"> is suitable for students’ level and age</w:t>
      </w:r>
    </w:p>
    <w:p w:rsidR="00BF2357" w:rsidRDefault="00BF2357" w:rsidP="00BF2357">
      <w:pPr>
        <w:spacing w:line="360" w:lineRule="auto"/>
        <w:jc w:val="both"/>
        <w:rPr>
          <w:rFonts w:cs="Arial"/>
        </w:rPr>
      </w:pPr>
      <w:r>
        <w:rPr>
          <w:rFonts w:cs="Arial"/>
        </w:rPr>
        <w:t xml:space="preserve">- </w:t>
      </w:r>
      <w:proofErr w:type="gramStart"/>
      <w:r>
        <w:rPr>
          <w:rFonts w:cs="Arial"/>
        </w:rPr>
        <w:t>material</w:t>
      </w:r>
      <w:proofErr w:type="gramEnd"/>
      <w:r>
        <w:rPr>
          <w:rFonts w:cs="Arial"/>
        </w:rPr>
        <w:t xml:space="preserve"> is unbiased and portrays varied perspectives</w:t>
      </w:r>
    </w:p>
    <w:p w:rsidR="00BF2357" w:rsidRDefault="00BF2357" w:rsidP="00BF2357">
      <w:pPr>
        <w:spacing w:line="360" w:lineRule="auto"/>
        <w:jc w:val="both"/>
        <w:rPr>
          <w:rFonts w:cs="Arial"/>
        </w:rPr>
      </w:pPr>
      <w:r>
        <w:rPr>
          <w:rFonts w:cs="Arial"/>
        </w:rPr>
        <w:t xml:space="preserve">- </w:t>
      </w:r>
      <w:proofErr w:type="gramStart"/>
      <w:r w:rsidR="000A4483">
        <w:rPr>
          <w:rFonts w:cs="Arial"/>
        </w:rPr>
        <w:t>material</w:t>
      </w:r>
      <w:proofErr w:type="gramEnd"/>
      <w:r w:rsidR="000A4483">
        <w:rPr>
          <w:rFonts w:cs="Arial"/>
        </w:rPr>
        <w:t xml:space="preserve"> </w:t>
      </w:r>
      <w:r>
        <w:rPr>
          <w:rFonts w:cs="Arial"/>
        </w:rPr>
        <w:t>caters to a range of learning styles</w:t>
      </w:r>
    </w:p>
    <w:p w:rsidR="00BF2357" w:rsidRDefault="00BF2357" w:rsidP="00BF2357">
      <w:pPr>
        <w:spacing w:line="360" w:lineRule="auto"/>
        <w:jc w:val="both"/>
        <w:rPr>
          <w:rFonts w:cs="Arial"/>
        </w:rPr>
      </w:pPr>
      <w:r>
        <w:rPr>
          <w:rFonts w:cs="Arial"/>
        </w:rPr>
        <w:t xml:space="preserve">- </w:t>
      </w:r>
      <w:proofErr w:type="gramStart"/>
      <w:r>
        <w:rPr>
          <w:rFonts w:cs="Arial"/>
        </w:rPr>
        <w:t>information</w:t>
      </w:r>
      <w:proofErr w:type="gramEnd"/>
      <w:r>
        <w:rPr>
          <w:rFonts w:cs="Arial"/>
        </w:rPr>
        <w:t xml:space="preserve"> is logically organised and easy to use</w:t>
      </w:r>
    </w:p>
    <w:p w:rsidR="00BF2357" w:rsidRDefault="00BF2357" w:rsidP="00BF2357">
      <w:pPr>
        <w:spacing w:line="360" w:lineRule="auto"/>
        <w:jc w:val="both"/>
        <w:rPr>
          <w:rFonts w:cs="Arial"/>
        </w:rPr>
      </w:pPr>
      <w:r>
        <w:rPr>
          <w:rFonts w:cs="Arial"/>
        </w:rPr>
        <w:t xml:space="preserve">- </w:t>
      </w:r>
      <w:proofErr w:type="gramStart"/>
      <w:r>
        <w:rPr>
          <w:rFonts w:cs="Arial"/>
        </w:rPr>
        <w:t>material</w:t>
      </w:r>
      <w:proofErr w:type="gramEnd"/>
      <w:r>
        <w:rPr>
          <w:rFonts w:cs="Arial"/>
        </w:rPr>
        <w:t xml:space="preserve"> is aesthetically appealing and likely to engage learners</w:t>
      </w:r>
    </w:p>
    <w:p w:rsidR="00BF2357" w:rsidRDefault="00BF2357" w:rsidP="00BF2357">
      <w:pPr>
        <w:spacing w:line="360" w:lineRule="auto"/>
        <w:jc w:val="both"/>
        <w:rPr>
          <w:rFonts w:cs="Arial"/>
        </w:rPr>
      </w:pPr>
      <w:r>
        <w:rPr>
          <w:rFonts w:cs="Arial"/>
        </w:rPr>
        <w:t xml:space="preserve">- </w:t>
      </w:r>
      <w:proofErr w:type="gramStart"/>
      <w:r w:rsidR="000A4483">
        <w:rPr>
          <w:rFonts w:cs="Arial"/>
        </w:rPr>
        <w:t>resources</w:t>
      </w:r>
      <w:proofErr w:type="gramEnd"/>
      <w:r w:rsidR="000A4483">
        <w:rPr>
          <w:rFonts w:cs="Arial"/>
        </w:rPr>
        <w:t xml:space="preserve"> </w:t>
      </w:r>
      <w:r>
        <w:rPr>
          <w:rFonts w:cs="Arial"/>
        </w:rPr>
        <w:t xml:space="preserve">demonstrate value for money </w:t>
      </w:r>
    </w:p>
    <w:p w:rsidR="00BF2357" w:rsidRDefault="00BF2357" w:rsidP="00BF2357">
      <w:pPr>
        <w:spacing w:line="360" w:lineRule="auto"/>
        <w:jc w:val="both"/>
        <w:rPr>
          <w:rFonts w:cs="Arial"/>
        </w:rPr>
      </w:pPr>
      <w:r>
        <w:rPr>
          <w:rFonts w:cs="Arial"/>
        </w:rPr>
        <w:t xml:space="preserve">- </w:t>
      </w:r>
      <w:proofErr w:type="gramStart"/>
      <w:r w:rsidR="000A4483">
        <w:rPr>
          <w:rFonts w:cs="Arial"/>
        </w:rPr>
        <w:t>resource</w:t>
      </w:r>
      <w:proofErr w:type="gramEnd"/>
      <w:r w:rsidR="000A4483">
        <w:rPr>
          <w:rFonts w:cs="Arial"/>
        </w:rPr>
        <w:t xml:space="preserve"> is </w:t>
      </w:r>
      <w:r>
        <w:rPr>
          <w:rFonts w:cs="Arial"/>
        </w:rPr>
        <w:t>suitable for Australian audience</w:t>
      </w:r>
    </w:p>
    <w:p w:rsidR="00A86302" w:rsidRDefault="00BF2357" w:rsidP="00E4053F">
      <w:pPr>
        <w:spacing w:line="360" w:lineRule="auto"/>
        <w:rPr>
          <w:rFonts w:cs="Arial"/>
        </w:rPr>
      </w:pPr>
      <w:r>
        <w:rPr>
          <w:rFonts w:cs="Arial"/>
        </w:rPr>
        <w:t xml:space="preserve">- </w:t>
      </w:r>
      <w:proofErr w:type="gramStart"/>
      <w:r>
        <w:rPr>
          <w:rFonts w:cs="Arial"/>
        </w:rPr>
        <w:t>material</w:t>
      </w:r>
      <w:proofErr w:type="gramEnd"/>
      <w:r>
        <w:rPr>
          <w:rFonts w:cs="Arial"/>
        </w:rPr>
        <w:t xml:space="preserve"> meets copyright regulations. See </w:t>
      </w:r>
      <w:hyperlink r:id="rId21" w:history="1">
        <w:r w:rsidRPr="00565400">
          <w:rPr>
            <w:rStyle w:val="Hyperlink"/>
            <w:rFonts w:cs="Arial"/>
          </w:rPr>
          <w:t>http://www.smartcopying.edu.au/scw/go/pid/685</w:t>
        </w:r>
      </w:hyperlink>
    </w:p>
    <w:p w:rsidR="00E4053F" w:rsidRPr="00E4053F" w:rsidRDefault="00E4053F" w:rsidP="00E4053F">
      <w:pPr>
        <w:spacing w:line="360" w:lineRule="auto"/>
        <w:rPr>
          <w:rFonts w:cs="Arial"/>
        </w:rPr>
      </w:pPr>
    </w:p>
    <w:p w:rsidR="00E4053F" w:rsidRDefault="00E4053F" w:rsidP="000A4483">
      <w:pPr>
        <w:pStyle w:val="Heading2"/>
      </w:pPr>
    </w:p>
    <w:p w:rsidR="00E4053F" w:rsidRDefault="00E4053F" w:rsidP="000A4483">
      <w:pPr>
        <w:pStyle w:val="Heading2"/>
      </w:pPr>
    </w:p>
    <w:p w:rsidR="009D01CF" w:rsidRDefault="009D01CF" w:rsidP="009D01CF"/>
    <w:p w:rsidR="009D01CF" w:rsidRDefault="009D01CF" w:rsidP="009D01CF"/>
    <w:p w:rsidR="009D01CF" w:rsidRDefault="009D01CF" w:rsidP="009D01CF"/>
    <w:p w:rsidR="009D01CF" w:rsidRPr="009D01CF" w:rsidRDefault="009D01CF" w:rsidP="009D01CF"/>
    <w:p w:rsidR="00BF2357" w:rsidRPr="00E4053F" w:rsidRDefault="000A4483" w:rsidP="000A4483">
      <w:pPr>
        <w:pStyle w:val="Heading2"/>
      </w:pPr>
      <w:bookmarkStart w:id="31" w:name="_Toc513452843"/>
      <w:r w:rsidRPr="00205724">
        <w:t>ACQUISITION OF RESOURCES</w:t>
      </w:r>
      <w:bookmarkEnd w:id="31"/>
    </w:p>
    <w:p w:rsidR="00BF2357" w:rsidRPr="004F1233" w:rsidRDefault="00BF2357" w:rsidP="00BF2357">
      <w:pPr>
        <w:tabs>
          <w:tab w:val="left" w:pos="284"/>
          <w:tab w:val="left" w:pos="567"/>
        </w:tabs>
        <w:spacing w:line="360" w:lineRule="auto"/>
        <w:jc w:val="both"/>
        <w:rPr>
          <w:rFonts w:cs="Arial"/>
          <w:b/>
          <w:sz w:val="18"/>
        </w:rPr>
      </w:pPr>
    </w:p>
    <w:p w:rsidR="00BF2357" w:rsidRPr="005C4373" w:rsidRDefault="00BF2357" w:rsidP="00BF2357">
      <w:pPr>
        <w:spacing w:line="360" w:lineRule="auto"/>
        <w:jc w:val="both"/>
        <w:rPr>
          <w:rFonts w:cs="Arial"/>
        </w:rPr>
      </w:pPr>
      <w:r w:rsidRPr="005C4373">
        <w:rPr>
          <w:rFonts w:cs="Arial"/>
        </w:rPr>
        <w:t>The teacher librarian’s preferred selection tools include</w:t>
      </w:r>
      <w:r>
        <w:rPr>
          <w:rFonts w:cs="Arial"/>
        </w:rPr>
        <w:t>, but are not limited to</w:t>
      </w:r>
      <w:r w:rsidRPr="005C4373">
        <w:rPr>
          <w:rFonts w:cs="Arial"/>
        </w:rPr>
        <w:t>:</w:t>
      </w:r>
    </w:p>
    <w:p w:rsidR="00BF2357" w:rsidRPr="00E21F37" w:rsidRDefault="00BF2357" w:rsidP="00BF2357">
      <w:pPr>
        <w:tabs>
          <w:tab w:val="left" w:pos="567"/>
        </w:tabs>
        <w:spacing w:line="360" w:lineRule="auto"/>
        <w:rPr>
          <w:rFonts w:cs="Arial"/>
        </w:rPr>
      </w:pPr>
      <w:r w:rsidRPr="005C4373">
        <w:rPr>
          <w:rFonts w:cs="Arial"/>
        </w:rPr>
        <w:t xml:space="preserve">- </w:t>
      </w:r>
      <w:r>
        <w:rPr>
          <w:rFonts w:cs="Arial"/>
        </w:rPr>
        <w:t xml:space="preserve">   R</w:t>
      </w:r>
      <w:r w:rsidRPr="00E21F37">
        <w:rPr>
          <w:rFonts w:cs="Arial"/>
        </w:rPr>
        <w:t xml:space="preserve">eputable professional review magazines such as Scan magazine </w:t>
      </w:r>
      <w:hyperlink r:id="rId22" w:history="1">
        <w:r w:rsidRPr="00E21F37">
          <w:rPr>
            <w:rStyle w:val="Hyperlink"/>
            <w:rFonts w:cs="Arial"/>
          </w:rPr>
          <w:t>http://scan.nsw.edu.au/</w:t>
        </w:r>
      </w:hyperlink>
    </w:p>
    <w:p w:rsidR="00BF2357" w:rsidRPr="00E21F37" w:rsidRDefault="00BF2357" w:rsidP="00BF2357">
      <w:pPr>
        <w:spacing w:line="360" w:lineRule="auto"/>
        <w:rPr>
          <w:rFonts w:cs="Arial"/>
        </w:rPr>
      </w:pPr>
      <w:r w:rsidRPr="00E21F37">
        <w:rPr>
          <w:rFonts w:cs="Arial"/>
        </w:rPr>
        <w:t xml:space="preserve">- </w:t>
      </w:r>
      <w:r>
        <w:rPr>
          <w:rFonts w:cs="Arial"/>
        </w:rPr>
        <w:t xml:space="preserve">   </w:t>
      </w:r>
      <w:r w:rsidRPr="00E21F37">
        <w:rPr>
          <w:rFonts w:cs="Arial"/>
        </w:rPr>
        <w:t xml:space="preserve">NSW Department of Education and Communities’ Curriculum Support </w:t>
      </w:r>
      <w:hyperlink r:id="rId23" w:history="1">
        <w:r w:rsidRPr="00E21F37">
          <w:rPr>
            <w:rStyle w:val="Hyperlink"/>
            <w:rFonts w:cs="Arial"/>
          </w:rPr>
          <w:t>http://www.curriculumsupport.education.nsw.gov.au/schoollibraries/index.htm</w:t>
        </w:r>
      </w:hyperlink>
    </w:p>
    <w:p w:rsidR="00BF2357" w:rsidRPr="00E21F37" w:rsidRDefault="00BF2357" w:rsidP="00BF2357">
      <w:pPr>
        <w:spacing w:line="360" w:lineRule="auto"/>
        <w:rPr>
          <w:rFonts w:cs="Arial"/>
        </w:rPr>
      </w:pPr>
      <w:r w:rsidRPr="00E21F37">
        <w:rPr>
          <w:rFonts w:cs="Arial"/>
        </w:rPr>
        <w:t xml:space="preserve">-    Curriculum press </w:t>
      </w:r>
      <w:hyperlink r:id="rId24" w:history="1">
        <w:r w:rsidRPr="00E21F37">
          <w:rPr>
            <w:rStyle w:val="Hyperlink"/>
            <w:rFonts w:cs="Arial"/>
          </w:rPr>
          <w:t>http://www.curriculumpress.edu.au/</w:t>
        </w:r>
      </w:hyperlink>
    </w:p>
    <w:p w:rsidR="00BF2357" w:rsidRPr="00E21F37" w:rsidRDefault="00BF2357" w:rsidP="00BF2357">
      <w:pPr>
        <w:tabs>
          <w:tab w:val="left" w:pos="284"/>
          <w:tab w:val="left" w:pos="426"/>
        </w:tabs>
        <w:spacing w:line="360" w:lineRule="auto"/>
        <w:rPr>
          <w:rFonts w:cs="Arial"/>
        </w:rPr>
      </w:pPr>
      <w:r w:rsidRPr="00E21F37">
        <w:rPr>
          <w:rFonts w:cs="Arial"/>
        </w:rPr>
        <w:t xml:space="preserve">-    SCIS </w:t>
      </w:r>
      <w:hyperlink r:id="rId25" w:history="1">
        <w:r w:rsidRPr="00E21F37">
          <w:rPr>
            <w:rStyle w:val="Hyperlink"/>
            <w:rFonts w:cs="Arial"/>
          </w:rPr>
          <w:t>http://www2.curriculum.edu.au/scis/home.html</w:t>
        </w:r>
      </w:hyperlink>
    </w:p>
    <w:p w:rsidR="00BF2357" w:rsidRDefault="00BF2357" w:rsidP="00BF2357">
      <w:pPr>
        <w:tabs>
          <w:tab w:val="left" w:pos="284"/>
          <w:tab w:val="left" w:pos="426"/>
        </w:tabs>
        <w:spacing w:line="360" w:lineRule="auto"/>
        <w:rPr>
          <w:rFonts w:cs="Arial"/>
        </w:rPr>
      </w:pPr>
      <w:r w:rsidRPr="00E21F37">
        <w:rPr>
          <w:rFonts w:cs="Arial"/>
        </w:rPr>
        <w:t xml:space="preserve">- </w:t>
      </w:r>
      <w:r>
        <w:rPr>
          <w:rFonts w:cs="Arial"/>
        </w:rPr>
        <w:t xml:space="preserve">   Aussie Educators’ Awards and prizes </w:t>
      </w:r>
      <w:hyperlink r:id="rId26" w:history="1">
        <w:r w:rsidRPr="00565400">
          <w:rPr>
            <w:rStyle w:val="Hyperlink"/>
            <w:rFonts w:cs="Arial"/>
          </w:rPr>
          <w:t>http://www.aussieeducator.org.au/reference/australianauthors.html</w:t>
        </w:r>
      </w:hyperlink>
    </w:p>
    <w:p w:rsidR="00BF2357" w:rsidRDefault="00BF2357" w:rsidP="00BF2357">
      <w:pPr>
        <w:tabs>
          <w:tab w:val="left" w:pos="284"/>
          <w:tab w:val="left" w:pos="426"/>
        </w:tabs>
        <w:spacing w:line="360" w:lineRule="auto"/>
        <w:rPr>
          <w:rFonts w:cs="Arial"/>
          <w:color w:val="2F2F2F"/>
          <w:shd w:val="clear" w:color="auto" w:fill="FFFFFF"/>
        </w:rPr>
      </w:pPr>
      <w:r w:rsidRPr="00E21F37">
        <w:rPr>
          <w:rFonts w:cs="Arial"/>
        </w:rPr>
        <w:t xml:space="preserve">-   </w:t>
      </w:r>
      <w:r>
        <w:rPr>
          <w:rFonts w:cs="Arial"/>
        </w:rPr>
        <w:t xml:space="preserve"> </w:t>
      </w:r>
      <w:r w:rsidRPr="00E21F37">
        <w:rPr>
          <w:rFonts w:cs="Arial"/>
          <w:color w:val="2F2F2F"/>
          <w:shd w:val="clear" w:color="auto" w:fill="FFFFFF"/>
        </w:rPr>
        <w:t xml:space="preserve">Children's Book Council of Australia’s Children's Book of the Year Awards </w:t>
      </w:r>
      <w:hyperlink r:id="rId27" w:history="1">
        <w:r w:rsidRPr="00E21F37">
          <w:rPr>
            <w:rStyle w:val="Hyperlink"/>
            <w:rFonts w:cs="Arial"/>
            <w:shd w:val="clear" w:color="auto" w:fill="FFFFFF"/>
          </w:rPr>
          <w:t>http://cbca.org.au/awards.htm</w:t>
        </w:r>
      </w:hyperlink>
    </w:p>
    <w:p w:rsidR="00BF2357" w:rsidRPr="00FE7459" w:rsidRDefault="00BF2357" w:rsidP="00BF2357">
      <w:pPr>
        <w:tabs>
          <w:tab w:val="left" w:pos="284"/>
          <w:tab w:val="left" w:pos="426"/>
        </w:tabs>
        <w:spacing w:line="360" w:lineRule="auto"/>
        <w:rPr>
          <w:rFonts w:cs="Arial"/>
          <w:color w:val="2F2F2F"/>
          <w:shd w:val="clear" w:color="auto" w:fill="FFFFFF"/>
        </w:rPr>
      </w:pPr>
      <w:r>
        <w:rPr>
          <w:rFonts w:cs="Arial"/>
          <w:color w:val="2F2F2F"/>
          <w:shd w:val="clear" w:color="auto" w:fill="FFFFFF"/>
        </w:rPr>
        <w:t xml:space="preserve">-    </w:t>
      </w:r>
      <w:r w:rsidRPr="00FE7459">
        <w:rPr>
          <w:rFonts w:cs="Arial"/>
          <w:color w:val="2F2F2F"/>
          <w:shd w:val="clear" w:color="auto" w:fill="FFFFFF"/>
        </w:rPr>
        <w:t>Young Adult Book Awards</w:t>
      </w:r>
      <w:r>
        <w:rPr>
          <w:rFonts w:cs="Arial"/>
          <w:color w:val="2F2F2F"/>
          <w:shd w:val="clear" w:color="auto" w:fill="FFFFFF"/>
        </w:rPr>
        <w:t xml:space="preserve"> </w:t>
      </w:r>
      <w:hyperlink r:id="rId28" w:history="1">
        <w:r w:rsidRPr="00565400">
          <w:rPr>
            <w:rStyle w:val="Hyperlink"/>
            <w:rFonts w:cs="Arial"/>
            <w:shd w:val="clear" w:color="auto" w:fill="FFFFFF"/>
          </w:rPr>
          <w:t>http://www.bookmarket.com/youngadult.htm</w:t>
        </w:r>
      </w:hyperlink>
    </w:p>
    <w:p w:rsidR="00BF2357" w:rsidRDefault="00BF2357" w:rsidP="00BF2357">
      <w:pPr>
        <w:tabs>
          <w:tab w:val="left" w:pos="284"/>
          <w:tab w:val="left" w:pos="426"/>
        </w:tabs>
        <w:spacing w:line="360" w:lineRule="auto"/>
        <w:rPr>
          <w:rFonts w:cs="Arial"/>
        </w:rPr>
      </w:pPr>
      <w:r>
        <w:rPr>
          <w:rFonts w:cs="Arial"/>
        </w:rPr>
        <w:t xml:space="preserve">-    </w:t>
      </w:r>
      <w:proofErr w:type="spellStart"/>
      <w:r>
        <w:rPr>
          <w:rFonts w:cs="Arial"/>
        </w:rPr>
        <w:t>Scootle</w:t>
      </w:r>
      <w:proofErr w:type="spellEnd"/>
      <w:r>
        <w:rPr>
          <w:rFonts w:cs="Arial"/>
        </w:rPr>
        <w:t xml:space="preserve"> </w:t>
      </w:r>
      <w:hyperlink r:id="rId29" w:history="1">
        <w:r w:rsidRPr="00565400">
          <w:rPr>
            <w:rStyle w:val="Hyperlink"/>
            <w:rFonts w:cs="Arial"/>
          </w:rPr>
          <w:t>http://www.scootle.edu.au/ec/p/home</w:t>
        </w:r>
      </w:hyperlink>
    </w:p>
    <w:p w:rsidR="00BF2357" w:rsidRDefault="00BF2357" w:rsidP="00BF2357">
      <w:pPr>
        <w:tabs>
          <w:tab w:val="left" w:pos="284"/>
          <w:tab w:val="left" w:pos="426"/>
        </w:tabs>
        <w:spacing w:line="360" w:lineRule="auto"/>
        <w:jc w:val="both"/>
        <w:rPr>
          <w:rFonts w:cs="Arial"/>
        </w:rPr>
      </w:pPr>
      <w:r>
        <w:rPr>
          <w:rFonts w:cs="Arial"/>
        </w:rPr>
        <w:t>-    State Library database</w:t>
      </w:r>
      <w:r w:rsidRPr="00EF0536">
        <w:rPr>
          <w:rFonts w:cs="Arial"/>
        </w:rPr>
        <w:t xml:space="preserve"> </w:t>
      </w:r>
      <w:hyperlink r:id="rId30" w:history="1">
        <w:r w:rsidRPr="00565400">
          <w:rPr>
            <w:rStyle w:val="Hyperlink"/>
            <w:rFonts w:cs="Arial"/>
          </w:rPr>
          <w:t>http://www2.sl.nsw.gov.au/eresources/</w:t>
        </w:r>
      </w:hyperlink>
    </w:p>
    <w:p w:rsidR="00BF2357" w:rsidRDefault="00BF2357" w:rsidP="00BF2357">
      <w:pPr>
        <w:spacing w:line="360" w:lineRule="auto"/>
        <w:jc w:val="both"/>
        <w:rPr>
          <w:rFonts w:cs="Arial"/>
        </w:rPr>
      </w:pPr>
      <w:r>
        <w:rPr>
          <w:rFonts w:cs="Arial"/>
        </w:rPr>
        <w:t>-    Recommendations from school staff, students and community</w:t>
      </w:r>
    </w:p>
    <w:p w:rsidR="00BF2357" w:rsidRDefault="00BF2357" w:rsidP="00BF2357">
      <w:pPr>
        <w:spacing w:line="360" w:lineRule="auto"/>
        <w:jc w:val="both"/>
        <w:rPr>
          <w:rFonts w:cs="Arial"/>
        </w:rPr>
      </w:pPr>
      <w:r>
        <w:rPr>
          <w:rFonts w:cs="Arial"/>
        </w:rPr>
        <w:t>-    Recommendations from other teacher librarians</w:t>
      </w:r>
    </w:p>
    <w:p w:rsidR="00BF2357" w:rsidRDefault="00BF2357" w:rsidP="00BF2357">
      <w:pPr>
        <w:spacing w:line="360" w:lineRule="auto"/>
        <w:jc w:val="both"/>
        <w:rPr>
          <w:rFonts w:cs="Arial"/>
        </w:rPr>
      </w:pPr>
      <w:r>
        <w:rPr>
          <w:rFonts w:cs="Arial"/>
        </w:rPr>
        <w:t>-    Consultation with experienced educational booksellers</w:t>
      </w:r>
    </w:p>
    <w:p w:rsidR="00BF2357" w:rsidRDefault="00BF2357" w:rsidP="00BF2357">
      <w:pPr>
        <w:spacing w:line="360" w:lineRule="auto"/>
        <w:jc w:val="both"/>
        <w:rPr>
          <w:rFonts w:cs="Arial"/>
        </w:rPr>
      </w:pPr>
      <w:r>
        <w:rPr>
          <w:rFonts w:cs="Arial"/>
        </w:rPr>
        <w:t>-    Personal contacts and online network forums</w:t>
      </w:r>
    </w:p>
    <w:p w:rsidR="00D91AE6" w:rsidRDefault="00D91AE6" w:rsidP="00BF2357">
      <w:pPr>
        <w:spacing w:line="360" w:lineRule="auto"/>
        <w:jc w:val="both"/>
        <w:rPr>
          <w:rFonts w:cs="Arial"/>
        </w:rPr>
      </w:pPr>
      <w:r>
        <w:rPr>
          <w:rFonts w:cs="Arial"/>
        </w:rPr>
        <w:t>-    Personal knowledge and experience</w:t>
      </w:r>
    </w:p>
    <w:p w:rsidR="00BF2357" w:rsidRPr="00335437" w:rsidRDefault="00BF2357" w:rsidP="00BF2357">
      <w:pPr>
        <w:spacing w:line="360" w:lineRule="auto"/>
        <w:jc w:val="both"/>
        <w:rPr>
          <w:rFonts w:cs="Arial"/>
          <w:sz w:val="16"/>
        </w:rPr>
      </w:pPr>
    </w:p>
    <w:p w:rsidR="00BF2357" w:rsidRPr="00335437" w:rsidRDefault="00E4053F" w:rsidP="000A4483">
      <w:pPr>
        <w:pStyle w:val="Heading2"/>
        <w:rPr>
          <w:szCs w:val="24"/>
        </w:rPr>
      </w:pPr>
      <w:bookmarkStart w:id="32" w:name="_Toc513452844"/>
      <w:r>
        <w:t xml:space="preserve">SUPPLIERS ENGAGED </w:t>
      </w:r>
      <w:r w:rsidR="009D01CF">
        <w:t xml:space="preserve">IN </w:t>
      </w:r>
      <w:r>
        <w:t>BUSINESS</w:t>
      </w:r>
      <w:r w:rsidR="000A4483" w:rsidRPr="00335437">
        <w:t>:</w:t>
      </w:r>
      <w:bookmarkEnd w:id="32"/>
    </w:p>
    <w:p w:rsidR="009D01CF" w:rsidRDefault="009D01CF" w:rsidP="00BF2357">
      <w:pPr>
        <w:spacing w:line="360" w:lineRule="auto"/>
        <w:jc w:val="both"/>
        <w:rPr>
          <w:rFonts w:cs="Arial"/>
        </w:rPr>
      </w:pPr>
    </w:p>
    <w:p w:rsidR="000A4483" w:rsidRDefault="00E4053F" w:rsidP="00BF2357">
      <w:pPr>
        <w:spacing w:line="360" w:lineRule="auto"/>
        <w:jc w:val="both"/>
        <w:rPr>
          <w:rFonts w:cs="Arial"/>
        </w:rPr>
      </w:pPr>
      <w:r>
        <w:rPr>
          <w:rFonts w:cs="Arial"/>
        </w:rPr>
        <w:t>Suppliers will be engaged for business if they:</w:t>
      </w:r>
    </w:p>
    <w:p w:rsidR="00BF2357" w:rsidRDefault="00BF2357" w:rsidP="00BF2357">
      <w:pPr>
        <w:spacing w:line="360" w:lineRule="auto"/>
        <w:jc w:val="both"/>
        <w:rPr>
          <w:rFonts w:cs="Arial"/>
        </w:rPr>
      </w:pPr>
      <w:r>
        <w:rPr>
          <w:rFonts w:cs="Arial"/>
        </w:rPr>
        <w:t>- provide quality resources in keeping with</w:t>
      </w:r>
      <w:r w:rsidR="004D41D6">
        <w:rPr>
          <w:rFonts w:cs="Arial"/>
        </w:rPr>
        <w:t xml:space="preserve"> Campbelltown Performing Arts</w:t>
      </w:r>
      <w:r>
        <w:rPr>
          <w:rFonts w:cs="Arial"/>
        </w:rPr>
        <w:t xml:space="preserve"> High School’s resource selection criteria outlined above</w:t>
      </w:r>
    </w:p>
    <w:p w:rsidR="00BF2357" w:rsidRDefault="00BF2357" w:rsidP="00BF2357">
      <w:pPr>
        <w:spacing w:line="360" w:lineRule="auto"/>
        <w:jc w:val="both"/>
        <w:rPr>
          <w:rFonts w:cs="Arial"/>
        </w:rPr>
      </w:pPr>
      <w:r>
        <w:rPr>
          <w:rFonts w:cs="Arial"/>
        </w:rPr>
        <w:t xml:space="preserve">- provide excellent customer service </w:t>
      </w:r>
    </w:p>
    <w:p w:rsidR="00BF2357" w:rsidRDefault="00BF2357" w:rsidP="00BF2357">
      <w:pPr>
        <w:spacing w:line="360" w:lineRule="auto"/>
        <w:jc w:val="both"/>
        <w:rPr>
          <w:rFonts w:cs="Arial"/>
        </w:rPr>
      </w:pPr>
      <w:r>
        <w:rPr>
          <w:rFonts w:cs="Arial"/>
        </w:rPr>
        <w:t>- provide value for money</w:t>
      </w:r>
    </w:p>
    <w:p w:rsidR="00BF2357" w:rsidRDefault="00BF2357" w:rsidP="00BF2357">
      <w:pPr>
        <w:spacing w:line="360" w:lineRule="auto"/>
        <w:jc w:val="both"/>
        <w:rPr>
          <w:rFonts w:cs="Arial"/>
        </w:rPr>
      </w:pPr>
      <w:r>
        <w:rPr>
          <w:rFonts w:cs="Arial"/>
        </w:rPr>
        <w:t>- provide prompt and reliable delivery of goods</w:t>
      </w:r>
    </w:p>
    <w:p w:rsidR="00BF2357" w:rsidRDefault="00BF2357" w:rsidP="00BF2357">
      <w:pPr>
        <w:spacing w:line="360" w:lineRule="auto"/>
        <w:jc w:val="both"/>
        <w:rPr>
          <w:rFonts w:cs="Arial"/>
        </w:rPr>
      </w:pPr>
      <w:r>
        <w:rPr>
          <w:rFonts w:cs="Arial"/>
        </w:rPr>
        <w:t>- provide after-sales service and accommodate for return of materials</w:t>
      </w:r>
    </w:p>
    <w:p w:rsidR="00BF2357" w:rsidRDefault="00BF2357" w:rsidP="00BF2357">
      <w:pPr>
        <w:spacing w:line="360" w:lineRule="auto"/>
        <w:jc w:val="both"/>
        <w:rPr>
          <w:rFonts w:cs="Arial"/>
        </w:rPr>
      </w:pPr>
      <w:r>
        <w:rPr>
          <w:rFonts w:cs="Arial"/>
        </w:rPr>
        <w:t>- will accept payment by cheque after receipt of goods</w:t>
      </w:r>
    </w:p>
    <w:p w:rsidR="00BF2357" w:rsidRPr="00D91AE6" w:rsidRDefault="00BF2357" w:rsidP="00D91AE6">
      <w:pPr>
        <w:spacing w:line="360" w:lineRule="auto"/>
        <w:jc w:val="both"/>
        <w:rPr>
          <w:rFonts w:cs="Arial"/>
        </w:rPr>
      </w:pPr>
      <w:r>
        <w:rPr>
          <w:rFonts w:cs="Arial"/>
        </w:rPr>
        <w:lastRenderedPageBreak/>
        <w:t xml:space="preserve">Local suppliers will be given preference over other suppliers when all else is equal using the criteria above. </w:t>
      </w:r>
    </w:p>
    <w:p w:rsidR="009D01CF" w:rsidRDefault="009D01CF" w:rsidP="000A4483">
      <w:pPr>
        <w:pStyle w:val="Heading2"/>
      </w:pPr>
    </w:p>
    <w:p w:rsidR="00BF2357" w:rsidRPr="00CD68AA" w:rsidRDefault="000A4483" w:rsidP="000A4483">
      <w:pPr>
        <w:pStyle w:val="Heading2"/>
        <w:rPr>
          <w:szCs w:val="24"/>
        </w:rPr>
      </w:pPr>
      <w:bookmarkStart w:id="33" w:name="_Toc513452845"/>
      <w:r w:rsidRPr="00CD68AA">
        <w:t>COPYRIGHT</w:t>
      </w:r>
      <w:bookmarkEnd w:id="33"/>
    </w:p>
    <w:p w:rsidR="00BF2357" w:rsidRPr="00335437" w:rsidRDefault="00BF2357" w:rsidP="00BF2357">
      <w:pPr>
        <w:jc w:val="both"/>
        <w:rPr>
          <w:rFonts w:cs="Arial"/>
          <w:sz w:val="18"/>
        </w:rPr>
      </w:pPr>
    </w:p>
    <w:p w:rsidR="000A4483" w:rsidRDefault="000A4483" w:rsidP="00BF2357">
      <w:pPr>
        <w:jc w:val="both"/>
        <w:rPr>
          <w:rFonts w:cs="Arial"/>
        </w:rPr>
      </w:pPr>
    </w:p>
    <w:p w:rsidR="00A86302" w:rsidRDefault="000A4483" w:rsidP="00BF2357">
      <w:pPr>
        <w:jc w:val="both"/>
        <w:rPr>
          <w:rFonts w:cs="Arial"/>
        </w:rPr>
      </w:pPr>
      <w:r>
        <w:rPr>
          <w:rFonts w:cs="Arial"/>
        </w:rPr>
        <w:t xml:space="preserve">Campbelltown </w:t>
      </w:r>
      <w:r w:rsidR="004D41D6">
        <w:rPr>
          <w:rFonts w:cs="Arial"/>
        </w:rPr>
        <w:t>Performing Arts</w:t>
      </w:r>
      <w:r w:rsidR="00BF2357">
        <w:rPr>
          <w:rFonts w:cs="Arial"/>
        </w:rPr>
        <w:t xml:space="preserve"> High School adheres to all copyright laws and regulations</w:t>
      </w:r>
      <w:r w:rsidR="00843ABD">
        <w:rPr>
          <w:rFonts w:cs="Arial"/>
        </w:rPr>
        <w:t xml:space="preserve"> as per </w:t>
      </w:r>
      <w:proofErr w:type="spellStart"/>
      <w:r w:rsidR="00843ABD">
        <w:rPr>
          <w:rFonts w:cs="Arial"/>
        </w:rPr>
        <w:t>Smartcopying</w:t>
      </w:r>
      <w:proofErr w:type="spellEnd"/>
      <w:r w:rsidR="00843ABD">
        <w:rPr>
          <w:rFonts w:cs="Arial"/>
        </w:rPr>
        <w:t>. See</w:t>
      </w:r>
    </w:p>
    <w:p w:rsidR="00BF2357" w:rsidRDefault="00507BDB" w:rsidP="00BF2357">
      <w:pPr>
        <w:jc w:val="both"/>
        <w:rPr>
          <w:rFonts w:cs="Arial"/>
        </w:rPr>
      </w:pPr>
      <w:hyperlink r:id="rId31" w:history="1">
        <w:r w:rsidR="00BF2357" w:rsidRPr="00565400">
          <w:rPr>
            <w:rStyle w:val="Hyperlink"/>
            <w:rFonts w:cs="Arial"/>
          </w:rPr>
          <w:t>http://www.smartcopying.edu.au/copyright-guidelines/library-and-disability-copying/3-1-library-copying</w:t>
        </w:r>
      </w:hyperlink>
    </w:p>
    <w:p w:rsidR="00BF2357" w:rsidRPr="00335437" w:rsidRDefault="00BF2357" w:rsidP="00BF2357">
      <w:pPr>
        <w:jc w:val="both"/>
        <w:rPr>
          <w:rFonts w:cs="Arial"/>
          <w:sz w:val="8"/>
        </w:rPr>
      </w:pPr>
    </w:p>
    <w:p w:rsidR="00BF2357" w:rsidRPr="004F1233" w:rsidRDefault="00BF2357" w:rsidP="00BF2357">
      <w:pPr>
        <w:jc w:val="both"/>
        <w:rPr>
          <w:rFonts w:cs="Arial"/>
          <w:b/>
          <w:sz w:val="20"/>
        </w:rPr>
      </w:pPr>
    </w:p>
    <w:p w:rsidR="004D41D6" w:rsidRDefault="004D41D6" w:rsidP="00BF2357">
      <w:pPr>
        <w:spacing w:line="360" w:lineRule="auto"/>
        <w:jc w:val="both"/>
        <w:rPr>
          <w:rFonts w:cs="Arial"/>
          <w:b/>
          <w:sz w:val="28"/>
        </w:rPr>
      </w:pPr>
    </w:p>
    <w:p w:rsidR="00BF2357" w:rsidRPr="00173E58" w:rsidRDefault="000A4483" w:rsidP="000A4483">
      <w:pPr>
        <w:pStyle w:val="Heading2"/>
      </w:pPr>
      <w:bookmarkStart w:id="34" w:name="_Toc513452846"/>
      <w:r w:rsidRPr="00173E58">
        <w:t>DESELECTION OF RESOURCES</w:t>
      </w:r>
      <w:bookmarkEnd w:id="34"/>
    </w:p>
    <w:p w:rsidR="000A4483" w:rsidRDefault="000A4483" w:rsidP="00BF2357">
      <w:pPr>
        <w:spacing w:line="360" w:lineRule="auto"/>
        <w:jc w:val="both"/>
        <w:rPr>
          <w:rFonts w:cs="Arial"/>
        </w:rPr>
      </w:pPr>
    </w:p>
    <w:p w:rsidR="00BF2357" w:rsidRDefault="00BF2357" w:rsidP="00BF2357">
      <w:pPr>
        <w:spacing w:line="360" w:lineRule="auto"/>
        <w:jc w:val="both"/>
        <w:rPr>
          <w:rFonts w:cs="Arial"/>
        </w:rPr>
      </w:pPr>
      <w:proofErr w:type="spellStart"/>
      <w:r>
        <w:rPr>
          <w:rFonts w:cs="Arial"/>
        </w:rPr>
        <w:t>Deselection</w:t>
      </w:r>
      <w:proofErr w:type="spellEnd"/>
      <w:r>
        <w:rPr>
          <w:rFonts w:cs="Arial"/>
        </w:rPr>
        <w:t xml:space="preserve"> (also known as culling and weeding) of resources is undertaken in line with the library’s</w:t>
      </w:r>
      <w:r w:rsidRPr="004C3124">
        <w:rPr>
          <w:rFonts w:cs="Arial"/>
        </w:rPr>
        <w:t xml:space="preserve"> </w:t>
      </w:r>
      <w:r>
        <w:rPr>
          <w:rFonts w:cs="Arial"/>
        </w:rPr>
        <w:t xml:space="preserve">collection </w:t>
      </w:r>
      <w:r w:rsidRPr="004C3124">
        <w:rPr>
          <w:rFonts w:cs="Arial"/>
        </w:rPr>
        <w:t>policy</w:t>
      </w:r>
      <w:r>
        <w:rPr>
          <w:rFonts w:cs="Arial"/>
        </w:rPr>
        <w:t xml:space="preserve"> to ensure the</w:t>
      </w:r>
      <w:r w:rsidRPr="004C3124">
        <w:rPr>
          <w:rFonts w:cs="Arial"/>
        </w:rPr>
        <w:t xml:space="preserve"> school library collection is current, relevant</w:t>
      </w:r>
      <w:r>
        <w:rPr>
          <w:rFonts w:cs="Arial"/>
        </w:rPr>
        <w:t xml:space="preserve">, accurate </w:t>
      </w:r>
      <w:r w:rsidRPr="004C3124">
        <w:rPr>
          <w:rFonts w:cs="Arial"/>
        </w:rPr>
        <w:t>and attractive.</w:t>
      </w:r>
    </w:p>
    <w:p w:rsidR="004D41D6" w:rsidRDefault="004D41D6" w:rsidP="00BF2357">
      <w:pPr>
        <w:spacing w:line="360" w:lineRule="auto"/>
        <w:jc w:val="both"/>
        <w:rPr>
          <w:rFonts w:cs="Arial"/>
        </w:rPr>
      </w:pPr>
    </w:p>
    <w:p w:rsidR="00BF2357" w:rsidRDefault="00BF2357" w:rsidP="00BF2357">
      <w:pPr>
        <w:spacing w:line="360" w:lineRule="auto"/>
        <w:jc w:val="both"/>
        <w:rPr>
          <w:rFonts w:cs="Arial"/>
        </w:rPr>
      </w:pPr>
      <w:r>
        <w:rPr>
          <w:rFonts w:cs="Arial"/>
        </w:rPr>
        <w:t>The library collection will be regularly evaluated and measured against the selection criteria outlined above. Additionally, resources will be deselected if they are:</w:t>
      </w:r>
    </w:p>
    <w:p w:rsidR="00BF2357" w:rsidRPr="0051112E" w:rsidRDefault="00BF2357" w:rsidP="00BF2357">
      <w:pPr>
        <w:spacing w:line="360" w:lineRule="auto"/>
        <w:jc w:val="both"/>
        <w:rPr>
          <w:rFonts w:cs="Arial"/>
        </w:rPr>
      </w:pPr>
      <w:r>
        <w:rPr>
          <w:rFonts w:cs="Arial"/>
        </w:rPr>
        <w:t>-</w:t>
      </w:r>
      <w:r w:rsidRPr="0051112E">
        <w:rPr>
          <w:rFonts w:cs="Arial"/>
        </w:rPr>
        <w:t xml:space="preserve"> </w:t>
      </w:r>
      <w:proofErr w:type="gramStart"/>
      <w:r w:rsidRPr="0051112E">
        <w:rPr>
          <w:rFonts w:cs="Arial"/>
        </w:rPr>
        <w:t>factually</w:t>
      </w:r>
      <w:proofErr w:type="gramEnd"/>
      <w:r w:rsidRPr="0051112E">
        <w:rPr>
          <w:rFonts w:cs="Arial"/>
        </w:rPr>
        <w:t xml:space="preserve"> inaccurate</w:t>
      </w:r>
    </w:p>
    <w:p w:rsidR="00BF2357" w:rsidRPr="0051112E" w:rsidRDefault="00BF2357" w:rsidP="00BF2357">
      <w:pPr>
        <w:spacing w:line="360" w:lineRule="auto"/>
        <w:jc w:val="both"/>
        <w:rPr>
          <w:rFonts w:cs="Arial"/>
        </w:rPr>
      </w:pPr>
      <w:r>
        <w:rPr>
          <w:rFonts w:cs="Arial"/>
        </w:rPr>
        <w:t xml:space="preserve">- </w:t>
      </w:r>
      <w:r w:rsidRPr="0051112E">
        <w:rPr>
          <w:rFonts w:cs="Arial"/>
        </w:rPr>
        <w:t xml:space="preserve">worn </w:t>
      </w:r>
      <w:r>
        <w:rPr>
          <w:rFonts w:cs="Arial"/>
        </w:rPr>
        <w:t>and in poor condition</w:t>
      </w:r>
    </w:p>
    <w:p w:rsidR="00BF2357" w:rsidRPr="0051112E" w:rsidRDefault="00BF2357" w:rsidP="00BF2357">
      <w:pPr>
        <w:spacing w:line="360" w:lineRule="auto"/>
        <w:jc w:val="both"/>
        <w:rPr>
          <w:rFonts w:cs="Arial"/>
        </w:rPr>
      </w:pPr>
      <w:r>
        <w:rPr>
          <w:rFonts w:cs="Arial"/>
        </w:rPr>
        <w:t xml:space="preserve">- </w:t>
      </w:r>
      <w:proofErr w:type="spellStart"/>
      <w:proofErr w:type="gramStart"/>
      <w:r>
        <w:rPr>
          <w:rFonts w:cs="Arial"/>
        </w:rPr>
        <w:t>outdated</w:t>
      </w:r>
      <w:proofErr w:type="spellEnd"/>
      <w:proofErr w:type="gramEnd"/>
      <w:r>
        <w:rPr>
          <w:rFonts w:cs="Arial"/>
        </w:rPr>
        <w:t xml:space="preserve"> or if a new edition is available providing better, more current information</w:t>
      </w:r>
    </w:p>
    <w:p w:rsidR="00BF2357" w:rsidRPr="0051112E" w:rsidRDefault="00BF2357" w:rsidP="00BF2357">
      <w:pPr>
        <w:spacing w:line="360" w:lineRule="auto"/>
        <w:jc w:val="both"/>
        <w:rPr>
          <w:rFonts w:cs="Arial"/>
        </w:rPr>
      </w:pPr>
      <w:r>
        <w:rPr>
          <w:rFonts w:cs="Arial"/>
        </w:rPr>
        <w:t xml:space="preserve">- deemed to have </w:t>
      </w:r>
      <w:r w:rsidRPr="0051112E">
        <w:rPr>
          <w:rFonts w:cs="Arial"/>
        </w:rPr>
        <w:t>no literary or scientific merit</w:t>
      </w:r>
    </w:p>
    <w:p w:rsidR="00BF2357" w:rsidRPr="0051112E" w:rsidRDefault="00BF2357" w:rsidP="00BF2357">
      <w:pPr>
        <w:spacing w:line="360" w:lineRule="auto"/>
        <w:jc w:val="both"/>
        <w:rPr>
          <w:rFonts w:cs="Arial"/>
        </w:rPr>
      </w:pPr>
      <w:r>
        <w:rPr>
          <w:rFonts w:cs="Arial"/>
        </w:rPr>
        <w:t xml:space="preserve">- </w:t>
      </w:r>
      <w:proofErr w:type="gramStart"/>
      <w:r>
        <w:rPr>
          <w:rFonts w:cs="Arial"/>
        </w:rPr>
        <w:t>irrelevant</w:t>
      </w:r>
      <w:proofErr w:type="gramEnd"/>
      <w:r>
        <w:rPr>
          <w:rFonts w:cs="Arial"/>
        </w:rPr>
        <w:t xml:space="preserve"> </w:t>
      </w:r>
      <w:r w:rsidRPr="0051112E">
        <w:rPr>
          <w:rFonts w:cs="Arial"/>
        </w:rPr>
        <w:t xml:space="preserve">to </w:t>
      </w:r>
      <w:r>
        <w:rPr>
          <w:rFonts w:cs="Arial"/>
        </w:rPr>
        <w:t xml:space="preserve">the </w:t>
      </w:r>
      <w:r w:rsidRPr="0051112E">
        <w:rPr>
          <w:rFonts w:cs="Arial"/>
        </w:rPr>
        <w:t xml:space="preserve">needs of </w:t>
      </w:r>
      <w:r>
        <w:rPr>
          <w:rFonts w:cs="Arial"/>
        </w:rPr>
        <w:t xml:space="preserve">the </w:t>
      </w:r>
      <w:r w:rsidRPr="0051112E">
        <w:rPr>
          <w:rFonts w:cs="Arial"/>
        </w:rPr>
        <w:t>school</w:t>
      </w:r>
      <w:r>
        <w:rPr>
          <w:rFonts w:cs="Arial"/>
        </w:rPr>
        <w:t xml:space="preserve"> community</w:t>
      </w:r>
    </w:p>
    <w:p w:rsidR="00BF2357" w:rsidRDefault="00BF2357" w:rsidP="00BF2357">
      <w:pPr>
        <w:spacing w:line="360" w:lineRule="auto"/>
        <w:jc w:val="both"/>
        <w:rPr>
          <w:rFonts w:cs="Arial"/>
        </w:rPr>
      </w:pPr>
      <w:r>
        <w:rPr>
          <w:rFonts w:cs="Arial"/>
        </w:rPr>
        <w:t xml:space="preserve">- </w:t>
      </w:r>
      <w:proofErr w:type="gramStart"/>
      <w:r>
        <w:rPr>
          <w:rFonts w:cs="Arial"/>
        </w:rPr>
        <w:t>easily</w:t>
      </w:r>
      <w:proofErr w:type="gramEnd"/>
      <w:r>
        <w:rPr>
          <w:rFonts w:cs="Arial"/>
        </w:rPr>
        <w:t xml:space="preserve"> available from another source</w:t>
      </w:r>
    </w:p>
    <w:p w:rsidR="00BF2357" w:rsidRDefault="00BF2357" w:rsidP="00BF2357">
      <w:pPr>
        <w:spacing w:line="360" w:lineRule="auto"/>
        <w:jc w:val="both"/>
        <w:rPr>
          <w:rFonts w:cs="Arial"/>
        </w:rPr>
      </w:pPr>
      <w:r>
        <w:rPr>
          <w:rFonts w:cs="Arial"/>
        </w:rPr>
        <w:t xml:space="preserve">- </w:t>
      </w:r>
      <w:proofErr w:type="gramStart"/>
      <w:r>
        <w:rPr>
          <w:rFonts w:cs="Arial"/>
        </w:rPr>
        <w:t>available</w:t>
      </w:r>
      <w:proofErr w:type="gramEnd"/>
      <w:r>
        <w:rPr>
          <w:rFonts w:cs="Arial"/>
        </w:rPr>
        <w:t xml:space="preserve"> in a more suitable format</w:t>
      </w:r>
    </w:p>
    <w:p w:rsidR="00BF2357" w:rsidRPr="0051112E" w:rsidRDefault="00BF2357" w:rsidP="00BF2357">
      <w:pPr>
        <w:spacing w:line="360" w:lineRule="auto"/>
        <w:jc w:val="both"/>
        <w:rPr>
          <w:rFonts w:cs="Arial"/>
        </w:rPr>
      </w:pPr>
      <w:r>
        <w:rPr>
          <w:rFonts w:cs="Arial"/>
        </w:rPr>
        <w:t>- determined to have not been borrowed in the previous five years</w:t>
      </w:r>
    </w:p>
    <w:p w:rsidR="00BF2357" w:rsidRDefault="00BF2357" w:rsidP="00BF2357">
      <w:pPr>
        <w:spacing w:line="360" w:lineRule="auto"/>
        <w:jc w:val="both"/>
        <w:rPr>
          <w:rFonts w:cs="Arial"/>
        </w:rPr>
      </w:pPr>
    </w:p>
    <w:p w:rsidR="00BF2357" w:rsidRPr="00335437" w:rsidRDefault="000A4483" w:rsidP="000A4483">
      <w:pPr>
        <w:pStyle w:val="Heading3"/>
        <w:rPr>
          <w:sz w:val="24"/>
          <w:szCs w:val="24"/>
        </w:rPr>
      </w:pPr>
      <w:bookmarkStart w:id="35" w:name="_Toc513452847"/>
      <w:r w:rsidRPr="00335437">
        <w:t>RESOURCES NOT TO BE DESELECTED</w:t>
      </w:r>
      <w:bookmarkEnd w:id="35"/>
    </w:p>
    <w:p w:rsidR="00A86302" w:rsidRDefault="00A86302" w:rsidP="00BF2357">
      <w:pPr>
        <w:spacing w:line="360" w:lineRule="auto"/>
        <w:jc w:val="both"/>
        <w:rPr>
          <w:rFonts w:cs="Arial"/>
        </w:rPr>
      </w:pPr>
    </w:p>
    <w:p w:rsidR="00BF2357" w:rsidRDefault="00BF2357" w:rsidP="00BF2357">
      <w:pPr>
        <w:spacing w:line="360" w:lineRule="auto"/>
        <w:jc w:val="both"/>
        <w:rPr>
          <w:rFonts w:cs="Arial"/>
        </w:rPr>
      </w:pPr>
      <w:r>
        <w:rPr>
          <w:rFonts w:cs="Arial"/>
        </w:rPr>
        <w:t xml:space="preserve">- </w:t>
      </w:r>
      <w:proofErr w:type="gramStart"/>
      <w:r>
        <w:rPr>
          <w:rFonts w:cs="Arial"/>
        </w:rPr>
        <w:t>local</w:t>
      </w:r>
      <w:proofErr w:type="gramEnd"/>
      <w:r>
        <w:rPr>
          <w:rFonts w:cs="Arial"/>
        </w:rPr>
        <w:t xml:space="preserve"> and school archive materials</w:t>
      </w:r>
    </w:p>
    <w:p w:rsidR="00BF2357" w:rsidRDefault="00BF2357" w:rsidP="00BF2357">
      <w:pPr>
        <w:spacing w:line="360" w:lineRule="auto"/>
        <w:jc w:val="both"/>
        <w:rPr>
          <w:rFonts w:cs="Arial"/>
        </w:rPr>
      </w:pPr>
      <w:r>
        <w:rPr>
          <w:rFonts w:cs="Arial"/>
        </w:rPr>
        <w:t xml:space="preserve">- </w:t>
      </w:r>
      <w:proofErr w:type="gramStart"/>
      <w:r>
        <w:rPr>
          <w:rFonts w:cs="Arial"/>
        </w:rPr>
        <w:t>other</w:t>
      </w:r>
      <w:proofErr w:type="gramEnd"/>
      <w:r>
        <w:rPr>
          <w:rFonts w:cs="Arial"/>
        </w:rPr>
        <w:t xml:space="preserve"> items deemed of unique or classical importance by the teacher librarian and/or the school principal</w:t>
      </w:r>
    </w:p>
    <w:p w:rsidR="00BF2357" w:rsidRPr="00335437" w:rsidRDefault="00BF2357" w:rsidP="00BF2357">
      <w:pPr>
        <w:spacing w:line="360" w:lineRule="auto"/>
        <w:jc w:val="both"/>
        <w:rPr>
          <w:rFonts w:cs="Arial"/>
          <w:sz w:val="12"/>
        </w:rPr>
      </w:pPr>
    </w:p>
    <w:p w:rsidR="00BF2357" w:rsidRDefault="00BF2357" w:rsidP="00BF2357">
      <w:pPr>
        <w:spacing w:line="360" w:lineRule="auto"/>
        <w:jc w:val="both"/>
        <w:rPr>
          <w:rFonts w:cs="Arial"/>
        </w:rPr>
      </w:pPr>
    </w:p>
    <w:p w:rsidR="00A86302" w:rsidRDefault="00A86302" w:rsidP="00BF2357">
      <w:pPr>
        <w:spacing w:line="360" w:lineRule="auto"/>
        <w:jc w:val="both"/>
        <w:rPr>
          <w:rFonts w:cs="Arial"/>
        </w:rPr>
      </w:pPr>
    </w:p>
    <w:p w:rsidR="00A86302" w:rsidRPr="004F1233" w:rsidRDefault="00A86302" w:rsidP="00BF2357">
      <w:pPr>
        <w:spacing w:line="360" w:lineRule="auto"/>
        <w:jc w:val="both"/>
        <w:rPr>
          <w:rFonts w:cs="Arial"/>
        </w:rPr>
      </w:pPr>
    </w:p>
    <w:p w:rsidR="00BF2357" w:rsidRDefault="000A4483" w:rsidP="000A4483">
      <w:pPr>
        <w:pStyle w:val="Heading2"/>
        <w:rPr>
          <w:szCs w:val="24"/>
        </w:rPr>
      </w:pPr>
      <w:bookmarkStart w:id="36" w:name="_Toc513452848"/>
      <w:r w:rsidRPr="00FD1580">
        <w:t>COLLECTION EVALUATION</w:t>
      </w:r>
      <w:bookmarkEnd w:id="36"/>
    </w:p>
    <w:p w:rsidR="00BF2357" w:rsidRPr="004F1233" w:rsidRDefault="00BF2357" w:rsidP="00BF2357">
      <w:pPr>
        <w:spacing w:line="360" w:lineRule="auto"/>
        <w:jc w:val="both"/>
        <w:rPr>
          <w:rFonts w:cs="Arial"/>
          <w:b/>
          <w:sz w:val="12"/>
        </w:rPr>
      </w:pPr>
    </w:p>
    <w:p w:rsidR="00BF2357" w:rsidRDefault="00BF2357" w:rsidP="00BF2357">
      <w:pPr>
        <w:spacing w:line="360" w:lineRule="auto"/>
        <w:jc w:val="both"/>
        <w:rPr>
          <w:rFonts w:cs="Arial"/>
        </w:rPr>
      </w:pPr>
      <w:r w:rsidRPr="00A85EB5">
        <w:rPr>
          <w:rFonts w:cs="Arial"/>
        </w:rPr>
        <w:t>Regular</w:t>
      </w:r>
      <w:r>
        <w:rPr>
          <w:rFonts w:cs="Arial"/>
        </w:rPr>
        <w:t xml:space="preserve"> evaluation is undertaken to determine the strengths and weaknesses of the library collection in meeting the needs of the learning community and supporting teaching and learning.</w:t>
      </w:r>
    </w:p>
    <w:p w:rsidR="000A4483" w:rsidRPr="00843ABD" w:rsidRDefault="000A4483" w:rsidP="00BF2357">
      <w:pPr>
        <w:spacing w:line="360" w:lineRule="auto"/>
        <w:jc w:val="both"/>
        <w:rPr>
          <w:rFonts w:cs="Arial"/>
          <w:sz w:val="12"/>
        </w:rPr>
      </w:pPr>
    </w:p>
    <w:p w:rsidR="00BF2357" w:rsidRDefault="00BF2357" w:rsidP="00BF2357">
      <w:pPr>
        <w:spacing w:line="360" w:lineRule="auto"/>
        <w:jc w:val="both"/>
        <w:rPr>
          <w:rFonts w:cs="Arial"/>
        </w:rPr>
      </w:pPr>
      <w:r>
        <w:rPr>
          <w:rFonts w:cs="Arial"/>
        </w:rPr>
        <w:t xml:space="preserve">While informal assessment occurs on a daily basis, formal evaluation will be undertaken annually using collection mapping and loan statistics alongside the selection and </w:t>
      </w:r>
      <w:proofErr w:type="spellStart"/>
      <w:r>
        <w:rPr>
          <w:rFonts w:cs="Arial"/>
        </w:rPr>
        <w:t>deselection</w:t>
      </w:r>
      <w:proofErr w:type="spellEnd"/>
      <w:r>
        <w:rPr>
          <w:rFonts w:cs="Arial"/>
        </w:rPr>
        <w:t xml:space="preserve"> criteria above and stocktake reports. </w:t>
      </w:r>
    </w:p>
    <w:p w:rsidR="00CC285B" w:rsidRPr="00843ABD" w:rsidRDefault="00CC285B" w:rsidP="00BF2357">
      <w:pPr>
        <w:spacing w:line="360" w:lineRule="auto"/>
        <w:jc w:val="both"/>
        <w:rPr>
          <w:rFonts w:cs="Arial"/>
          <w:sz w:val="14"/>
        </w:rPr>
      </w:pPr>
    </w:p>
    <w:p w:rsidR="00BF2357" w:rsidRPr="00153056" w:rsidRDefault="00BF2357" w:rsidP="00BF2357">
      <w:pPr>
        <w:spacing w:line="360" w:lineRule="auto"/>
        <w:jc w:val="both"/>
        <w:rPr>
          <w:rFonts w:cs="Arial"/>
        </w:rPr>
      </w:pPr>
      <w:r>
        <w:rPr>
          <w:rFonts w:cs="Arial"/>
        </w:rPr>
        <w:t>The collection policy is to be reviewed and updated annually with major revisions undertaken every 3 years.</w:t>
      </w:r>
    </w:p>
    <w:p w:rsidR="00BF2357" w:rsidRPr="00843ABD" w:rsidRDefault="00BF2357" w:rsidP="00BF2357">
      <w:pPr>
        <w:jc w:val="both"/>
        <w:rPr>
          <w:rFonts w:cs="Arial"/>
          <w:b/>
          <w:sz w:val="18"/>
        </w:rPr>
      </w:pPr>
    </w:p>
    <w:p w:rsidR="00BF2357" w:rsidRDefault="00CC285B" w:rsidP="00CC285B">
      <w:pPr>
        <w:pStyle w:val="Heading2"/>
        <w:rPr>
          <w:szCs w:val="24"/>
        </w:rPr>
      </w:pPr>
      <w:bookmarkStart w:id="37" w:name="_Toc513452849"/>
      <w:r w:rsidRPr="00FF4AF4">
        <w:t>CHALLENGED ITEMS</w:t>
      </w:r>
      <w:bookmarkEnd w:id="37"/>
    </w:p>
    <w:p w:rsidR="00BF2357" w:rsidRPr="001E6382" w:rsidRDefault="00BF2357" w:rsidP="00BF2357">
      <w:pPr>
        <w:spacing w:line="360" w:lineRule="auto"/>
        <w:jc w:val="both"/>
        <w:rPr>
          <w:rFonts w:cs="Arial"/>
          <w:b/>
          <w:sz w:val="20"/>
        </w:rPr>
      </w:pPr>
    </w:p>
    <w:p w:rsidR="00260090" w:rsidRDefault="00260090" w:rsidP="00BF2357">
      <w:pPr>
        <w:spacing w:line="360" w:lineRule="auto"/>
        <w:jc w:val="both"/>
        <w:rPr>
          <w:rFonts w:cs="Arial"/>
        </w:rPr>
      </w:pPr>
      <w:r>
        <w:rPr>
          <w:rFonts w:cs="Arial"/>
        </w:rPr>
        <w:t>Campbelltown Performing Arts</w:t>
      </w:r>
      <w:r w:rsidR="00BF2357" w:rsidRPr="000A1481">
        <w:rPr>
          <w:rFonts w:cs="Arial"/>
        </w:rPr>
        <w:t xml:space="preserve"> High School supports and abides by</w:t>
      </w:r>
      <w:r w:rsidR="00BF2357">
        <w:rPr>
          <w:rFonts w:cs="Arial"/>
        </w:rPr>
        <w:t xml:space="preserve"> the principle of the Australian Library and Information Association’s </w:t>
      </w:r>
      <w:r w:rsidR="00BF2357" w:rsidRPr="004F1233">
        <w:rPr>
          <w:rFonts w:cs="Arial"/>
          <w:i/>
        </w:rPr>
        <w:t>Statement on free access to information</w:t>
      </w:r>
      <w:r>
        <w:rPr>
          <w:rFonts w:cs="Arial"/>
        </w:rPr>
        <w:t xml:space="preserve">: </w:t>
      </w:r>
    </w:p>
    <w:p w:rsidR="00BF2357" w:rsidRDefault="00507BDB" w:rsidP="00BF2357">
      <w:pPr>
        <w:spacing w:line="360" w:lineRule="auto"/>
        <w:jc w:val="both"/>
      </w:pPr>
      <w:hyperlink r:id="rId32" w:history="1">
        <w:r w:rsidR="00BF2357" w:rsidRPr="00565400">
          <w:rPr>
            <w:rStyle w:val="Hyperlink"/>
            <w:rFonts w:cs="Arial"/>
          </w:rPr>
          <w:t>http://www.alia.org.au/about-alia/policies-standards-and-guidelines/statement-free-access-information</w:t>
        </w:r>
      </w:hyperlink>
    </w:p>
    <w:p w:rsidR="00260090" w:rsidRPr="00843ABD" w:rsidRDefault="00260090" w:rsidP="00BF2357">
      <w:pPr>
        <w:spacing w:line="360" w:lineRule="auto"/>
        <w:jc w:val="both"/>
        <w:rPr>
          <w:rFonts w:cs="Arial"/>
          <w:sz w:val="16"/>
        </w:rPr>
      </w:pPr>
    </w:p>
    <w:p w:rsidR="004D41D6" w:rsidRPr="00843ABD" w:rsidRDefault="00BF2357" w:rsidP="00843ABD">
      <w:pPr>
        <w:spacing w:line="360" w:lineRule="auto"/>
        <w:jc w:val="both"/>
        <w:rPr>
          <w:rFonts w:cs="Arial"/>
          <w:i/>
        </w:rPr>
      </w:pPr>
      <w:r>
        <w:rPr>
          <w:rFonts w:cs="Arial"/>
        </w:rPr>
        <w:t xml:space="preserve">We likewise support and abide by the principles of the Australian School Library Association’s </w:t>
      </w:r>
      <w:r w:rsidRPr="008B7EBE">
        <w:rPr>
          <w:rFonts w:cs="Arial"/>
        </w:rPr>
        <w:t xml:space="preserve">School </w:t>
      </w:r>
      <w:r w:rsidRPr="008B7EBE">
        <w:rPr>
          <w:rFonts w:cs="Arial"/>
          <w:i/>
        </w:rPr>
        <w:t>Library Bill of Rights</w:t>
      </w:r>
      <w:r w:rsidR="00260090">
        <w:rPr>
          <w:rFonts w:cs="Arial"/>
          <w:i/>
        </w:rPr>
        <w:t>:</w:t>
      </w:r>
      <w:r>
        <w:rPr>
          <w:rFonts w:cs="Arial"/>
          <w:i/>
        </w:rPr>
        <w:t xml:space="preserve"> </w:t>
      </w:r>
      <w:hyperlink r:id="rId33" w:history="1">
        <w:r w:rsidRPr="001E6382">
          <w:rPr>
            <w:rStyle w:val="Hyperlink"/>
            <w:rFonts w:cs="Arial"/>
          </w:rPr>
          <w:t>http://www.asla.org.au/policy/bill-of-rights.aspx</w:t>
        </w:r>
      </w:hyperlink>
    </w:p>
    <w:p w:rsidR="00260090" w:rsidRDefault="00260090" w:rsidP="00BF2357">
      <w:pPr>
        <w:jc w:val="both"/>
        <w:rPr>
          <w:rFonts w:cs="Arial"/>
          <w:b/>
        </w:rPr>
      </w:pPr>
    </w:p>
    <w:p w:rsidR="00BF2357" w:rsidRDefault="00CC285B" w:rsidP="00B8264A">
      <w:pPr>
        <w:pStyle w:val="Heading3"/>
        <w:rPr>
          <w:szCs w:val="24"/>
        </w:rPr>
      </w:pPr>
      <w:bookmarkStart w:id="38" w:name="_Toc513452850"/>
      <w:r w:rsidRPr="00252C45">
        <w:t>PROCEDURE</w:t>
      </w:r>
      <w:bookmarkEnd w:id="38"/>
      <w:r w:rsidRPr="00252C45">
        <w:t xml:space="preserve"> </w:t>
      </w:r>
    </w:p>
    <w:p w:rsidR="00260090" w:rsidRDefault="00260090" w:rsidP="00BF2357">
      <w:pPr>
        <w:spacing w:line="360" w:lineRule="auto"/>
        <w:jc w:val="both"/>
        <w:rPr>
          <w:rFonts w:cs="Arial"/>
        </w:rPr>
      </w:pPr>
    </w:p>
    <w:p w:rsidR="00BF2357" w:rsidRDefault="00BF2357" w:rsidP="00BF2357">
      <w:pPr>
        <w:spacing w:line="360" w:lineRule="auto"/>
        <w:jc w:val="both"/>
        <w:rPr>
          <w:rFonts w:cs="Arial"/>
        </w:rPr>
      </w:pPr>
      <w:r w:rsidRPr="00252C45">
        <w:rPr>
          <w:rFonts w:cs="Arial"/>
        </w:rPr>
        <w:t>In the instance of a library resource being challenged by a member of the school community</w:t>
      </w:r>
      <w:r>
        <w:rPr>
          <w:rFonts w:cs="Arial"/>
        </w:rPr>
        <w:t xml:space="preserve">, the challenger will be treated with due respect and courtesy. </w:t>
      </w:r>
      <w:r w:rsidR="00A86302">
        <w:rPr>
          <w:rFonts w:cs="Arial"/>
        </w:rPr>
        <w:t xml:space="preserve">The </w:t>
      </w:r>
      <w:proofErr w:type="gramStart"/>
      <w:r w:rsidR="00A86302">
        <w:rPr>
          <w:rFonts w:cs="Arial"/>
        </w:rPr>
        <w:t>procedures for challenged items is</w:t>
      </w:r>
      <w:proofErr w:type="gramEnd"/>
      <w:r w:rsidR="00A86302">
        <w:rPr>
          <w:rFonts w:cs="Arial"/>
        </w:rPr>
        <w:t xml:space="preserve"> as followed:</w:t>
      </w:r>
    </w:p>
    <w:p w:rsidR="00BF2357" w:rsidRDefault="00BF2357" w:rsidP="00BF2357">
      <w:pPr>
        <w:spacing w:line="360" w:lineRule="auto"/>
        <w:jc w:val="both"/>
        <w:rPr>
          <w:rFonts w:cs="Arial"/>
        </w:rPr>
      </w:pPr>
      <w:r>
        <w:rPr>
          <w:rFonts w:cs="Arial"/>
        </w:rPr>
        <w:t>- The challenger will be contacted by telephone by the teacher librarian in an attempt to resolve the matter and any misunderstandings.</w:t>
      </w:r>
    </w:p>
    <w:p w:rsidR="00BF2357" w:rsidRDefault="00BF2357" w:rsidP="00BF2357">
      <w:pPr>
        <w:spacing w:line="360" w:lineRule="auto"/>
        <w:jc w:val="both"/>
        <w:rPr>
          <w:rFonts w:cs="Arial"/>
        </w:rPr>
      </w:pPr>
      <w:r>
        <w:rPr>
          <w:rFonts w:cs="Arial"/>
        </w:rPr>
        <w:lastRenderedPageBreak/>
        <w:t xml:space="preserve">- Should the challenge continue, the challenger will be invited to complete </w:t>
      </w:r>
      <w:r w:rsidR="00CC285B">
        <w:rPr>
          <w:rFonts w:cs="Arial"/>
        </w:rPr>
        <w:t xml:space="preserve">Campbelltown Performing Arts </w:t>
      </w:r>
      <w:r>
        <w:rPr>
          <w:rFonts w:cs="Arial"/>
        </w:rPr>
        <w:t xml:space="preserve">High School’s </w:t>
      </w:r>
      <w:r w:rsidRPr="003E2264">
        <w:rPr>
          <w:rFonts w:cs="Arial"/>
          <w:i/>
        </w:rPr>
        <w:t xml:space="preserve">Disputed Materials </w:t>
      </w:r>
      <w:proofErr w:type="spellStart"/>
      <w:r w:rsidRPr="003E2264">
        <w:rPr>
          <w:rFonts w:cs="Arial"/>
          <w:i/>
        </w:rPr>
        <w:t>Proforma</w:t>
      </w:r>
      <w:proofErr w:type="spellEnd"/>
      <w:r>
        <w:rPr>
          <w:rFonts w:cs="Arial"/>
          <w:i/>
        </w:rPr>
        <w:t xml:space="preserve"> </w:t>
      </w:r>
      <w:r>
        <w:rPr>
          <w:rFonts w:cs="Arial"/>
        </w:rPr>
        <w:t>(See Appendix 1)</w:t>
      </w:r>
      <w:proofErr w:type="gramStart"/>
      <w:r>
        <w:rPr>
          <w:rFonts w:cs="Arial"/>
        </w:rPr>
        <w:t>.</w:t>
      </w:r>
      <w:proofErr w:type="gramEnd"/>
      <w:r>
        <w:rPr>
          <w:rFonts w:cs="Arial"/>
        </w:rPr>
        <w:t xml:space="preserve"> </w:t>
      </w:r>
    </w:p>
    <w:p w:rsidR="00BF2357" w:rsidRDefault="00BF2357" w:rsidP="00BF2357">
      <w:pPr>
        <w:spacing w:line="360" w:lineRule="auto"/>
        <w:jc w:val="both"/>
        <w:rPr>
          <w:rFonts w:cs="Arial"/>
        </w:rPr>
      </w:pPr>
      <w:r>
        <w:rPr>
          <w:rFonts w:cs="Arial"/>
        </w:rPr>
        <w:t xml:space="preserve">- The challenger will also be provided with a copy of the library’s Selection Criteria as outlined in the Library Collection Policy. </w:t>
      </w:r>
    </w:p>
    <w:p w:rsidR="00BF2357" w:rsidRDefault="00BF2357" w:rsidP="00BF2357">
      <w:pPr>
        <w:spacing w:line="360" w:lineRule="auto"/>
        <w:jc w:val="both"/>
        <w:rPr>
          <w:rFonts w:cs="Arial"/>
        </w:rPr>
      </w:pPr>
      <w:r>
        <w:rPr>
          <w:rFonts w:cs="Arial"/>
        </w:rPr>
        <w:t>- The challenger will be informed of the challenged items process and the time frame for a response.</w:t>
      </w:r>
    </w:p>
    <w:p w:rsidR="00BF2357" w:rsidRDefault="00BF2357" w:rsidP="00BF2357">
      <w:pPr>
        <w:spacing w:line="360" w:lineRule="auto"/>
        <w:jc w:val="both"/>
        <w:rPr>
          <w:rFonts w:cs="Arial"/>
        </w:rPr>
      </w:pPr>
      <w:r>
        <w:rPr>
          <w:rFonts w:cs="Arial"/>
        </w:rPr>
        <w:t xml:space="preserve">- When the </w:t>
      </w:r>
      <w:r w:rsidRPr="00BE142D">
        <w:rPr>
          <w:rFonts w:cs="Arial"/>
        </w:rPr>
        <w:t xml:space="preserve">Disputed Materials </w:t>
      </w:r>
      <w:proofErr w:type="spellStart"/>
      <w:r>
        <w:rPr>
          <w:rFonts w:cs="Arial"/>
        </w:rPr>
        <w:t>Proforma</w:t>
      </w:r>
      <w:proofErr w:type="spellEnd"/>
      <w:r>
        <w:rPr>
          <w:rFonts w:cs="Arial"/>
        </w:rPr>
        <w:t xml:space="preserve"> is received by the school, a committee will be formed consisting of the principal or representative, the teacher librarian and one other staff member.</w:t>
      </w:r>
    </w:p>
    <w:p w:rsidR="00BF2357" w:rsidRDefault="00BF2357" w:rsidP="00BF2357">
      <w:pPr>
        <w:spacing w:line="360" w:lineRule="auto"/>
        <w:jc w:val="both"/>
        <w:rPr>
          <w:rFonts w:cs="Arial"/>
        </w:rPr>
      </w:pPr>
      <w:r>
        <w:rPr>
          <w:rFonts w:cs="Arial"/>
        </w:rPr>
        <w:t xml:space="preserve">- A response will be provided in writing to the challenger within two (2) weeks of receipt of the </w:t>
      </w:r>
      <w:proofErr w:type="spellStart"/>
      <w:r>
        <w:rPr>
          <w:rFonts w:cs="Arial"/>
        </w:rPr>
        <w:t>proforma</w:t>
      </w:r>
      <w:proofErr w:type="spellEnd"/>
      <w:r>
        <w:rPr>
          <w:rFonts w:cs="Arial"/>
        </w:rPr>
        <w:t>.</w:t>
      </w:r>
    </w:p>
    <w:p w:rsidR="00BF2357" w:rsidRDefault="00BF2357" w:rsidP="00BF2357">
      <w:pPr>
        <w:spacing w:line="360" w:lineRule="auto"/>
        <w:jc w:val="both"/>
        <w:rPr>
          <w:rFonts w:cs="Arial"/>
        </w:rPr>
      </w:pPr>
      <w:r>
        <w:rPr>
          <w:rFonts w:cs="Arial"/>
        </w:rPr>
        <w:t>- The challenged material will remain in circulation during the challenge process.</w:t>
      </w:r>
    </w:p>
    <w:p w:rsidR="00BF2357" w:rsidRDefault="00BF2357" w:rsidP="00BF2357">
      <w:pPr>
        <w:spacing w:line="360" w:lineRule="auto"/>
        <w:jc w:val="both"/>
        <w:rPr>
          <w:rFonts w:cs="Arial"/>
        </w:rPr>
      </w:pPr>
      <w:r>
        <w:rPr>
          <w:rFonts w:cs="Arial"/>
        </w:rPr>
        <w:t>- Should the challenger appeal the decision, the principal’s decision is final.</w:t>
      </w:r>
    </w:p>
    <w:p w:rsidR="00BF2357" w:rsidRDefault="00BF2357" w:rsidP="00BF2357">
      <w:pPr>
        <w:spacing w:line="360" w:lineRule="auto"/>
        <w:jc w:val="both"/>
        <w:rPr>
          <w:rFonts w:cs="Arial"/>
        </w:rPr>
      </w:pPr>
      <w:r>
        <w:rPr>
          <w:rFonts w:cs="Arial"/>
        </w:rPr>
        <w:t xml:space="preserve">- A copy of the completed </w:t>
      </w:r>
      <w:proofErr w:type="spellStart"/>
      <w:r>
        <w:rPr>
          <w:rFonts w:cs="Arial"/>
        </w:rPr>
        <w:t>proforma</w:t>
      </w:r>
      <w:proofErr w:type="spellEnd"/>
      <w:r>
        <w:rPr>
          <w:rFonts w:cs="Arial"/>
        </w:rPr>
        <w:t xml:space="preserve"> and the written response and final decision will be kept on file for school record keeping.</w:t>
      </w:r>
    </w:p>
    <w:p w:rsidR="00BF2357" w:rsidRDefault="00BF2357" w:rsidP="00BF2357">
      <w:pPr>
        <w:spacing w:line="360" w:lineRule="auto"/>
        <w:jc w:val="both"/>
        <w:rPr>
          <w:rFonts w:cs="Arial"/>
        </w:rPr>
      </w:pPr>
    </w:p>
    <w:p w:rsidR="00BF2357" w:rsidRPr="00483456" w:rsidRDefault="00BF2357" w:rsidP="00BF2357">
      <w:pPr>
        <w:jc w:val="both"/>
        <w:rPr>
          <w:rFonts w:cs="Arial"/>
        </w:rPr>
      </w:pPr>
    </w:p>
    <w:p w:rsidR="00BF2357" w:rsidRDefault="00BF2357" w:rsidP="00BF2357">
      <w:pPr>
        <w:jc w:val="center"/>
        <w:rPr>
          <w:rFonts w:cs="Arial"/>
          <w:sz w:val="28"/>
        </w:rPr>
      </w:pPr>
    </w:p>
    <w:p w:rsidR="00BF2357" w:rsidRDefault="00BF2357" w:rsidP="00BF2357">
      <w:pPr>
        <w:jc w:val="center"/>
        <w:rPr>
          <w:rFonts w:cs="Arial"/>
          <w:sz w:val="28"/>
        </w:rPr>
      </w:pPr>
    </w:p>
    <w:p w:rsidR="00BF2357" w:rsidRDefault="00BF2357" w:rsidP="00BF2357">
      <w:pPr>
        <w:jc w:val="center"/>
        <w:rPr>
          <w:rFonts w:cs="Arial"/>
          <w:sz w:val="28"/>
        </w:rPr>
      </w:pPr>
    </w:p>
    <w:p w:rsidR="00BF2357" w:rsidRDefault="00BF2357" w:rsidP="00BF2357">
      <w:pPr>
        <w:jc w:val="center"/>
        <w:rPr>
          <w:rFonts w:cs="Arial"/>
          <w:sz w:val="28"/>
        </w:rPr>
      </w:pPr>
    </w:p>
    <w:p w:rsidR="00BF2357" w:rsidRDefault="00BF2357" w:rsidP="00BF2357">
      <w:pPr>
        <w:rPr>
          <w:rFonts w:cs="Arial"/>
          <w:sz w:val="28"/>
        </w:rPr>
        <w:sectPr w:rsidR="00BF2357" w:rsidSect="00E4053F">
          <w:pgSz w:w="11906" w:h="16838"/>
          <w:pgMar w:top="1135" w:right="1440" w:bottom="1440" w:left="1440" w:header="720" w:footer="720" w:gutter="0"/>
          <w:cols w:space="720"/>
          <w:docGrid w:linePitch="360"/>
        </w:sectPr>
      </w:pPr>
    </w:p>
    <w:p w:rsidR="00BF2357" w:rsidRDefault="00C76213" w:rsidP="00C76213">
      <w:pPr>
        <w:pStyle w:val="Heading1"/>
      </w:pPr>
      <w:bookmarkStart w:id="39" w:name="_Toc513452851"/>
      <w:r w:rsidRPr="007F181A">
        <w:lastRenderedPageBreak/>
        <w:t>REF</w:t>
      </w:r>
      <w:r>
        <w:t>ERENCE LIST</w:t>
      </w:r>
      <w:bookmarkEnd w:id="39"/>
    </w:p>
    <w:p w:rsidR="004D41D6" w:rsidRPr="007F181A" w:rsidRDefault="004D41D6" w:rsidP="004D41D6">
      <w:pPr>
        <w:spacing w:after="120" w:line="360" w:lineRule="auto"/>
        <w:ind w:left="284" w:hanging="284"/>
        <w:rPr>
          <w:rFonts w:cs="Arial"/>
          <w:b/>
          <w:sz w:val="32"/>
        </w:rPr>
      </w:pPr>
    </w:p>
    <w:p w:rsidR="00BF2357" w:rsidRDefault="00BF2357" w:rsidP="00BF2357">
      <w:pPr>
        <w:spacing w:before="120" w:after="120" w:line="360" w:lineRule="auto"/>
        <w:ind w:left="284" w:hanging="284"/>
        <w:rPr>
          <w:rFonts w:cs="Arial"/>
        </w:rPr>
      </w:pPr>
      <w:proofErr w:type="gramStart"/>
      <w:r>
        <w:rPr>
          <w:rFonts w:cs="Arial"/>
        </w:rPr>
        <w:t>Australian Library and Information Association.</w:t>
      </w:r>
      <w:proofErr w:type="gramEnd"/>
      <w:r>
        <w:rPr>
          <w:rFonts w:cs="Arial"/>
        </w:rPr>
        <w:t xml:space="preserve"> </w:t>
      </w:r>
      <w:proofErr w:type="gramStart"/>
      <w:r>
        <w:rPr>
          <w:rFonts w:cs="Arial"/>
        </w:rPr>
        <w:t xml:space="preserve">(2007). </w:t>
      </w:r>
      <w:r w:rsidRPr="00BA0112">
        <w:rPr>
          <w:rFonts w:cs="Arial"/>
          <w:i/>
        </w:rPr>
        <w:t>Statement on free access to information</w:t>
      </w:r>
      <w:r>
        <w:rPr>
          <w:rFonts w:cs="Arial"/>
        </w:rPr>
        <w:t>.</w:t>
      </w:r>
      <w:proofErr w:type="gramEnd"/>
      <w:r>
        <w:rPr>
          <w:rFonts w:cs="Arial"/>
        </w:rPr>
        <w:t xml:space="preserve"> Retrieved from: </w:t>
      </w:r>
      <w:hyperlink r:id="rId34" w:history="1">
        <w:r w:rsidRPr="00565400">
          <w:rPr>
            <w:rStyle w:val="Hyperlink"/>
            <w:rFonts w:cs="Arial"/>
          </w:rPr>
          <w:t>http://www.alia.org.au/about-alia/policies-standards-and-guidelines/statement-free-access-information</w:t>
        </w:r>
      </w:hyperlink>
    </w:p>
    <w:p w:rsidR="00BF2357" w:rsidRDefault="00BF2357" w:rsidP="00BF2357">
      <w:pPr>
        <w:spacing w:line="360" w:lineRule="auto"/>
        <w:rPr>
          <w:rFonts w:cs="Arial"/>
        </w:rPr>
      </w:pPr>
    </w:p>
    <w:p w:rsidR="00BF2357" w:rsidRDefault="00BF2357" w:rsidP="00BF2357">
      <w:pPr>
        <w:spacing w:line="360" w:lineRule="auto"/>
        <w:ind w:left="284" w:hanging="284"/>
        <w:rPr>
          <w:rFonts w:cs="Arial"/>
        </w:rPr>
      </w:pPr>
      <w:proofErr w:type="gramStart"/>
      <w:r>
        <w:rPr>
          <w:rFonts w:cs="Arial"/>
        </w:rPr>
        <w:t xml:space="preserve">Australian Library and Information Association </w:t>
      </w:r>
      <w:r w:rsidRPr="00445291">
        <w:rPr>
          <w:rFonts w:cs="Arial"/>
        </w:rPr>
        <w:t>(ALIA) Schools Victoria and the Victorian Catholic Teacher Librarians (VCTL)</w:t>
      </w:r>
      <w:r>
        <w:rPr>
          <w:rFonts w:cs="Arial"/>
        </w:rPr>
        <w:t>.</w:t>
      </w:r>
      <w:proofErr w:type="gramEnd"/>
      <w:r>
        <w:rPr>
          <w:rFonts w:cs="Arial"/>
        </w:rPr>
        <w:t xml:space="preserve"> </w:t>
      </w:r>
      <w:proofErr w:type="gramStart"/>
      <w:r>
        <w:rPr>
          <w:rFonts w:cs="Arial"/>
        </w:rPr>
        <w:t xml:space="preserve">(2007). </w:t>
      </w:r>
      <w:r w:rsidRPr="00322201">
        <w:rPr>
          <w:rFonts w:cs="Arial"/>
          <w:i/>
        </w:rPr>
        <w:t>A Manual for Developing Policies and Procedures in Australian School Library Resource Centres.</w:t>
      </w:r>
      <w:proofErr w:type="gramEnd"/>
      <w:r w:rsidRPr="00EC4C7F">
        <w:rPr>
          <w:rFonts w:cs="Arial"/>
        </w:rPr>
        <w:t xml:space="preserve"> </w:t>
      </w:r>
      <w:r w:rsidRPr="00C501D5">
        <w:rPr>
          <w:rFonts w:cs="Arial"/>
        </w:rPr>
        <w:t>Melbourne: Australia Library and Information Association Schools and Victorian Catholic Teacher Librarians</w:t>
      </w:r>
      <w:r>
        <w:rPr>
          <w:rFonts w:cs="Arial"/>
        </w:rPr>
        <w:t xml:space="preserve">. Retrieved from: </w:t>
      </w:r>
      <w:hyperlink r:id="rId35" w:history="1">
        <w:r w:rsidRPr="00565400">
          <w:rPr>
            <w:rStyle w:val="Hyperlink"/>
            <w:rFonts w:cs="Arial"/>
          </w:rPr>
          <w:t>http://www.alia.org.au/sites/default/files/documents/events/policies.procedures.pdf</w:t>
        </w:r>
      </w:hyperlink>
    </w:p>
    <w:p w:rsidR="00BF2357" w:rsidRDefault="00BF2357" w:rsidP="00BF2357">
      <w:pPr>
        <w:spacing w:line="360" w:lineRule="auto"/>
        <w:rPr>
          <w:rFonts w:cs="Arial"/>
        </w:rPr>
      </w:pPr>
    </w:p>
    <w:p w:rsidR="00BF2357" w:rsidRDefault="00BF2357" w:rsidP="00BF2357">
      <w:pPr>
        <w:spacing w:line="360" w:lineRule="auto"/>
        <w:ind w:left="284" w:hanging="284"/>
        <w:rPr>
          <w:rFonts w:cs="Arial"/>
        </w:rPr>
      </w:pPr>
      <w:proofErr w:type="gramStart"/>
      <w:r>
        <w:rPr>
          <w:rFonts w:cs="Arial"/>
        </w:rPr>
        <w:t xml:space="preserve">Australian Curriculum, </w:t>
      </w:r>
      <w:r w:rsidRPr="00EA132D">
        <w:rPr>
          <w:rFonts w:cs="Arial"/>
        </w:rPr>
        <w:t xml:space="preserve">Assessment and Reporting Authority </w:t>
      </w:r>
      <w:r>
        <w:rPr>
          <w:rFonts w:cs="Arial"/>
        </w:rPr>
        <w:t>[</w:t>
      </w:r>
      <w:r w:rsidRPr="00EA132D">
        <w:rPr>
          <w:rFonts w:cs="Arial"/>
        </w:rPr>
        <w:t>ACARA</w:t>
      </w:r>
      <w:r>
        <w:rPr>
          <w:rFonts w:cs="Arial"/>
        </w:rPr>
        <w:t>]</w:t>
      </w:r>
      <w:r w:rsidRPr="00EA132D">
        <w:rPr>
          <w:rFonts w:cs="Arial"/>
        </w:rPr>
        <w:t xml:space="preserve"> (</w:t>
      </w:r>
      <w:r>
        <w:rPr>
          <w:rFonts w:cs="Arial"/>
        </w:rPr>
        <w:t>2014).</w:t>
      </w:r>
      <w:proofErr w:type="gramEnd"/>
      <w:r>
        <w:rPr>
          <w:rFonts w:cs="Arial"/>
        </w:rPr>
        <w:t xml:space="preserve"> </w:t>
      </w:r>
      <w:proofErr w:type="gramStart"/>
      <w:r w:rsidRPr="00BA0112">
        <w:rPr>
          <w:rFonts w:cs="Arial"/>
          <w:i/>
        </w:rPr>
        <w:t>The</w:t>
      </w:r>
      <w:r w:rsidRPr="00EA132D">
        <w:rPr>
          <w:rFonts w:cs="Arial"/>
        </w:rPr>
        <w:t xml:space="preserve"> </w:t>
      </w:r>
      <w:r w:rsidRPr="00EA132D">
        <w:rPr>
          <w:rFonts w:cs="Arial"/>
          <w:i/>
        </w:rPr>
        <w:t>Australian curriculum</w:t>
      </w:r>
      <w:r>
        <w:rPr>
          <w:rFonts w:cs="Arial"/>
        </w:rPr>
        <w:t>.</w:t>
      </w:r>
      <w:proofErr w:type="gramEnd"/>
      <w:r>
        <w:rPr>
          <w:rFonts w:cs="Arial"/>
        </w:rPr>
        <w:t xml:space="preserve"> </w:t>
      </w:r>
      <w:r w:rsidR="00B8264A" w:rsidRPr="00EA132D">
        <w:rPr>
          <w:rFonts w:cs="Arial"/>
        </w:rPr>
        <w:t>Retrieved</w:t>
      </w:r>
      <w:r w:rsidRPr="00EA132D">
        <w:rPr>
          <w:rFonts w:cs="Arial"/>
        </w:rPr>
        <w:t xml:space="preserve"> from: </w:t>
      </w:r>
      <w:hyperlink r:id="rId36" w:history="1">
        <w:r w:rsidRPr="00565400">
          <w:rPr>
            <w:rStyle w:val="Hyperlink"/>
            <w:rFonts w:cs="Arial"/>
          </w:rPr>
          <w:t>http://www.australiancurriculum.edu.au/</w:t>
        </w:r>
      </w:hyperlink>
    </w:p>
    <w:p w:rsidR="00BF2357" w:rsidRDefault="00BF2357" w:rsidP="00BF2357">
      <w:pPr>
        <w:spacing w:line="360" w:lineRule="auto"/>
        <w:rPr>
          <w:rFonts w:cs="Arial"/>
        </w:rPr>
      </w:pPr>
    </w:p>
    <w:p w:rsidR="00BF2357" w:rsidRDefault="00BF2357" w:rsidP="00BF2357">
      <w:pPr>
        <w:spacing w:line="360" w:lineRule="auto"/>
        <w:ind w:left="284" w:hanging="284"/>
        <w:rPr>
          <w:rFonts w:cs="Arial"/>
        </w:rPr>
      </w:pPr>
      <w:proofErr w:type="gramStart"/>
      <w:r w:rsidRPr="00517438">
        <w:rPr>
          <w:rFonts w:cs="Arial"/>
        </w:rPr>
        <w:t>American Associ</w:t>
      </w:r>
      <w:r>
        <w:rPr>
          <w:rFonts w:cs="Arial"/>
        </w:rPr>
        <w:t>ation of School Librarians (AASL).</w:t>
      </w:r>
      <w:proofErr w:type="gramEnd"/>
      <w:r>
        <w:rPr>
          <w:rFonts w:cs="Arial"/>
        </w:rPr>
        <w:t xml:space="preserve"> </w:t>
      </w:r>
      <w:proofErr w:type="gramStart"/>
      <w:r>
        <w:rPr>
          <w:rFonts w:cs="Arial"/>
        </w:rPr>
        <w:t>(2007</w:t>
      </w:r>
      <w:r w:rsidRPr="00517438">
        <w:rPr>
          <w:rFonts w:cs="Arial"/>
        </w:rPr>
        <w:t xml:space="preserve">) </w:t>
      </w:r>
      <w:r w:rsidRPr="00517438">
        <w:rPr>
          <w:rFonts w:cs="Arial"/>
          <w:i/>
        </w:rPr>
        <w:t>Standards for the 21st-century learner</w:t>
      </w:r>
      <w:r>
        <w:rPr>
          <w:rFonts w:cs="Arial"/>
          <w:i/>
        </w:rPr>
        <w:t>.</w:t>
      </w:r>
      <w:proofErr w:type="gramEnd"/>
      <w:r>
        <w:rPr>
          <w:rFonts w:cs="Arial"/>
          <w:i/>
        </w:rPr>
        <w:t xml:space="preserve"> </w:t>
      </w:r>
      <w:r w:rsidR="00B8264A">
        <w:rPr>
          <w:rFonts w:cs="Arial"/>
        </w:rPr>
        <w:t>Chicago</w:t>
      </w:r>
      <w:r>
        <w:rPr>
          <w:rFonts w:cs="Arial"/>
        </w:rPr>
        <w:t xml:space="preserve">: American Library Association. </w:t>
      </w:r>
      <w:r w:rsidRPr="003267AA">
        <w:rPr>
          <w:rFonts w:cs="Arial"/>
        </w:rPr>
        <w:t>Retrieved from:</w:t>
      </w:r>
      <w:r>
        <w:rPr>
          <w:rFonts w:cs="Arial"/>
        </w:rPr>
        <w:t xml:space="preserve"> </w:t>
      </w:r>
      <w:hyperlink r:id="rId37" w:history="1">
        <w:r w:rsidRPr="00D12146">
          <w:rPr>
            <w:rStyle w:val="Hyperlink"/>
            <w:rFonts w:cs="Arial"/>
          </w:rPr>
          <w:t>http://www.ala.org/aasl/standards-guidelines/learning-standards</w:t>
        </w:r>
      </w:hyperlink>
    </w:p>
    <w:p w:rsidR="00BF2357" w:rsidRDefault="00BF2357" w:rsidP="00BF2357">
      <w:pPr>
        <w:spacing w:line="360" w:lineRule="auto"/>
        <w:ind w:left="426" w:hanging="426"/>
        <w:rPr>
          <w:rFonts w:cs="Arial"/>
        </w:rPr>
      </w:pPr>
    </w:p>
    <w:p w:rsidR="00BF2357" w:rsidRDefault="00BF2357" w:rsidP="00BF2357">
      <w:pPr>
        <w:spacing w:line="360" w:lineRule="auto"/>
        <w:ind w:left="426" w:hanging="426"/>
        <w:rPr>
          <w:rFonts w:cs="Arial"/>
        </w:rPr>
      </w:pPr>
      <w:proofErr w:type="gramStart"/>
      <w:r w:rsidRPr="00F1205A">
        <w:rPr>
          <w:rFonts w:cs="Arial"/>
        </w:rPr>
        <w:t>Australian Library and Information Association (ALIA) &amp; Australian School Library Association (ASLA).</w:t>
      </w:r>
      <w:proofErr w:type="gramEnd"/>
      <w:r w:rsidRPr="00F1205A">
        <w:rPr>
          <w:rFonts w:cs="Arial"/>
        </w:rPr>
        <w:t xml:space="preserve"> </w:t>
      </w:r>
      <w:proofErr w:type="gramStart"/>
      <w:r w:rsidRPr="00F1205A">
        <w:rPr>
          <w:rFonts w:cs="Arial"/>
        </w:rPr>
        <w:t xml:space="preserve">(2004). </w:t>
      </w:r>
      <w:r w:rsidRPr="00771663">
        <w:rPr>
          <w:rFonts w:cs="Arial"/>
          <w:i/>
        </w:rPr>
        <w:t>Standards of professional excellence for teacher librarians.</w:t>
      </w:r>
      <w:proofErr w:type="gramEnd"/>
      <w:r w:rsidRPr="00771663">
        <w:rPr>
          <w:rFonts w:cs="Arial"/>
          <w:i/>
        </w:rPr>
        <w:t xml:space="preserve"> </w:t>
      </w:r>
      <w:r w:rsidRPr="00F1205A">
        <w:rPr>
          <w:rFonts w:cs="Arial"/>
        </w:rPr>
        <w:t xml:space="preserve">Retrieved from:    </w:t>
      </w:r>
      <w:hyperlink r:id="rId38" w:history="1">
        <w:r w:rsidRPr="00565400">
          <w:rPr>
            <w:rStyle w:val="Hyperlink"/>
            <w:rFonts w:cs="Arial"/>
          </w:rPr>
          <w:t>http://www.asla.org.au/site/DefaultSite/filesystem/documents/TLstandards.pdf</w:t>
        </w:r>
      </w:hyperlink>
    </w:p>
    <w:p w:rsidR="00BF2357" w:rsidRDefault="00BF2357" w:rsidP="00BF2357">
      <w:pPr>
        <w:spacing w:line="360" w:lineRule="auto"/>
        <w:ind w:left="426" w:hanging="426"/>
        <w:rPr>
          <w:rFonts w:cs="Arial"/>
          <w:b/>
        </w:rPr>
      </w:pPr>
    </w:p>
    <w:p w:rsidR="00BF2357" w:rsidRDefault="00BF2357" w:rsidP="00BF2357">
      <w:pPr>
        <w:spacing w:line="360" w:lineRule="auto"/>
        <w:ind w:left="426" w:hanging="426"/>
        <w:rPr>
          <w:rFonts w:cs="Arial"/>
        </w:rPr>
      </w:pPr>
      <w:r>
        <w:rPr>
          <w:rFonts w:cs="Arial"/>
        </w:rPr>
        <w:t>Australian School Library Association [ASLA</w:t>
      </w:r>
      <w:proofErr w:type="gramStart"/>
      <w:r>
        <w:rPr>
          <w:rFonts w:cs="Arial"/>
        </w:rPr>
        <w:t>]  (</w:t>
      </w:r>
      <w:proofErr w:type="gramEnd"/>
      <w:r>
        <w:rPr>
          <w:rFonts w:cs="Arial"/>
        </w:rPr>
        <w:t xml:space="preserve">2014) </w:t>
      </w:r>
      <w:r w:rsidRPr="00FF4AF4">
        <w:rPr>
          <w:rFonts w:cs="Arial"/>
          <w:i/>
        </w:rPr>
        <w:t>Policy Statement - School Library Bill of Rights</w:t>
      </w:r>
      <w:r>
        <w:rPr>
          <w:rFonts w:cs="Arial"/>
          <w:i/>
        </w:rPr>
        <w:t xml:space="preserve">. </w:t>
      </w:r>
      <w:r>
        <w:rPr>
          <w:rFonts w:cs="Arial"/>
        </w:rPr>
        <w:t xml:space="preserve">Retrieved from: </w:t>
      </w:r>
      <w:hyperlink r:id="rId39" w:history="1">
        <w:r w:rsidRPr="00565400">
          <w:rPr>
            <w:rStyle w:val="Hyperlink"/>
            <w:rFonts w:cs="Arial"/>
          </w:rPr>
          <w:t>http://www.asla.org.au/policy/bill-of-rights.aspx</w:t>
        </w:r>
      </w:hyperlink>
    </w:p>
    <w:p w:rsidR="00BF2357" w:rsidRPr="00FF4AF4" w:rsidRDefault="00BF2357" w:rsidP="00BF2357">
      <w:pPr>
        <w:spacing w:line="360" w:lineRule="auto"/>
        <w:rPr>
          <w:rFonts w:cs="Arial"/>
        </w:rPr>
      </w:pPr>
    </w:p>
    <w:p w:rsidR="00BF2357" w:rsidRDefault="00BF2357" w:rsidP="00BF2357">
      <w:pPr>
        <w:spacing w:line="360" w:lineRule="auto"/>
        <w:ind w:left="426" w:hanging="426"/>
        <w:rPr>
          <w:rFonts w:cs="Arial"/>
        </w:rPr>
      </w:pPr>
      <w:proofErr w:type="spellStart"/>
      <w:r w:rsidRPr="00CA0CB8">
        <w:rPr>
          <w:rFonts w:cs="Arial"/>
        </w:rPr>
        <w:t>Beilharz</w:t>
      </w:r>
      <w:proofErr w:type="spellEnd"/>
      <w:r w:rsidRPr="00CA0CB8">
        <w:rPr>
          <w:rFonts w:cs="Arial"/>
        </w:rPr>
        <w:t xml:space="preserve">, R. (2007). </w:t>
      </w:r>
      <w:proofErr w:type="gramStart"/>
      <w:r w:rsidRPr="00CA0CB8">
        <w:rPr>
          <w:rFonts w:cs="Arial"/>
        </w:rPr>
        <w:t xml:space="preserve">‘Secret library business - part 2', </w:t>
      </w:r>
      <w:r w:rsidRPr="00771663">
        <w:rPr>
          <w:rFonts w:cs="Arial"/>
          <w:i/>
        </w:rPr>
        <w:t>Connections</w:t>
      </w:r>
      <w:r w:rsidRPr="00CA0CB8">
        <w:rPr>
          <w:rFonts w:cs="Arial"/>
        </w:rPr>
        <w:t>, Issue 63, pp. 10-12.</w:t>
      </w:r>
      <w:proofErr w:type="gramEnd"/>
    </w:p>
    <w:p w:rsidR="00BF2357" w:rsidRDefault="00BF2357" w:rsidP="00BF2357">
      <w:pPr>
        <w:spacing w:line="360" w:lineRule="auto"/>
        <w:ind w:left="426" w:hanging="426"/>
        <w:rPr>
          <w:rFonts w:cs="Arial"/>
        </w:rPr>
      </w:pPr>
    </w:p>
    <w:p w:rsidR="00BF2357" w:rsidRDefault="00BF2357" w:rsidP="00BF2357">
      <w:pPr>
        <w:spacing w:line="360" w:lineRule="auto"/>
        <w:ind w:left="426" w:hanging="426"/>
        <w:rPr>
          <w:rFonts w:cs="Arial"/>
        </w:rPr>
      </w:pPr>
      <w:r w:rsidRPr="00510961">
        <w:rPr>
          <w:rFonts w:cs="Arial"/>
        </w:rPr>
        <w:lastRenderedPageBreak/>
        <w:t xml:space="preserve">Bishop, K. (2007). </w:t>
      </w:r>
      <w:proofErr w:type="gramStart"/>
      <w:r w:rsidRPr="00510961">
        <w:rPr>
          <w:rFonts w:cs="Arial"/>
        </w:rPr>
        <w:t>Community analysis and needs assessment.</w:t>
      </w:r>
      <w:proofErr w:type="gramEnd"/>
      <w:r w:rsidRPr="00510961">
        <w:rPr>
          <w:rFonts w:cs="Arial"/>
        </w:rPr>
        <w:t xml:space="preserve"> In </w:t>
      </w:r>
      <w:r w:rsidRPr="00BA0112">
        <w:rPr>
          <w:rFonts w:cs="Arial"/>
          <w:i/>
        </w:rPr>
        <w:t xml:space="preserve">The collection program in </w:t>
      </w:r>
      <w:proofErr w:type="gramStart"/>
      <w:r w:rsidRPr="00BA0112">
        <w:rPr>
          <w:rFonts w:cs="Arial"/>
          <w:i/>
        </w:rPr>
        <w:t>schools :</w:t>
      </w:r>
      <w:proofErr w:type="gramEnd"/>
      <w:r w:rsidRPr="00BA0112">
        <w:rPr>
          <w:rFonts w:cs="Arial"/>
          <w:i/>
        </w:rPr>
        <w:t xml:space="preserve"> concepts, practices and information sources</w:t>
      </w:r>
      <w:r w:rsidRPr="00510961">
        <w:rPr>
          <w:rFonts w:cs="Arial"/>
        </w:rPr>
        <w:t xml:space="preserve"> (4th ed.) (pp. 19-24). Westport, Conn</w:t>
      </w:r>
      <w:proofErr w:type="gramStart"/>
      <w:r w:rsidRPr="00510961">
        <w:rPr>
          <w:rFonts w:cs="Arial"/>
        </w:rPr>
        <w:t>. :</w:t>
      </w:r>
      <w:proofErr w:type="gramEnd"/>
      <w:r w:rsidRPr="00510961">
        <w:rPr>
          <w:rFonts w:cs="Arial"/>
        </w:rPr>
        <w:t xml:space="preserve"> Libraries Unlimited.</w:t>
      </w:r>
    </w:p>
    <w:p w:rsidR="00BF2357" w:rsidRDefault="00BF2357" w:rsidP="00BF2357">
      <w:pPr>
        <w:spacing w:line="360" w:lineRule="auto"/>
        <w:ind w:left="426" w:hanging="426"/>
        <w:rPr>
          <w:rFonts w:cs="Arial"/>
        </w:rPr>
      </w:pPr>
    </w:p>
    <w:p w:rsidR="00BF2357" w:rsidRDefault="00BF2357" w:rsidP="004D41D6">
      <w:pPr>
        <w:spacing w:line="360" w:lineRule="auto"/>
        <w:ind w:left="426" w:hanging="426"/>
        <w:rPr>
          <w:rFonts w:cs="Arial"/>
        </w:rPr>
      </w:pPr>
      <w:r>
        <w:rPr>
          <w:rFonts w:cs="Arial"/>
        </w:rPr>
        <w:t xml:space="preserve">Campbelltown Performing Arts High School (2015) </w:t>
      </w:r>
      <w:r w:rsidRPr="00BF2357">
        <w:rPr>
          <w:rFonts w:cs="Arial"/>
          <w:i/>
        </w:rPr>
        <w:t>School Plan 2015-2017</w:t>
      </w:r>
      <w:r>
        <w:rPr>
          <w:rFonts w:cs="Arial"/>
        </w:rPr>
        <w:t xml:space="preserve">. Retrieved from: </w:t>
      </w:r>
      <w:hyperlink r:id="rId40" w:history="1">
        <w:r w:rsidRPr="002C1280">
          <w:rPr>
            <w:rStyle w:val="Hyperlink"/>
            <w:rFonts w:cs="Arial"/>
          </w:rPr>
          <w:t>http://pc.cpahs.nsw.edu.au/resources/SchoolPlan2015-17.pdf</w:t>
        </w:r>
      </w:hyperlink>
    </w:p>
    <w:p w:rsidR="00BF2357" w:rsidRDefault="00BF2357" w:rsidP="00BF2357">
      <w:pPr>
        <w:spacing w:line="360" w:lineRule="auto"/>
        <w:rPr>
          <w:rFonts w:cs="Arial"/>
        </w:rPr>
      </w:pPr>
    </w:p>
    <w:p w:rsidR="00BF2357" w:rsidRDefault="00BF2357" w:rsidP="00BF2357">
      <w:pPr>
        <w:spacing w:line="360" w:lineRule="auto"/>
        <w:ind w:left="426" w:hanging="426"/>
        <w:rPr>
          <w:rFonts w:cs="Arial"/>
        </w:rPr>
      </w:pPr>
      <w:r w:rsidRPr="00EE11B2">
        <w:rPr>
          <w:rFonts w:cs="Arial"/>
        </w:rPr>
        <w:t xml:space="preserve">Church, A. P. (2007). Information access and </w:t>
      </w:r>
      <w:proofErr w:type="gramStart"/>
      <w:r w:rsidRPr="00EE11B2">
        <w:rPr>
          <w:rFonts w:cs="Arial"/>
        </w:rPr>
        <w:t>delivery :</w:t>
      </w:r>
      <w:proofErr w:type="gramEnd"/>
      <w:r w:rsidRPr="00EE11B2">
        <w:rPr>
          <w:rFonts w:cs="Arial"/>
        </w:rPr>
        <w:t xml:space="preserve"> the information content of the virtual library. In </w:t>
      </w:r>
      <w:r w:rsidRPr="00EE11B2">
        <w:rPr>
          <w:rFonts w:cs="Arial"/>
          <w:i/>
        </w:rPr>
        <w:t>Your library goes virtual</w:t>
      </w:r>
      <w:r w:rsidRPr="00EE11B2">
        <w:rPr>
          <w:rFonts w:cs="Arial"/>
        </w:rPr>
        <w:t xml:space="preserve"> (pp. 27-48). Worthington, </w:t>
      </w:r>
      <w:proofErr w:type="gramStart"/>
      <w:r w:rsidRPr="00EE11B2">
        <w:rPr>
          <w:rFonts w:cs="Arial"/>
        </w:rPr>
        <w:t>OH :</w:t>
      </w:r>
      <w:proofErr w:type="gramEnd"/>
      <w:r w:rsidRPr="00EE11B2">
        <w:rPr>
          <w:rFonts w:cs="Arial"/>
        </w:rPr>
        <w:t xml:space="preserve"> </w:t>
      </w:r>
      <w:proofErr w:type="spellStart"/>
      <w:r w:rsidRPr="00EE11B2">
        <w:rPr>
          <w:rFonts w:cs="Arial"/>
        </w:rPr>
        <w:t>Linworth</w:t>
      </w:r>
      <w:proofErr w:type="spellEnd"/>
      <w:r w:rsidRPr="00EE11B2">
        <w:rPr>
          <w:rFonts w:cs="Arial"/>
        </w:rPr>
        <w:t xml:space="preserve"> Publications</w:t>
      </w:r>
      <w:r>
        <w:rPr>
          <w:rFonts w:cs="Arial"/>
        </w:rPr>
        <w:t>.</w:t>
      </w:r>
    </w:p>
    <w:p w:rsidR="00BF2357" w:rsidRDefault="00BF2357" w:rsidP="00BF2357">
      <w:pPr>
        <w:spacing w:line="360" w:lineRule="auto"/>
        <w:ind w:left="426" w:hanging="426"/>
        <w:rPr>
          <w:rFonts w:cs="Arial"/>
        </w:rPr>
      </w:pPr>
    </w:p>
    <w:p w:rsidR="00BF2357" w:rsidRDefault="00BF2357" w:rsidP="00BF2357">
      <w:pPr>
        <w:spacing w:line="360" w:lineRule="auto"/>
        <w:ind w:left="426" w:hanging="426"/>
        <w:rPr>
          <w:rFonts w:cs="Arial"/>
        </w:rPr>
      </w:pPr>
      <w:r w:rsidRPr="008C1C10">
        <w:rPr>
          <w:rFonts w:cs="Arial"/>
        </w:rPr>
        <w:t xml:space="preserve">Crotty, A. (1994). Why Bother With Evaluation? </w:t>
      </w:r>
      <w:r w:rsidRPr="008C1C10">
        <w:rPr>
          <w:rFonts w:cs="Arial"/>
          <w:i/>
        </w:rPr>
        <w:t>Library Acquisitions: Practice &amp; Theory, 18</w:t>
      </w:r>
      <w:r w:rsidRPr="008C1C10">
        <w:rPr>
          <w:rFonts w:cs="Arial"/>
        </w:rPr>
        <w:t>(1) 51-56</w:t>
      </w:r>
      <w:r>
        <w:rPr>
          <w:rFonts w:cs="Arial"/>
        </w:rPr>
        <w:t>.</w:t>
      </w:r>
    </w:p>
    <w:p w:rsidR="00BF2357" w:rsidRDefault="00BF2357" w:rsidP="00BF2357">
      <w:pPr>
        <w:spacing w:line="360" w:lineRule="auto"/>
        <w:ind w:left="426" w:hanging="426"/>
        <w:rPr>
          <w:rFonts w:cs="Arial"/>
        </w:rPr>
      </w:pPr>
    </w:p>
    <w:p w:rsidR="00BF2357" w:rsidRDefault="00BF2357" w:rsidP="00BF2357">
      <w:pPr>
        <w:spacing w:line="360" w:lineRule="auto"/>
        <w:ind w:left="426" w:hanging="426"/>
        <w:rPr>
          <w:rFonts w:cs="Arial"/>
        </w:rPr>
      </w:pPr>
      <w:proofErr w:type="spellStart"/>
      <w:proofErr w:type="gramStart"/>
      <w:r w:rsidRPr="0060468B">
        <w:rPr>
          <w:rFonts w:cs="Arial"/>
        </w:rPr>
        <w:t>Debowski</w:t>
      </w:r>
      <w:proofErr w:type="spellEnd"/>
      <w:r w:rsidRPr="0060468B">
        <w:rPr>
          <w:rFonts w:cs="Arial"/>
        </w:rPr>
        <w:t>, S. (2001).</w:t>
      </w:r>
      <w:proofErr w:type="gramEnd"/>
      <w:r w:rsidRPr="0060468B">
        <w:rPr>
          <w:rFonts w:cs="Arial"/>
        </w:rPr>
        <w:t xml:space="preserve"> </w:t>
      </w:r>
      <w:proofErr w:type="gramStart"/>
      <w:r w:rsidRPr="0060468B">
        <w:rPr>
          <w:rFonts w:cs="Arial"/>
        </w:rPr>
        <w:t>Collection management policies.</w:t>
      </w:r>
      <w:proofErr w:type="gramEnd"/>
      <w:r w:rsidRPr="0060468B">
        <w:rPr>
          <w:rFonts w:cs="Arial"/>
        </w:rPr>
        <w:t xml:space="preserve"> In K. Dillon, J. Henri &amp; J. McGregor (Eds.), </w:t>
      </w:r>
      <w:r w:rsidRPr="00BA0112">
        <w:rPr>
          <w:rFonts w:cs="Arial"/>
          <w:i/>
        </w:rPr>
        <w:t xml:space="preserve">Providing more with </w:t>
      </w:r>
      <w:proofErr w:type="gramStart"/>
      <w:r w:rsidRPr="00BA0112">
        <w:rPr>
          <w:rFonts w:cs="Arial"/>
          <w:i/>
        </w:rPr>
        <w:t>less :</w:t>
      </w:r>
      <w:proofErr w:type="gramEnd"/>
      <w:r w:rsidRPr="00BA0112">
        <w:rPr>
          <w:rFonts w:cs="Arial"/>
          <w:i/>
        </w:rPr>
        <w:t xml:space="preserve"> collection management for school libraries </w:t>
      </w:r>
      <w:r w:rsidRPr="0060468B">
        <w:rPr>
          <w:rFonts w:cs="Arial"/>
        </w:rPr>
        <w:t xml:space="preserve">(2nd ed.) (pp. 126-136). Wagga Wagga, </w:t>
      </w:r>
      <w:proofErr w:type="gramStart"/>
      <w:r w:rsidRPr="0060468B">
        <w:rPr>
          <w:rFonts w:cs="Arial"/>
        </w:rPr>
        <w:t>NSW :</w:t>
      </w:r>
      <w:proofErr w:type="gramEnd"/>
      <w:r w:rsidRPr="0060468B">
        <w:rPr>
          <w:rFonts w:cs="Arial"/>
        </w:rPr>
        <w:t xml:space="preserve"> Centre for Information Studies, Charles Sturt University</w:t>
      </w:r>
      <w:r>
        <w:rPr>
          <w:rFonts w:cs="Arial"/>
        </w:rPr>
        <w:t>.</w:t>
      </w:r>
    </w:p>
    <w:p w:rsidR="00BF2357" w:rsidRDefault="00BF2357" w:rsidP="00BF2357">
      <w:pPr>
        <w:spacing w:line="360" w:lineRule="auto"/>
        <w:ind w:left="426" w:hanging="426"/>
        <w:rPr>
          <w:rFonts w:cs="Arial"/>
        </w:rPr>
      </w:pPr>
    </w:p>
    <w:p w:rsidR="00BF2357" w:rsidRDefault="00BF2357" w:rsidP="00BF2357">
      <w:pPr>
        <w:spacing w:line="360" w:lineRule="auto"/>
        <w:ind w:left="426" w:hanging="426"/>
        <w:rPr>
          <w:rFonts w:cs="Arial"/>
        </w:rPr>
      </w:pPr>
      <w:proofErr w:type="gramStart"/>
      <w:r w:rsidRPr="001A52F7">
        <w:rPr>
          <w:rFonts w:cs="Arial"/>
        </w:rPr>
        <w:t>Department of Education Western Australia.</w:t>
      </w:r>
      <w:proofErr w:type="gramEnd"/>
      <w:r w:rsidRPr="001A52F7">
        <w:rPr>
          <w:rFonts w:cs="Arial"/>
        </w:rPr>
        <w:t xml:space="preserve"> (2013). </w:t>
      </w:r>
      <w:r w:rsidRPr="00BA0112">
        <w:rPr>
          <w:rFonts w:cs="Arial"/>
          <w:i/>
        </w:rPr>
        <w:t>School Library Support: Selecting Resources</w:t>
      </w:r>
      <w:r w:rsidRPr="001A52F7">
        <w:rPr>
          <w:rFonts w:cs="Arial"/>
        </w:rPr>
        <w:t xml:space="preserve">. Retrieved from: </w:t>
      </w:r>
      <w:hyperlink r:id="rId41" w:history="1">
        <w:r w:rsidRPr="00565400">
          <w:rPr>
            <w:rStyle w:val="Hyperlink"/>
            <w:rFonts w:cs="Arial"/>
          </w:rPr>
          <w:t>http://det.wa.edu.au/curriculumsupport/schoollibrarysupport/detcms/navigation/category.jsp?categoryID=11911840</w:t>
        </w:r>
      </w:hyperlink>
    </w:p>
    <w:p w:rsidR="00BF2357" w:rsidRDefault="00BF2357" w:rsidP="00BF2357">
      <w:pPr>
        <w:spacing w:line="360" w:lineRule="auto"/>
        <w:rPr>
          <w:rFonts w:cs="Arial"/>
        </w:rPr>
      </w:pPr>
    </w:p>
    <w:p w:rsidR="00BF2357" w:rsidRPr="00434718" w:rsidRDefault="00BF2357" w:rsidP="00BF2357">
      <w:pPr>
        <w:spacing w:line="360" w:lineRule="auto"/>
        <w:ind w:left="426" w:hanging="426"/>
        <w:rPr>
          <w:rFonts w:cs="Arial"/>
        </w:rPr>
      </w:pPr>
      <w:r w:rsidRPr="000A1481">
        <w:rPr>
          <w:rFonts w:cs="Arial"/>
        </w:rPr>
        <w:t xml:space="preserve">French, F. (2003). Self-censorship in school </w:t>
      </w:r>
      <w:proofErr w:type="gramStart"/>
      <w:r w:rsidRPr="000A1481">
        <w:rPr>
          <w:rFonts w:cs="Arial"/>
        </w:rPr>
        <w:t>libraries :</w:t>
      </w:r>
      <w:proofErr w:type="gramEnd"/>
      <w:r w:rsidRPr="000A1481">
        <w:rPr>
          <w:rFonts w:cs="Arial"/>
        </w:rPr>
        <w:t xml:space="preserve"> a literature review. </w:t>
      </w:r>
      <w:r w:rsidRPr="000A1481">
        <w:rPr>
          <w:rFonts w:cs="Arial"/>
          <w:i/>
        </w:rPr>
        <w:t>Access, 17</w:t>
      </w:r>
      <w:r w:rsidRPr="000A1481">
        <w:rPr>
          <w:rFonts w:cs="Arial"/>
        </w:rPr>
        <w:t>(1), 25-29.</w:t>
      </w:r>
    </w:p>
    <w:p w:rsidR="00BF2357" w:rsidRDefault="00BF2357" w:rsidP="00BF2357">
      <w:pPr>
        <w:spacing w:line="360" w:lineRule="auto"/>
        <w:ind w:left="284" w:hanging="284"/>
        <w:rPr>
          <w:rFonts w:cs="Arial"/>
        </w:rPr>
      </w:pPr>
    </w:p>
    <w:p w:rsidR="00BF2357" w:rsidRDefault="00BF2357" w:rsidP="00BF2357">
      <w:pPr>
        <w:spacing w:line="360" w:lineRule="auto"/>
        <w:ind w:left="284" w:hanging="284"/>
        <w:rPr>
          <w:rFonts w:cs="Arial"/>
        </w:rPr>
      </w:pPr>
      <w:r w:rsidRPr="00F661C7">
        <w:rPr>
          <w:rFonts w:cs="Arial"/>
        </w:rPr>
        <w:t xml:space="preserve">Foley, C. (2012). </w:t>
      </w:r>
      <w:proofErr w:type="spellStart"/>
      <w:proofErr w:type="gramStart"/>
      <w:r w:rsidRPr="00F661C7">
        <w:rPr>
          <w:rFonts w:cs="Arial"/>
        </w:rPr>
        <w:t>Ebooks</w:t>
      </w:r>
      <w:proofErr w:type="spellEnd"/>
      <w:r w:rsidRPr="00F661C7">
        <w:rPr>
          <w:rFonts w:cs="Arial"/>
        </w:rPr>
        <w:t xml:space="preserve"> for leisure and learning.</w:t>
      </w:r>
      <w:proofErr w:type="gramEnd"/>
      <w:r w:rsidRPr="00F661C7">
        <w:rPr>
          <w:rFonts w:cs="Arial"/>
        </w:rPr>
        <w:t xml:space="preserve"> </w:t>
      </w:r>
      <w:r w:rsidRPr="00771663">
        <w:rPr>
          <w:rFonts w:cs="Arial"/>
          <w:i/>
        </w:rPr>
        <w:t>Scan</w:t>
      </w:r>
      <w:r w:rsidRPr="00F661C7">
        <w:rPr>
          <w:rFonts w:cs="Arial"/>
        </w:rPr>
        <w:t>, 31(4), 6-14</w:t>
      </w:r>
      <w:r>
        <w:rPr>
          <w:rFonts w:cs="Arial"/>
        </w:rPr>
        <w:t>.</w:t>
      </w:r>
    </w:p>
    <w:p w:rsidR="00BF2357" w:rsidRDefault="00BF2357" w:rsidP="00BF2357">
      <w:pPr>
        <w:spacing w:line="360" w:lineRule="auto"/>
        <w:ind w:left="284" w:hanging="284"/>
        <w:rPr>
          <w:rFonts w:cs="Arial"/>
        </w:rPr>
      </w:pPr>
    </w:p>
    <w:p w:rsidR="00BF2357" w:rsidRDefault="00BF2357" w:rsidP="00BF2357">
      <w:pPr>
        <w:spacing w:line="360" w:lineRule="auto"/>
        <w:ind w:left="284" w:hanging="284"/>
        <w:rPr>
          <w:rFonts w:cs="Arial"/>
        </w:rPr>
      </w:pPr>
      <w:r w:rsidRPr="00C15633">
        <w:rPr>
          <w:rFonts w:cs="Arial"/>
        </w:rPr>
        <w:t xml:space="preserve">Hart, A. (2003). Collection </w:t>
      </w:r>
      <w:proofErr w:type="gramStart"/>
      <w:r w:rsidRPr="00C15633">
        <w:rPr>
          <w:rFonts w:cs="Arial"/>
        </w:rPr>
        <w:t>analysis :</w:t>
      </w:r>
      <w:proofErr w:type="gramEnd"/>
      <w:r w:rsidRPr="00C15633">
        <w:rPr>
          <w:rFonts w:cs="Arial"/>
        </w:rPr>
        <w:t xml:space="preserve"> powerful ways to collect, </w:t>
      </w:r>
      <w:proofErr w:type="spellStart"/>
      <w:r w:rsidRPr="00C15633">
        <w:rPr>
          <w:rFonts w:cs="Arial"/>
        </w:rPr>
        <w:t>analyze</w:t>
      </w:r>
      <w:proofErr w:type="spellEnd"/>
      <w:r w:rsidRPr="00C15633">
        <w:rPr>
          <w:rFonts w:cs="Arial"/>
        </w:rPr>
        <w:t xml:space="preserve">, and present your data. In C. </w:t>
      </w:r>
      <w:proofErr w:type="spellStart"/>
      <w:r w:rsidRPr="00C15633">
        <w:rPr>
          <w:rFonts w:cs="Arial"/>
        </w:rPr>
        <w:t>Andronik</w:t>
      </w:r>
      <w:proofErr w:type="spellEnd"/>
      <w:r w:rsidRPr="00C15633">
        <w:rPr>
          <w:rFonts w:cs="Arial"/>
        </w:rPr>
        <w:t xml:space="preserve"> (Ed.), </w:t>
      </w:r>
      <w:r w:rsidRPr="00C15633">
        <w:rPr>
          <w:rFonts w:cs="Arial"/>
          <w:i/>
        </w:rPr>
        <w:t>School Library Management</w:t>
      </w:r>
      <w:r w:rsidRPr="00C15633">
        <w:rPr>
          <w:rFonts w:cs="Arial"/>
        </w:rPr>
        <w:t xml:space="preserve"> (5th </w:t>
      </w:r>
      <w:proofErr w:type="gramStart"/>
      <w:r w:rsidRPr="00C15633">
        <w:rPr>
          <w:rFonts w:cs="Arial"/>
        </w:rPr>
        <w:t>ed</w:t>
      </w:r>
      <w:proofErr w:type="gramEnd"/>
      <w:r w:rsidRPr="00C15633">
        <w:rPr>
          <w:rFonts w:cs="Arial"/>
        </w:rPr>
        <w:t>.) (pp. 88-91).</w:t>
      </w:r>
    </w:p>
    <w:p w:rsidR="00BF2357" w:rsidRDefault="00BF2357" w:rsidP="00BF2357">
      <w:pPr>
        <w:spacing w:line="360" w:lineRule="auto"/>
        <w:ind w:left="284" w:hanging="284"/>
        <w:rPr>
          <w:rFonts w:cs="Arial"/>
        </w:rPr>
      </w:pPr>
    </w:p>
    <w:p w:rsidR="00BF2357" w:rsidRPr="007F181A" w:rsidRDefault="00BF2357" w:rsidP="00BF2357">
      <w:pPr>
        <w:spacing w:line="360" w:lineRule="auto"/>
        <w:ind w:left="284" w:hanging="284"/>
        <w:rPr>
          <w:rFonts w:cs="Arial"/>
          <w:i/>
        </w:rPr>
      </w:pPr>
      <w:proofErr w:type="gramStart"/>
      <w:r w:rsidRPr="007F181A">
        <w:rPr>
          <w:rFonts w:cs="Arial"/>
        </w:rPr>
        <w:t>Hoffman, F. W., &amp; Wood, R. J. (2007).</w:t>
      </w:r>
      <w:proofErr w:type="gramEnd"/>
      <w:r w:rsidRPr="007F181A">
        <w:rPr>
          <w:rFonts w:cs="Arial"/>
        </w:rPr>
        <w:t xml:space="preserve"> </w:t>
      </w:r>
      <w:proofErr w:type="gramStart"/>
      <w:r w:rsidRPr="007F181A">
        <w:rPr>
          <w:rFonts w:cs="Arial"/>
        </w:rPr>
        <w:t>Intellectual freedom.</w:t>
      </w:r>
      <w:proofErr w:type="gramEnd"/>
      <w:r w:rsidRPr="007F181A">
        <w:rPr>
          <w:rFonts w:cs="Arial"/>
        </w:rPr>
        <w:t xml:space="preserve"> In </w:t>
      </w:r>
      <w:r>
        <w:rPr>
          <w:rFonts w:cs="Arial"/>
          <w:i/>
        </w:rPr>
        <w:t xml:space="preserve">Library collection </w:t>
      </w:r>
      <w:r w:rsidRPr="007F181A">
        <w:rPr>
          <w:rFonts w:cs="Arial"/>
          <w:i/>
        </w:rPr>
        <w:t xml:space="preserve">development </w:t>
      </w:r>
      <w:proofErr w:type="gramStart"/>
      <w:r w:rsidRPr="007F181A">
        <w:rPr>
          <w:rFonts w:cs="Arial"/>
          <w:i/>
        </w:rPr>
        <w:t>policies :</w:t>
      </w:r>
      <w:proofErr w:type="gramEnd"/>
      <w:r w:rsidRPr="007F181A">
        <w:rPr>
          <w:rFonts w:cs="Arial"/>
          <w:i/>
        </w:rPr>
        <w:t xml:space="preserve"> school libraries and learning resource </w:t>
      </w:r>
      <w:proofErr w:type="spellStart"/>
      <w:r w:rsidRPr="007F181A">
        <w:rPr>
          <w:rFonts w:cs="Arial"/>
          <w:i/>
        </w:rPr>
        <w:t>centers</w:t>
      </w:r>
      <w:proofErr w:type="spellEnd"/>
      <w:r>
        <w:rPr>
          <w:rFonts w:cs="Arial"/>
        </w:rPr>
        <w:t xml:space="preserve"> (pp. 63-80). </w:t>
      </w:r>
      <w:r w:rsidRPr="007F181A">
        <w:rPr>
          <w:rFonts w:cs="Arial"/>
        </w:rPr>
        <w:lastRenderedPageBreak/>
        <w:t xml:space="preserve">Lanham, </w:t>
      </w:r>
      <w:proofErr w:type="gramStart"/>
      <w:r w:rsidRPr="007F181A">
        <w:rPr>
          <w:rFonts w:cs="Arial"/>
        </w:rPr>
        <w:t>Maryland :</w:t>
      </w:r>
      <w:proofErr w:type="gramEnd"/>
      <w:r w:rsidRPr="007F181A">
        <w:rPr>
          <w:rFonts w:cs="Arial"/>
        </w:rPr>
        <w:t xml:space="preserve"> Scarecrow Press. </w:t>
      </w:r>
      <w:r>
        <w:rPr>
          <w:rFonts w:cs="Arial"/>
        </w:rPr>
        <w:t>Retrieved from:</w:t>
      </w:r>
      <w:r>
        <w:rPr>
          <w:rFonts w:cs="Arial"/>
          <w:i/>
        </w:rPr>
        <w:t xml:space="preserve"> </w:t>
      </w:r>
      <w:hyperlink r:id="rId42" w:history="1">
        <w:r w:rsidRPr="00565400">
          <w:rPr>
            <w:rStyle w:val="Hyperlink"/>
            <w:rFonts w:cs="Arial"/>
          </w:rPr>
          <w:t>https://www.csu.edu.au/division/library/ereserve/pdf/hoffman-f.pdf</w:t>
        </w:r>
      </w:hyperlink>
    </w:p>
    <w:p w:rsidR="00BF2357" w:rsidRDefault="00BF2357" w:rsidP="00BF2357">
      <w:pPr>
        <w:spacing w:line="360" w:lineRule="auto"/>
        <w:rPr>
          <w:rFonts w:cs="Arial"/>
        </w:rPr>
      </w:pPr>
    </w:p>
    <w:p w:rsidR="00BF2357" w:rsidRDefault="00BF2357" w:rsidP="00BF2357">
      <w:pPr>
        <w:spacing w:line="360" w:lineRule="auto"/>
        <w:ind w:left="284" w:hanging="284"/>
        <w:rPr>
          <w:rFonts w:cs="Arial"/>
        </w:rPr>
      </w:pPr>
      <w:proofErr w:type="gramStart"/>
      <w:r w:rsidRPr="00923015">
        <w:rPr>
          <w:rFonts w:cs="Arial"/>
        </w:rPr>
        <w:t>Herring, J. (2007).</w:t>
      </w:r>
      <w:proofErr w:type="gramEnd"/>
      <w:r w:rsidRPr="00923015">
        <w:rPr>
          <w:rFonts w:cs="Arial"/>
        </w:rPr>
        <w:t xml:space="preserve"> </w:t>
      </w:r>
      <w:proofErr w:type="gramStart"/>
      <w:r w:rsidRPr="00923015">
        <w:rPr>
          <w:rFonts w:cs="Arial"/>
        </w:rPr>
        <w:t>Teacher librarians and the school library.</w:t>
      </w:r>
      <w:proofErr w:type="gramEnd"/>
      <w:r w:rsidRPr="00923015">
        <w:rPr>
          <w:rFonts w:cs="Arial"/>
        </w:rPr>
        <w:t xml:space="preserve"> In S. Ferguson (Ed.) </w:t>
      </w:r>
      <w:r w:rsidRPr="00771663">
        <w:rPr>
          <w:rFonts w:cs="Arial"/>
          <w:i/>
        </w:rPr>
        <w:t xml:space="preserve">Libraries in the twenty-first </w:t>
      </w:r>
      <w:proofErr w:type="gramStart"/>
      <w:r w:rsidRPr="00771663">
        <w:rPr>
          <w:rFonts w:cs="Arial"/>
          <w:i/>
        </w:rPr>
        <w:t>century :</w:t>
      </w:r>
      <w:proofErr w:type="gramEnd"/>
      <w:r w:rsidRPr="00771663">
        <w:rPr>
          <w:rFonts w:cs="Arial"/>
          <w:i/>
        </w:rPr>
        <w:t xml:space="preserve"> charting new directions in information</w:t>
      </w:r>
      <w:r w:rsidRPr="00923015">
        <w:rPr>
          <w:rFonts w:cs="Arial"/>
        </w:rPr>
        <w:t xml:space="preserve"> (pp. 27-42). Wagga</w:t>
      </w:r>
      <w:r>
        <w:rPr>
          <w:rFonts w:cs="Arial"/>
        </w:rPr>
        <w:t xml:space="preserve"> Wagga, NSW</w:t>
      </w:r>
      <w:r w:rsidRPr="00923015">
        <w:rPr>
          <w:rFonts w:cs="Arial"/>
        </w:rPr>
        <w:t>: Centre for Information Studies, Charles Sturt University.</w:t>
      </w:r>
    </w:p>
    <w:p w:rsidR="00BF2357" w:rsidRPr="00072B94" w:rsidRDefault="00BF2357" w:rsidP="00BF2357">
      <w:pPr>
        <w:spacing w:line="360" w:lineRule="auto"/>
        <w:rPr>
          <w:rFonts w:cs="Arial"/>
        </w:rPr>
      </w:pPr>
    </w:p>
    <w:p w:rsidR="00BF2357" w:rsidRDefault="00BF2357" w:rsidP="00BF2357">
      <w:pPr>
        <w:spacing w:line="360" w:lineRule="auto"/>
        <w:ind w:left="284" w:hanging="284"/>
        <w:rPr>
          <w:rFonts w:cs="Arial"/>
        </w:rPr>
      </w:pPr>
      <w:r w:rsidRPr="00072B94">
        <w:rPr>
          <w:rFonts w:cs="Arial"/>
        </w:rPr>
        <w:t>Hill, R. (2012)</w:t>
      </w:r>
      <w:r>
        <w:rPr>
          <w:rFonts w:cs="Arial"/>
        </w:rPr>
        <w:t xml:space="preserve">. </w:t>
      </w:r>
      <w:r w:rsidRPr="00072B94">
        <w:rPr>
          <w:rFonts w:cs="Arial"/>
        </w:rPr>
        <w:t>All aboard! Implementing Common Core offers school librarians an opportunity to take the lead,</w:t>
      </w:r>
      <w:r w:rsidRPr="00BA0112">
        <w:rPr>
          <w:rFonts w:cs="Arial"/>
          <w:i/>
        </w:rPr>
        <w:t xml:space="preserve"> </w:t>
      </w:r>
      <w:r>
        <w:rPr>
          <w:rFonts w:cs="Arial"/>
          <w:i/>
        </w:rPr>
        <w:t>S</w:t>
      </w:r>
      <w:r w:rsidRPr="00BA0112">
        <w:rPr>
          <w:rFonts w:cs="Arial"/>
          <w:i/>
        </w:rPr>
        <w:t>chool Library Journal,</w:t>
      </w:r>
      <w:r>
        <w:rPr>
          <w:rFonts w:cs="Arial"/>
        </w:rPr>
        <w:t xml:space="preserve"> </w:t>
      </w:r>
      <w:r w:rsidRPr="00072B94">
        <w:rPr>
          <w:rFonts w:cs="Arial"/>
          <w:i/>
        </w:rPr>
        <w:t>58</w:t>
      </w:r>
      <w:r>
        <w:rPr>
          <w:rFonts w:cs="Arial"/>
        </w:rPr>
        <w:t>(4), 26</w:t>
      </w:r>
      <w:r w:rsidRPr="00072B94">
        <w:rPr>
          <w:rFonts w:cs="Arial"/>
        </w:rPr>
        <w:t>.</w:t>
      </w:r>
    </w:p>
    <w:p w:rsidR="00BF2357" w:rsidRDefault="00BF2357" w:rsidP="00BF2357">
      <w:pPr>
        <w:spacing w:line="360" w:lineRule="auto"/>
        <w:ind w:left="284" w:hanging="284"/>
        <w:rPr>
          <w:rFonts w:cs="Arial"/>
        </w:rPr>
      </w:pPr>
    </w:p>
    <w:p w:rsidR="00BF2357" w:rsidRDefault="00BF2357" w:rsidP="00BF2357">
      <w:pPr>
        <w:spacing w:line="360" w:lineRule="auto"/>
        <w:ind w:left="284" w:hanging="284"/>
        <w:rPr>
          <w:rFonts w:cs="Arial"/>
        </w:rPr>
      </w:pPr>
      <w:r w:rsidRPr="00321EF2">
        <w:rPr>
          <w:rFonts w:cs="Arial"/>
        </w:rPr>
        <w:t>Hughes-</w:t>
      </w:r>
      <w:proofErr w:type="spellStart"/>
      <w:r w:rsidRPr="00321EF2">
        <w:rPr>
          <w:rFonts w:cs="Arial"/>
        </w:rPr>
        <w:t>Hassell</w:t>
      </w:r>
      <w:proofErr w:type="spellEnd"/>
      <w:r w:rsidRPr="00321EF2">
        <w:rPr>
          <w:rFonts w:cs="Arial"/>
        </w:rPr>
        <w:t xml:space="preserve">, S. and </w:t>
      </w:r>
      <w:proofErr w:type="spellStart"/>
      <w:r w:rsidRPr="00321EF2">
        <w:rPr>
          <w:rFonts w:cs="Arial"/>
        </w:rPr>
        <w:t>Mancall</w:t>
      </w:r>
      <w:proofErr w:type="spellEnd"/>
      <w:r w:rsidRPr="00321EF2">
        <w:rPr>
          <w:rFonts w:cs="Arial"/>
        </w:rPr>
        <w:t>, J. (2005).</w:t>
      </w:r>
      <w:r w:rsidRPr="00321EF2">
        <w:rPr>
          <w:rFonts w:cs="Arial"/>
          <w:i/>
        </w:rPr>
        <w:t>Collection management for youth: responding to the needs of learners</w:t>
      </w:r>
      <w:r w:rsidRPr="00321EF2">
        <w:rPr>
          <w:rFonts w:cs="Arial"/>
        </w:rPr>
        <w:t>,</w:t>
      </w:r>
      <w:r>
        <w:rPr>
          <w:rFonts w:cs="Arial"/>
        </w:rPr>
        <w:t xml:space="preserve"> </w:t>
      </w:r>
      <w:r w:rsidRPr="00BA0112">
        <w:rPr>
          <w:rFonts w:cs="Arial"/>
        </w:rPr>
        <w:t>Chicago: American Library Association</w:t>
      </w:r>
      <w:r>
        <w:rPr>
          <w:rFonts w:cs="Arial"/>
          <w:i/>
        </w:rPr>
        <w:t>.</w:t>
      </w:r>
    </w:p>
    <w:p w:rsidR="00BF2357" w:rsidRDefault="00BF2357" w:rsidP="00BF2357">
      <w:pPr>
        <w:spacing w:line="360" w:lineRule="auto"/>
        <w:ind w:left="284" w:hanging="284"/>
        <w:rPr>
          <w:rFonts w:cs="Arial"/>
        </w:rPr>
      </w:pPr>
    </w:p>
    <w:p w:rsidR="00BF2357" w:rsidRDefault="00BF2357" w:rsidP="00BF2357">
      <w:pPr>
        <w:spacing w:line="360" w:lineRule="auto"/>
        <w:ind w:left="284" w:hanging="284"/>
        <w:jc w:val="both"/>
        <w:rPr>
          <w:rFonts w:cs="Arial"/>
        </w:rPr>
      </w:pPr>
      <w:r w:rsidRPr="00B461E4">
        <w:rPr>
          <w:rFonts w:cs="Arial"/>
        </w:rPr>
        <w:t xml:space="preserve">Johnson, P. (2009).  Chapter 4: Developing Collections in </w:t>
      </w:r>
      <w:r w:rsidRPr="00321EF2">
        <w:rPr>
          <w:rFonts w:cs="Arial"/>
          <w:i/>
        </w:rPr>
        <w:t>Fundamentals of Collection Development and Management</w:t>
      </w:r>
      <w:r w:rsidRPr="00B461E4">
        <w:rPr>
          <w:rFonts w:cs="Arial"/>
        </w:rPr>
        <w:t>.</w:t>
      </w:r>
      <w:r>
        <w:rPr>
          <w:rFonts w:cs="Arial"/>
        </w:rPr>
        <w:t xml:space="preserve"> American Library Association, </w:t>
      </w:r>
      <w:r w:rsidRPr="00B461E4">
        <w:rPr>
          <w:rFonts w:cs="Arial"/>
        </w:rPr>
        <w:t>103-108</w:t>
      </w:r>
      <w:r>
        <w:rPr>
          <w:rFonts w:cs="Arial"/>
        </w:rPr>
        <w:t>.</w:t>
      </w:r>
    </w:p>
    <w:p w:rsidR="00BF2357" w:rsidRDefault="00BF2357" w:rsidP="00BF2357">
      <w:pPr>
        <w:spacing w:line="360" w:lineRule="auto"/>
        <w:ind w:left="284" w:hanging="284"/>
        <w:jc w:val="both"/>
        <w:rPr>
          <w:rFonts w:cs="Arial"/>
        </w:rPr>
      </w:pPr>
    </w:p>
    <w:p w:rsidR="00BF2357" w:rsidRDefault="00BF2357" w:rsidP="00BF2357">
      <w:pPr>
        <w:spacing w:line="360" w:lineRule="auto"/>
        <w:ind w:left="284" w:hanging="284"/>
        <w:rPr>
          <w:rFonts w:cs="Arial"/>
        </w:rPr>
      </w:pPr>
      <w:r w:rsidRPr="00355DE4">
        <w:rPr>
          <w:rFonts w:cs="Arial"/>
        </w:rPr>
        <w:t>Johnson, S. (2012).</w:t>
      </w:r>
      <w:r w:rsidRPr="00E336F2">
        <w:rPr>
          <w:rFonts w:cs="Arial"/>
          <w:i/>
        </w:rPr>
        <w:t xml:space="preserve"> Key issues for e-resource collection development: a guide for libraries</w:t>
      </w:r>
      <w:r w:rsidRPr="00355DE4">
        <w:rPr>
          <w:rFonts w:cs="Arial"/>
        </w:rPr>
        <w:t>, IFLA Acquisition and Collection Development Committee.  Retrieved from</w:t>
      </w:r>
      <w:r>
        <w:rPr>
          <w:rFonts w:cs="Arial"/>
        </w:rPr>
        <w:t xml:space="preserve">: </w:t>
      </w:r>
      <w:hyperlink r:id="rId43" w:history="1">
        <w:r w:rsidRPr="00565400">
          <w:rPr>
            <w:rStyle w:val="Hyperlink"/>
            <w:rFonts w:cs="Arial"/>
          </w:rPr>
          <w:t>http://www.ifla.org/files/assets/acquisition-collection-development/publications/Key%20Issues%20for%20E-Resource%20Collection%20Development%20-%20AUG%2016%202012_5.pdf</w:t>
        </w:r>
      </w:hyperlink>
    </w:p>
    <w:p w:rsidR="00BF2357" w:rsidRDefault="00BF2357" w:rsidP="00BF2357">
      <w:pPr>
        <w:spacing w:line="360" w:lineRule="auto"/>
        <w:ind w:left="284" w:hanging="284"/>
        <w:jc w:val="both"/>
        <w:rPr>
          <w:rFonts w:cs="Arial"/>
        </w:rPr>
      </w:pPr>
    </w:p>
    <w:p w:rsidR="00BF2357" w:rsidRDefault="00BF2357" w:rsidP="00BF2357">
      <w:pPr>
        <w:spacing w:line="360" w:lineRule="auto"/>
        <w:ind w:left="284" w:hanging="284"/>
        <w:jc w:val="both"/>
        <w:rPr>
          <w:rFonts w:cs="Arial"/>
        </w:rPr>
      </w:pPr>
      <w:r>
        <w:rPr>
          <w:rFonts w:cs="Arial"/>
        </w:rPr>
        <w:t xml:space="preserve">Kennedy, J. (2006). </w:t>
      </w:r>
      <w:r w:rsidRPr="00A00BB1">
        <w:rPr>
          <w:rFonts w:cs="Arial"/>
          <w:i/>
        </w:rPr>
        <w:t>Collection management: A concise introduction</w:t>
      </w:r>
      <w:r>
        <w:rPr>
          <w:rFonts w:cs="Arial"/>
        </w:rPr>
        <w:t xml:space="preserve">. </w:t>
      </w:r>
      <w:proofErr w:type="gramStart"/>
      <w:r>
        <w:rPr>
          <w:rFonts w:cs="Arial"/>
        </w:rPr>
        <w:t>Revised Ed. Wagga Wagga: CIS.</w:t>
      </w:r>
      <w:proofErr w:type="gramEnd"/>
      <w:r w:rsidRPr="00510961">
        <w:rPr>
          <w:rFonts w:cs="Arial"/>
        </w:rPr>
        <w:cr/>
      </w:r>
    </w:p>
    <w:p w:rsidR="00BF2357" w:rsidRDefault="00BF2357" w:rsidP="00BF2357">
      <w:pPr>
        <w:spacing w:line="360" w:lineRule="auto"/>
        <w:ind w:left="284" w:hanging="284"/>
        <w:rPr>
          <w:rFonts w:cs="Arial"/>
        </w:rPr>
      </w:pPr>
      <w:proofErr w:type="gramStart"/>
      <w:r>
        <w:rPr>
          <w:rFonts w:cs="Arial"/>
        </w:rPr>
        <w:t>Lamb, A and Johnson, L (2007).</w:t>
      </w:r>
      <w:proofErr w:type="gramEnd"/>
      <w:r>
        <w:rPr>
          <w:rFonts w:cs="Arial"/>
        </w:rPr>
        <w:t xml:space="preserve"> </w:t>
      </w:r>
      <w:r w:rsidRPr="00072B94">
        <w:rPr>
          <w:rFonts w:cs="Arial"/>
        </w:rPr>
        <w:t>Program administration: Budget managemen</w:t>
      </w:r>
      <w:r>
        <w:rPr>
          <w:rFonts w:cs="Arial"/>
        </w:rPr>
        <w:t xml:space="preserve">t. </w:t>
      </w:r>
      <w:proofErr w:type="spellStart"/>
      <w:proofErr w:type="gramStart"/>
      <w:r w:rsidRPr="00771663">
        <w:rPr>
          <w:rFonts w:cs="Arial"/>
          <w:i/>
        </w:rPr>
        <w:t>eduScapes</w:t>
      </w:r>
      <w:proofErr w:type="spellEnd"/>
      <w:proofErr w:type="gramEnd"/>
      <w:r>
        <w:rPr>
          <w:rFonts w:cs="Arial"/>
        </w:rPr>
        <w:t xml:space="preserve">. </w:t>
      </w:r>
      <w:proofErr w:type="spellStart"/>
      <w:r>
        <w:rPr>
          <w:rFonts w:cs="Arial"/>
        </w:rPr>
        <w:t>Retreived</w:t>
      </w:r>
      <w:proofErr w:type="spellEnd"/>
      <w:r>
        <w:rPr>
          <w:rFonts w:cs="Arial"/>
        </w:rPr>
        <w:t xml:space="preserve"> from: </w:t>
      </w:r>
      <w:hyperlink r:id="rId44" w:history="1">
        <w:r w:rsidRPr="00565400">
          <w:rPr>
            <w:rStyle w:val="Hyperlink"/>
            <w:rFonts w:cs="Arial"/>
          </w:rPr>
          <w:t>http://eduscapes.com/sms/administration/budget.html</w:t>
        </w:r>
      </w:hyperlink>
    </w:p>
    <w:p w:rsidR="00BF2357" w:rsidRDefault="00BF2357" w:rsidP="00BF2357">
      <w:pPr>
        <w:spacing w:line="360" w:lineRule="auto"/>
        <w:ind w:left="284" w:hanging="284"/>
        <w:jc w:val="both"/>
        <w:rPr>
          <w:rFonts w:cs="Arial"/>
        </w:rPr>
      </w:pPr>
    </w:p>
    <w:p w:rsidR="00BF2357" w:rsidRDefault="00BF2357" w:rsidP="00BF2357">
      <w:pPr>
        <w:spacing w:line="360" w:lineRule="auto"/>
        <w:ind w:left="426" w:hanging="426"/>
        <w:rPr>
          <w:rFonts w:cs="Arial"/>
        </w:rPr>
      </w:pPr>
      <w:proofErr w:type="gramStart"/>
      <w:r w:rsidRPr="00702DBF">
        <w:rPr>
          <w:rFonts w:cs="Arial"/>
        </w:rPr>
        <w:t>Latham, B. and Poe, J. (2008).</w:t>
      </w:r>
      <w:proofErr w:type="gramEnd"/>
      <w:r w:rsidRPr="00702DBF">
        <w:rPr>
          <w:rFonts w:cs="Arial"/>
        </w:rPr>
        <w:t xml:space="preserve"> Evaluation and selection of new format materials: electronic resources in J. R. Kennedy, L. </w:t>
      </w:r>
      <w:proofErr w:type="spellStart"/>
      <w:r w:rsidRPr="00702DBF">
        <w:rPr>
          <w:rFonts w:cs="Arial"/>
        </w:rPr>
        <w:t>Vardaman</w:t>
      </w:r>
      <w:proofErr w:type="spellEnd"/>
      <w:r w:rsidRPr="00702DBF">
        <w:rPr>
          <w:rFonts w:cs="Arial"/>
        </w:rPr>
        <w:t xml:space="preserve"> &amp; G. B. McCabe (Eds.),</w:t>
      </w:r>
      <w:r w:rsidRPr="00321EF2">
        <w:rPr>
          <w:rFonts w:cs="Arial"/>
          <w:i/>
        </w:rPr>
        <w:t xml:space="preserve"> Our new public, a changing </w:t>
      </w:r>
      <w:proofErr w:type="gramStart"/>
      <w:r w:rsidRPr="00321EF2">
        <w:rPr>
          <w:rFonts w:cs="Arial"/>
          <w:i/>
        </w:rPr>
        <w:t>clientele :</w:t>
      </w:r>
      <w:proofErr w:type="gramEnd"/>
      <w:r w:rsidRPr="00321EF2">
        <w:rPr>
          <w:rFonts w:cs="Arial"/>
          <w:i/>
        </w:rPr>
        <w:t xml:space="preserve"> bewildering issues or new challenges for managing libraries</w:t>
      </w:r>
      <w:r>
        <w:rPr>
          <w:rFonts w:cs="Arial"/>
        </w:rPr>
        <w:t>, 257-265.</w:t>
      </w:r>
    </w:p>
    <w:p w:rsidR="00BF2357" w:rsidRDefault="00BF2357" w:rsidP="00BF2357">
      <w:pPr>
        <w:spacing w:line="360" w:lineRule="auto"/>
        <w:ind w:left="426" w:hanging="426"/>
        <w:rPr>
          <w:rFonts w:cs="Arial"/>
        </w:rPr>
      </w:pPr>
    </w:p>
    <w:p w:rsidR="00BF2357" w:rsidRDefault="00BF2357" w:rsidP="00BF2357">
      <w:pPr>
        <w:spacing w:line="360" w:lineRule="auto"/>
        <w:ind w:left="426" w:hanging="426"/>
        <w:rPr>
          <w:rFonts w:cs="Arial"/>
        </w:rPr>
      </w:pPr>
      <w:proofErr w:type="gramStart"/>
      <w:r w:rsidRPr="00072B94">
        <w:rPr>
          <w:rFonts w:cs="Arial"/>
        </w:rPr>
        <w:t xml:space="preserve">Lodge, D. &amp; </w:t>
      </w:r>
      <w:proofErr w:type="spellStart"/>
      <w:r w:rsidRPr="00072B94">
        <w:rPr>
          <w:rFonts w:cs="Arial"/>
        </w:rPr>
        <w:t>Pymm</w:t>
      </w:r>
      <w:proofErr w:type="spellEnd"/>
      <w:r w:rsidRPr="00072B94">
        <w:rPr>
          <w:rFonts w:cs="Arial"/>
        </w:rPr>
        <w:t>, B. (2007).</w:t>
      </w:r>
      <w:proofErr w:type="gramEnd"/>
      <w:r w:rsidRPr="00072B94">
        <w:rPr>
          <w:rFonts w:cs="Arial"/>
        </w:rPr>
        <w:t xml:space="preserve"> Library managers </w:t>
      </w:r>
      <w:proofErr w:type="gramStart"/>
      <w:r w:rsidRPr="00072B94">
        <w:rPr>
          <w:rFonts w:cs="Arial"/>
        </w:rPr>
        <w:t>today :</w:t>
      </w:r>
      <w:proofErr w:type="gramEnd"/>
      <w:r w:rsidRPr="00072B94">
        <w:rPr>
          <w:rFonts w:cs="Arial"/>
        </w:rPr>
        <w:t xml:space="preserve"> the challenges. In S. Ferguson (Ed.), </w:t>
      </w:r>
      <w:r w:rsidRPr="00771663">
        <w:rPr>
          <w:rFonts w:cs="Arial"/>
          <w:i/>
        </w:rPr>
        <w:t xml:space="preserve">Libraries in the twenty-first </w:t>
      </w:r>
      <w:proofErr w:type="gramStart"/>
      <w:r w:rsidRPr="00771663">
        <w:rPr>
          <w:rFonts w:cs="Arial"/>
          <w:i/>
        </w:rPr>
        <w:t>century :</w:t>
      </w:r>
      <w:proofErr w:type="gramEnd"/>
      <w:r w:rsidRPr="00771663">
        <w:rPr>
          <w:rFonts w:cs="Arial"/>
          <w:i/>
        </w:rPr>
        <w:t xml:space="preserve"> charting new directions in information</w:t>
      </w:r>
      <w:r>
        <w:rPr>
          <w:rFonts w:cs="Arial"/>
          <w:i/>
        </w:rPr>
        <w:t xml:space="preserve"> </w:t>
      </w:r>
      <w:r w:rsidRPr="00771663">
        <w:rPr>
          <w:rFonts w:cs="Arial"/>
          <w:i/>
        </w:rPr>
        <w:t>services</w:t>
      </w:r>
      <w:r w:rsidRPr="00072B94">
        <w:rPr>
          <w:rFonts w:cs="Arial"/>
        </w:rPr>
        <w:t xml:space="preserve"> (pp. 289-310). Wagga Wagga, </w:t>
      </w:r>
      <w:proofErr w:type="gramStart"/>
      <w:r w:rsidRPr="00072B94">
        <w:rPr>
          <w:rFonts w:cs="Arial"/>
        </w:rPr>
        <w:t>NSW :</w:t>
      </w:r>
      <w:proofErr w:type="gramEnd"/>
      <w:r w:rsidRPr="00072B94">
        <w:rPr>
          <w:rFonts w:cs="Arial"/>
        </w:rPr>
        <w:t xml:space="preserve"> Centre for Information Studies, Charles Sturt University.</w:t>
      </w:r>
    </w:p>
    <w:p w:rsidR="00BF2357" w:rsidRDefault="00BF2357" w:rsidP="00BF2357">
      <w:pPr>
        <w:spacing w:line="360" w:lineRule="auto"/>
        <w:rPr>
          <w:rFonts w:cs="Arial"/>
        </w:rPr>
      </w:pPr>
    </w:p>
    <w:p w:rsidR="00BF2357" w:rsidRDefault="00BF2357" w:rsidP="00BF2357">
      <w:pPr>
        <w:spacing w:line="360" w:lineRule="auto"/>
        <w:ind w:left="426" w:hanging="426"/>
        <w:rPr>
          <w:rFonts w:cs="Arial"/>
        </w:rPr>
      </w:pPr>
      <w:proofErr w:type="gramStart"/>
      <w:r w:rsidRPr="00FD4AD5">
        <w:rPr>
          <w:rFonts w:cs="Arial"/>
        </w:rPr>
        <w:t xml:space="preserve">Mitchell (2011) Resourcing 21st century online Australian Curriculum: The role of school libraries, </w:t>
      </w:r>
      <w:r w:rsidRPr="00186289">
        <w:rPr>
          <w:rFonts w:cs="Arial"/>
          <w:i/>
        </w:rPr>
        <w:t>FYI</w:t>
      </w:r>
      <w:r w:rsidRPr="00FD4AD5">
        <w:rPr>
          <w:rFonts w:cs="Arial"/>
        </w:rPr>
        <w:t xml:space="preserve"> </w:t>
      </w:r>
      <w:r w:rsidRPr="00E11B0B">
        <w:rPr>
          <w:rFonts w:cs="Arial"/>
          <w:i/>
        </w:rPr>
        <w:t>Autumn</w:t>
      </w:r>
      <w:r w:rsidRPr="00FD4AD5">
        <w:rPr>
          <w:rFonts w:cs="Arial"/>
        </w:rPr>
        <w:t>, pp. 10-15.</w:t>
      </w:r>
      <w:proofErr w:type="gramEnd"/>
    </w:p>
    <w:p w:rsidR="00BF2357" w:rsidRDefault="00BF2357" w:rsidP="00BF2357">
      <w:pPr>
        <w:spacing w:line="360" w:lineRule="auto"/>
        <w:ind w:left="426" w:hanging="426"/>
        <w:rPr>
          <w:rFonts w:cs="Arial"/>
        </w:rPr>
      </w:pPr>
    </w:p>
    <w:p w:rsidR="00BF2357" w:rsidRPr="00153056" w:rsidRDefault="00BF2357" w:rsidP="00BF2357">
      <w:pPr>
        <w:spacing w:line="360" w:lineRule="auto"/>
        <w:ind w:left="426" w:hanging="426"/>
        <w:jc w:val="both"/>
        <w:rPr>
          <w:rFonts w:cs="Arial"/>
        </w:rPr>
      </w:pPr>
      <w:proofErr w:type="spellStart"/>
      <w:r w:rsidRPr="009F210A">
        <w:rPr>
          <w:rFonts w:cs="Arial"/>
        </w:rPr>
        <w:t>Morrisey</w:t>
      </w:r>
      <w:proofErr w:type="spellEnd"/>
      <w:r>
        <w:rPr>
          <w:rFonts w:cs="Arial"/>
        </w:rPr>
        <w:t>, L.J.</w:t>
      </w:r>
      <w:r w:rsidRPr="009F210A">
        <w:rPr>
          <w:rFonts w:cs="Arial"/>
        </w:rPr>
        <w:t xml:space="preserve"> (2008) Ethical Issues in Collection Development, </w:t>
      </w:r>
      <w:r w:rsidRPr="00C9462F">
        <w:rPr>
          <w:rFonts w:cs="Arial"/>
          <w:i/>
        </w:rPr>
        <w:t>Journal of Library Administration</w:t>
      </w:r>
      <w:r>
        <w:rPr>
          <w:rFonts w:cs="Arial"/>
        </w:rPr>
        <w:t xml:space="preserve">. </w:t>
      </w:r>
      <w:r w:rsidRPr="007F181A">
        <w:rPr>
          <w:rFonts w:cs="Arial"/>
          <w:i/>
        </w:rPr>
        <w:t>47</w:t>
      </w:r>
      <w:r>
        <w:rPr>
          <w:rFonts w:cs="Arial"/>
        </w:rPr>
        <w:t>(3-4), 163-171.</w:t>
      </w:r>
    </w:p>
    <w:p w:rsidR="00BF2357" w:rsidRDefault="00BF2357" w:rsidP="00BF2357">
      <w:pPr>
        <w:spacing w:line="360" w:lineRule="auto"/>
        <w:ind w:left="426" w:hanging="426"/>
        <w:rPr>
          <w:rFonts w:cs="Arial"/>
        </w:rPr>
      </w:pPr>
    </w:p>
    <w:p w:rsidR="00BF2357" w:rsidRDefault="00BF2357" w:rsidP="00BF2357">
      <w:pPr>
        <w:spacing w:line="360" w:lineRule="auto"/>
        <w:ind w:left="426" w:hanging="426"/>
        <w:rPr>
          <w:rFonts w:cs="Arial"/>
        </w:rPr>
      </w:pPr>
      <w:proofErr w:type="gramStart"/>
      <w:r>
        <w:rPr>
          <w:rFonts w:cs="Arial"/>
        </w:rPr>
        <w:t>National Copyright Unit.</w:t>
      </w:r>
      <w:proofErr w:type="gramEnd"/>
      <w:r>
        <w:rPr>
          <w:rFonts w:cs="Arial"/>
        </w:rPr>
        <w:t xml:space="preserve"> (2014</w:t>
      </w:r>
      <w:r w:rsidRPr="00CD68AA">
        <w:rPr>
          <w:rFonts w:cs="Arial"/>
        </w:rPr>
        <w:t xml:space="preserve">). </w:t>
      </w:r>
      <w:r w:rsidRPr="00BA0112">
        <w:rPr>
          <w:rFonts w:cs="Arial"/>
          <w:i/>
        </w:rPr>
        <w:t>Educational licences</w:t>
      </w:r>
      <w:r w:rsidRPr="00CD68AA">
        <w:rPr>
          <w:rFonts w:cs="Arial"/>
        </w:rPr>
        <w:t>. Retrieved from</w:t>
      </w:r>
      <w:r>
        <w:rPr>
          <w:rFonts w:cs="Arial"/>
        </w:rPr>
        <w:t>:</w:t>
      </w:r>
      <w:r w:rsidRPr="00CD68AA">
        <w:rPr>
          <w:rFonts w:cs="Arial"/>
        </w:rPr>
        <w:t xml:space="preserve"> </w:t>
      </w:r>
      <w:hyperlink r:id="rId45" w:history="1">
        <w:r w:rsidRPr="00565400">
          <w:rPr>
            <w:rStyle w:val="Hyperlink"/>
            <w:rFonts w:cs="Arial"/>
          </w:rPr>
          <w:t>http://www.smartcopying.edu.au/copyright-guidelines/education-licences-(statutory-and-voluntary-licences)</w:t>
        </w:r>
      </w:hyperlink>
    </w:p>
    <w:p w:rsidR="00BF2357" w:rsidRDefault="00BF2357" w:rsidP="00BF2357">
      <w:pPr>
        <w:spacing w:line="360" w:lineRule="auto"/>
        <w:ind w:left="426" w:hanging="426"/>
        <w:rPr>
          <w:rFonts w:cs="Arial"/>
        </w:rPr>
      </w:pPr>
    </w:p>
    <w:p w:rsidR="00BF2357" w:rsidRDefault="00BF2357" w:rsidP="00BF2357">
      <w:pPr>
        <w:spacing w:line="360" w:lineRule="auto"/>
        <w:ind w:left="426" w:hanging="426"/>
        <w:rPr>
          <w:rFonts w:cs="Arial"/>
        </w:rPr>
      </w:pPr>
      <w:proofErr w:type="gramStart"/>
      <w:r w:rsidRPr="00CA773D">
        <w:rPr>
          <w:rFonts w:cs="Arial"/>
        </w:rPr>
        <w:t>National Library of New Zeala</w:t>
      </w:r>
      <w:r>
        <w:rPr>
          <w:rFonts w:cs="Arial"/>
        </w:rPr>
        <w:t>nd Services to Schools (2012).</w:t>
      </w:r>
      <w:proofErr w:type="gramEnd"/>
      <w:r>
        <w:rPr>
          <w:rFonts w:cs="Arial"/>
        </w:rPr>
        <w:t xml:space="preserve"> </w:t>
      </w:r>
      <w:r w:rsidRPr="00BA0112">
        <w:rPr>
          <w:rFonts w:cs="Arial"/>
          <w:i/>
        </w:rPr>
        <w:t xml:space="preserve">Collections 5: Weeding Guide. </w:t>
      </w:r>
      <w:r>
        <w:rPr>
          <w:rFonts w:cs="Arial"/>
        </w:rPr>
        <w:t xml:space="preserve">Retrieved from: </w:t>
      </w:r>
      <w:hyperlink r:id="rId46" w:history="1">
        <w:r w:rsidRPr="00565400">
          <w:rPr>
            <w:rStyle w:val="Hyperlink"/>
            <w:rFonts w:cs="Arial"/>
          </w:rPr>
          <w:t>http://schools.natlib.govt.nz/school-libraries/building-and-managing-collection/weeding-guide</w:t>
        </w:r>
      </w:hyperlink>
    </w:p>
    <w:p w:rsidR="00BF2357" w:rsidRDefault="00BF2357" w:rsidP="00BF2357">
      <w:pPr>
        <w:spacing w:line="360" w:lineRule="auto"/>
        <w:ind w:left="426" w:hanging="426"/>
        <w:rPr>
          <w:rFonts w:cs="Arial"/>
        </w:rPr>
      </w:pPr>
    </w:p>
    <w:p w:rsidR="00BF2357" w:rsidRDefault="00BF2357" w:rsidP="00BF2357">
      <w:pPr>
        <w:spacing w:line="360" w:lineRule="auto"/>
        <w:ind w:left="426" w:hanging="426"/>
        <w:rPr>
          <w:rFonts w:cs="Arial"/>
        </w:rPr>
      </w:pPr>
      <w:proofErr w:type="gramStart"/>
      <w:r w:rsidRPr="00186289">
        <w:rPr>
          <w:rFonts w:cs="Arial"/>
        </w:rPr>
        <w:t>NSW Department of School Education</w:t>
      </w:r>
      <w:r>
        <w:rPr>
          <w:rFonts w:cs="Arial"/>
        </w:rPr>
        <w:t>.</w:t>
      </w:r>
      <w:proofErr w:type="gramEnd"/>
      <w:r>
        <w:rPr>
          <w:rFonts w:cs="Arial"/>
        </w:rPr>
        <w:t xml:space="preserve"> (2006) </w:t>
      </w:r>
      <w:r w:rsidRPr="00186289">
        <w:rPr>
          <w:rFonts w:cs="Arial"/>
          <w:i/>
        </w:rPr>
        <w:t>Handbook for school libraries</w:t>
      </w:r>
      <w:r>
        <w:rPr>
          <w:rFonts w:cs="Arial"/>
        </w:rPr>
        <w:t>, 2nd ed. Ryde: NS</w:t>
      </w:r>
      <w:r w:rsidRPr="00186289">
        <w:rPr>
          <w:rFonts w:cs="Arial"/>
        </w:rPr>
        <w:t>W. Dept. of School Ed</w:t>
      </w:r>
      <w:r>
        <w:rPr>
          <w:rFonts w:cs="Arial"/>
        </w:rPr>
        <w:t>ucation, Curriculum Directorate. Retrieved from:</w:t>
      </w:r>
      <w:r w:rsidRPr="004E5B78">
        <w:rPr>
          <w:rFonts w:cs="Arial"/>
        </w:rPr>
        <w:t xml:space="preserve"> </w:t>
      </w:r>
      <w:hyperlink r:id="rId47" w:history="1">
        <w:r w:rsidRPr="00565400">
          <w:rPr>
            <w:rStyle w:val="Hyperlink"/>
            <w:rFonts w:cs="Arial"/>
          </w:rPr>
          <w:t>http://interact.csu.edu.au/access/content/group/ETL503_201390_W_D/disputedmaterials.pdf</w:t>
        </w:r>
      </w:hyperlink>
    </w:p>
    <w:p w:rsidR="00BF2357" w:rsidRPr="00186289" w:rsidRDefault="00BF2357" w:rsidP="00BF2357">
      <w:pPr>
        <w:spacing w:line="360" w:lineRule="auto"/>
        <w:ind w:left="426" w:hanging="426"/>
        <w:rPr>
          <w:rFonts w:cs="Arial"/>
        </w:rPr>
      </w:pPr>
    </w:p>
    <w:p w:rsidR="00BF2357" w:rsidRDefault="00BF2357" w:rsidP="00BF2357">
      <w:pPr>
        <w:spacing w:line="360" w:lineRule="auto"/>
        <w:ind w:left="426" w:hanging="426"/>
        <w:rPr>
          <w:rFonts w:cs="Arial"/>
        </w:rPr>
      </w:pPr>
      <w:r>
        <w:rPr>
          <w:rFonts w:cs="Arial"/>
        </w:rPr>
        <w:t xml:space="preserve">NSW Department of Education and Communities (2006-2011). </w:t>
      </w:r>
      <w:proofErr w:type="gramStart"/>
      <w:r w:rsidRPr="00771663">
        <w:rPr>
          <w:rFonts w:cs="Arial"/>
          <w:i/>
        </w:rPr>
        <w:t>Curriculum initiatives</w:t>
      </w:r>
      <w:r>
        <w:rPr>
          <w:rFonts w:cs="Arial"/>
        </w:rPr>
        <w:t>.</w:t>
      </w:r>
      <w:proofErr w:type="gramEnd"/>
      <w:r w:rsidRPr="00C87F2C">
        <w:t xml:space="preserve"> </w:t>
      </w:r>
      <w:proofErr w:type="gramStart"/>
      <w:r>
        <w:rPr>
          <w:rFonts w:cs="Arial"/>
        </w:rPr>
        <w:t xml:space="preserve">Sydney; </w:t>
      </w:r>
      <w:r w:rsidRPr="00C87F2C">
        <w:rPr>
          <w:rFonts w:cs="Arial"/>
        </w:rPr>
        <w:t xml:space="preserve">Curriculum </w:t>
      </w:r>
      <w:r>
        <w:rPr>
          <w:rFonts w:cs="Arial"/>
        </w:rPr>
        <w:t>Support</w:t>
      </w:r>
      <w:r w:rsidRPr="00C87F2C">
        <w:rPr>
          <w:rFonts w:cs="Arial"/>
        </w:rPr>
        <w:t>, NSW Department of Education and Training</w:t>
      </w:r>
      <w:r>
        <w:rPr>
          <w:rFonts w:cs="Arial"/>
        </w:rPr>
        <w:t>.</w:t>
      </w:r>
      <w:proofErr w:type="gramEnd"/>
      <w:r>
        <w:rPr>
          <w:rFonts w:cs="Arial"/>
        </w:rPr>
        <w:t xml:space="preserve"> Retrieved from: </w:t>
      </w:r>
      <w:hyperlink r:id="rId48" w:history="1">
        <w:r w:rsidRPr="00565400">
          <w:rPr>
            <w:rStyle w:val="Hyperlink"/>
            <w:rFonts w:cs="Arial"/>
          </w:rPr>
          <w:t>http://www.curriculumsupport.education.nsw.gov.au/initiatives/index.htm</w:t>
        </w:r>
      </w:hyperlink>
    </w:p>
    <w:p w:rsidR="00BF2357" w:rsidRDefault="00BF2357" w:rsidP="00BF2357">
      <w:pPr>
        <w:spacing w:line="360" w:lineRule="auto"/>
        <w:rPr>
          <w:rFonts w:cs="Arial"/>
        </w:rPr>
      </w:pPr>
    </w:p>
    <w:p w:rsidR="00BF2357" w:rsidRDefault="00BF2357" w:rsidP="00BF2357">
      <w:pPr>
        <w:spacing w:line="360" w:lineRule="auto"/>
        <w:ind w:left="426" w:hanging="426"/>
        <w:rPr>
          <w:rFonts w:cs="Arial"/>
        </w:rPr>
      </w:pPr>
      <w:r w:rsidRPr="00186289">
        <w:rPr>
          <w:rFonts w:cs="Arial"/>
        </w:rPr>
        <w:t xml:space="preserve"> </w:t>
      </w:r>
      <w:proofErr w:type="gramStart"/>
      <w:r>
        <w:rPr>
          <w:rFonts w:cs="Arial"/>
        </w:rPr>
        <w:t>NSW Department of Education and Communities (2011).</w:t>
      </w:r>
      <w:proofErr w:type="gramEnd"/>
      <w:r>
        <w:rPr>
          <w:rFonts w:cs="Arial"/>
        </w:rPr>
        <w:t xml:space="preserve"> </w:t>
      </w:r>
      <w:r w:rsidRPr="00856947">
        <w:rPr>
          <w:rFonts w:cs="Arial"/>
          <w:i/>
        </w:rPr>
        <w:t>Library policy – Schools.</w:t>
      </w:r>
      <w:r>
        <w:rPr>
          <w:rFonts w:cs="Arial"/>
        </w:rPr>
        <w:t xml:space="preserve"> Sydney: NSW Curriculum and Learning Innovation Centre. Retrieved from: </w:t>
      </w:r>
      <w:hyperlink r:id="rId49" w:history="1">
        <w:r w:rsidRPr="00565400">
          <w:rPr>
            <w:rStyle w:val="Hyperlink"/>
            <w:rFonts w:cs="Arial"/>
          </w:rPr>
          <w:t>https://www.det.nsw.edu.au/policies/curriculum/schools/libraries/PD20050221.shtml</w:t>
        </w:r>
      </w:hyperlink>
    </w:p>
    <w:p w:rsidR="00BF2357" w:rsidRDefault="00BF2357" w:rsidP="00BF2357">
      <w:pPr>
        <w:spacing w:line="360" w:lineRule="auto"/>
        <w:ind w:left="426" w:hanging="426"/>
        <w:rPr>
          <w:rFonts w:cs="Arial"/>
        </w:rPr>
      </w:pPr>
    </w:p>
    <w:p w:rsidR="00BF2357" w:rsidRDefault="00BF2357" w:rsidP="00BF2357">
      <w:pPr>
        <w:spacing w:line="360" w:lineRule="auto"/>
        <w:ind w:left="426" w:hanging="426"/>
        <w:rPr>
          <w:rFonts w:cs="Arial"/>
        </w:rPr>
      </w:pPr>
      <w:proofErr w:type="gramStart"/>
      <w:r w:rsidRPr="003E2264">
        <w:rPr>
          <w:rFonts w:cs="Arial"/>
        </w:rPr>
        <w:t>QLD Department of Education Training and Employment.</w:t>
      </w:r>
      <w:proofErr w:type="gramEnd"/>
      <w:r w:rsidRPr="003E2264">
        <w:rPr>
          <w:rFonts w:cs="Arial"/>
        </w:rPr>
        <w:t xml:space="preserve"> </w:t>
      </w:r>
      <w:proofErr w:type="gramStart"/>
      <w:r w:rsidRPr="003E2264">
        <w:rPr>
          <w:rFonts w:cs="Arial"/>
        </w:rPr>
        <w:t xml:space="preserve">(2012). </w:t>
      </w:r>
      <w:r w:rsidRPr="009C7414">
        <w:rPr>
          <w:rFonts w:cs="Arial"/>
          <w:i/>
        </w:rPr>
        <w:t>Collection development and management</w:t>
      </w:r>
      <w:r w:rsidRPr="003E2264">
        <w:rPr>
          <w:rFonts w:cs="Arial"/>
        </w:rPr>
        <w:t>.</w:t>
      </w:r>
      <w:proofErr w:type="gramEnd"/>
      <w:r w:rsidRPr="003E2264">
        <w:rPr>
          <w:rFonts w:cs="Arial"/>
        </w:rPr>
        <w:t xml:space="preserve"> School Library Support Retrieved from: </w:t>
      </w:r>
      <w:hyperlink r:id="rId50" w:history="1">
        <w:r w:rsidRPr="00565400">
          <w:rPr>
            <w:rStyle w:val="Hyperlink"/>
            <w:rFonts w:cs="Arial"/>
          </w:rPr>
          <w:t>http://education.qld.gov.au/library/support/collection-dev.html</w:t>
        </w:r>
      </w:hyperlink>
    </w:p>
    <w:p w:rsidR="00BF2357" w:rsidRDefault="00BF2357" w:rsidP="00BF2357">
      <w:pPr>
        <w:spacing w:line="360" w:lineRule="auto"/>
        <w:ind w:left="426" w:hanging="426"/>
        <w:rPr>
          <w:rFonts w:cs="Arial"/>
        </w:rPr>
      </w:pPr>
    </w:p>
    <w:p w:rsidR="00BF2357" w:rsidRDefault="00BF2357" w:rsidP="00BF2357">
      <w:pPr>
        <w:spacing w:line="360" w:lineRule="auto"/>
        <w:ind w:left="426" w:hanging="426"/>
        <w:rPr>
          <w:rFonts w:cs="Arial"/>
        </w:rPr>
      </w:pPr>
      <w:r>
        <w:rPr>
          <w:rFonts w:cs="Arial"/>
        </w:rPr>
        <w:t xml:space="preserve">Scan ed. (2010). </w:t>
      </w:r>
      <w:r w:rsidRPr="00141AEB">
        <w:rPr>
          <w:rFonts w:cs="Arial"/>
        </w:rPr>
        <w:t>E-</w:t>
      </w:r>
      <w:proofErr w:type="gramStart"/>
      <w:r w:rsidRPr="00141AEB">
        <w:rPr>
          <w:rFonts w:cs="Arial"/>
        </w:rPr>
        <w:t>resources :</w:t>
      </w:r>
      <w:proofErr w:type="gramEnd"/>
      <w:r w:rsidRPr="00141AEB">
        <w:rPr>
          <w:rFonts w:cs="Arial"/>
        </w:rPr>
        <w:t xml:space="preserve"> a taster of possibilities</w:t>
      </w:r>
      <w:r w:rsidRPr="00141AEB">
        <w:rPr>
          <w:rFonts w:cs="Arial"/>
          <w:i/>
        </w:rPr>
        <w:t>. Scan</w:t>
      </w:r>
      <w:r w:rsidRPr="004C4439">
        <w:rPr>
          <w:rFonts w:cs="Arial"/>
        </w:rPr>
        <w:t xml:space="preserve">, </w:t>
      </w:r>
      <w:r w:rsidRPr="00141AEB">
        <w:rPr>
          <w:rFonts w:cs="Arial"/>
          <w:i/>
        </w:rPr>
        <w:t>29</w:t>
      </w:r>
      <w:r w:rsidRPr="004C4439">
        <w:rPr>
          <w:rFonts w:cs="Arial"/>
        </w:rPr>
        <w:t>(4), 30-43</w:t>
      </w:r>
    </w:p>
    <w:p w:rsidR="00BF2357" w:rsidRPr="00D22E5B" w:rsidRDefault="00BF2357" w:rsidP="00BF2357">
      <w:pPr>
        <w:spacing w:line="360" w:lineRule="auto"/>
        <w:ind w:left="426" w:hanging="426"/>
        <w:jc w:val="both"/>
        <w:rPr>
          <w:rFonts w:cs="Arial"/>
        </w:rPr>
      </w:pPr>
    </w:p>
    <w:p w:rsidR="00BF2357" w:rsidRDefault="00BF2357" w:rsidP="00BF2357">
      <w:pPr>
        <w:spacing w:line="360" w:lineRule="auto"/>
        <w:ind w:left="426" w:hanging="426"/>
        <w:rPr>
          <w:rFonts w:cs="Arial"/>
        </w:rPr>
      </w:pPr>
      <w:proofErr w:type="gramStart"/>
      <w:r w:rsidRPr="00D22E5B">
        <w:rPr>
          <w:rFonts w:cs="Arial"/>
        </w:rPr>
        <w:t>South Australia Department of Education and Children’s Services.</w:t>
      </w:r>
      <w:proofErr w:type="gramEnd"/>
      <w:r w:rsidRPr="00D22E5B">
        <w:rPr>
          <w:rFonts w:cs="Arial"/>
        </w:rPr>
        <w:t xml:space="preserve"> (2004).</w:t>
      </w:r>
      <w:r w:rsidRPr="00771663">
        <w:rPr>
          <w:rFonts w:cs="Arial"/>
          <w:i/>
        </w:rPr>
        <w:t xml:space="preserve"> Choosing and using teaching and learning resources: Guidelines for preschools and schools</w:t>
      </w:r>
      <w:r w:rsidRPr="00D22E5B">
        <w:rPr>
          <w:rFonts w:cs="Arial"/>
        </w:rPr>
        <w:t xml:space="preserve">. Hindmarsh S.A.: DECS Publishing. Retrieved from: </w:t>
      </w:r>
      <w:hyperlink r:id="rId51" w:history="1">
        <w:r w:rsidRPr="00565400">
          <w:rPr>
            <w:rStyle w:val="Hyperlink"/>
            <w:rFonts w:cs="Arial"/>
          </w:rPr>
          <w:t>http://www.decd.sa.gov.au/policy/files/links/Choose_use_booklet_FA.pdf</w:t>
        </w:r>
      </w:hyperlink>
    </w:p>
    <w:p w:rsidR="00BF2357" w:rsidRDefault="00BF2357" w:rsidP="00BF2357">
      <w:pPr>
        <w:spacing w:line="360" w:lineRule="auto"/>
        <w:ind w:left="426" w:hanging="426"/>
        <w:rPr>
          <w:rFonts w:cs="Arial"/>
        </w:rPr>
      </w:pPr>
    </w:p>
    <w:p w:rsidR="00BF2357" w:rsidRPr="00186289" w:rsidRDefault="00BF2357" w:rsidP="00BF2357">
      <w:pPr>
        <w:spacing w:line="360" w:lineRule="auto"/>
        <w:ind w:left="426" w:hanging="426"/>
        <w:jc w:val="both"/>
        <w:rPr>
          <w:rFonts w:cs="Arial"/>
        </w:rPr>
      </w:pPr>
      <w:r w:rsidRPr="00B8691C">
        <w:rPr>
          <w:rFonts w:cs="Arial"/>
        </w:rPr>
        <w:t>Williams, I. D. (2002). Ensuring quality in the collection of free internet based resources for</w:t>
      </w:r>
      <w:r>
        <w:rPr>
          <w:rFonts w:cs="Arial"/>
        </w:rPr>
        <w:t xml:space="preserve"> </w:t>
      </w:r>
      <w:r w:rsidRPr="00B8691C">
        <w:rPr>
          <w:rFonts w:cs="Arial"/>
        </w:rPr>
        <w:t xml:space="preserve">Australian schools. </w:t>
      </w:r>
      <w:r w:rsidRPr="00B8691C">
        <w:rPr>
          <w:rFonts w:cs="Arial"/>
          <w:i/>
        </w:rPr>
        <w:t>Access, 16</w:t>
      </w:r>
      <w:r w:rsidRPr="00B8691C">
        <w:rPr>
          <w:rFonts w:cs="Arial"/>
        </w:rPr>
        <w:t>(3), 27-30.</w:t>
      </w:r>
    </w:p>
    <w:p w:rsidR="00BF2357" w:rsidRPr="00B12823" w:rsidRDefault="00BF2357" w:rsidP="00BF2357">
      <w:pPr>
        <w:rPr>
          <w:rFonts w:cs="Arial"/>
          <w:sz w:val="28"/>
        </w:rPr>
        <w:sectPr w:rsidR="00BF2357" w:rsidRPr="00B12823" w:rsidSect="008E1CC5">
          <w:pgSz w:w="11906" w:h="16838"/>
          <w:pgMar w:top="1440" w:right="1440" w:bottom="1440" w:left="1440" w:header="720" w:footer="720" w:gutter="0"/>
          <w:cols w:space="720"/>
          <w:docGrid w:linePitch="360"/>
        </w:sectPr>
      </w:pPr>
    </w:p>
    <w:p w:rsidR="00BF2357" w:rsidRDefault="00BF2357" w:rsidP="00BF2357">
      <w:pPr>
        <w:jc w:val="center"/>
        <w:rPr>
          <w:rFonts w:cs="Arial"/>
          <w:b/>
          <w:sz w:val="36"/>
        </w:rPr>
      </w:pPr>
      <w:r w:rsidRPr="00D064EB">
        <w:rPr>
          <w:rFonts w:cs="Arial"/>
          <w:b/>
          <w:sz w:val="36"/>
        </w:rPr>
        <w:lastRenderedPageBreak/>
        <w:t>Appendix 1</w:t>
      </w:r>
    </w:p>
    <w:p w:rsidR="00BF2357" w:rsidRPr="00D064EB" w:rsidRDefault="00BF2357" w:rsidP="00BF2357">
      <w:pPr>
        <w:jc w:val="center"/>
        <w:rPr>
          <w:rFonts w:cs="Arial"/>
          <w:b/>
          <w:sz w:val="36"/>
        </w:rPr>
      </w:pPr>
    </w:p>
    <w:p w:rsidR="00BF2357" w:rsidRDefault="00C76213" w:rsidP="00C76213">
      <w:pPr>
        <w:pStyle w:val="Heading1"/>
      </w:pPr>
      <w:bookmarkStart w:id="40" w:name="_Toc513452852"/>
      <w:r>
        <w:t xml:space="preserve">CPAHS </w:t>
      </w:r>
      <w:r w:rsidRPr="00781ADE">
        <w:t>DISPUTED MATERIALS PROFORMA</w:t>
      </w:r>
      <w:bookmarkEnd w:id="40"/>
    </w:p>
    <w:p w:rsidR="00BF2357" w:rsidRPr="00781ADE" w:rsidRDefault="00BF2357" w:rsidP="00BF2357">
      <w:pPr>
        <w:jc w:val="center"/>
        <w:rPr>
          <w:rFonts w:cs="Arial"/>
          <w:b/>
          <w:sz w:val="32"/>
        </w:rPr>
      </w:pPr>
    </w:p>
    <w:p w:rsidR="00BF2357" w:rsidRPr="006E4FDC" w:rsidRDefault="00BF2357" w:rsidP="00BF2357">
      <w:pPr>
        <w:jc w:val="both"/>
        <w:rPr>
          <w:rFonts w:cs="Arial"/>
        </w:rPr>
      </w:pPr>
      <w:r w:rsidRPr="006E4FDC">
        <w:rPr>
          <w:rFonts w:cs="Arial"/>
        </w:rPr>
        <w:t>REQUEST FOR RECONSIDERATION OF SCHOOL AND LIBRARY RESOURCES</w:t>
      </w:r>
    </w:p>
    <w:p w:rsidR="00BF2357" w:rsidRDefault="00BF2357" w:rsidP="00BF2357">
      <w:pPr>
        <w:spacing w:line="360" w:lineRule="auto"/>
        <w:jc w:val="both"/>
        <w:rPr>
          <w:rFonts w:cs="Arial"/>
          <w:sz w:val="23"/>
          <w:szCs w:val="23"/>
        </w:rPr>
      </w:pPr>
    </w:p>
    <w:p w:rsidR="00BF2357" w:rsidRPr="008558B4" w:rsidRDefault="00BF2357" w:rsidP="00BF2357">
      <w:pPr>
        <w:spacing w:line="360" w:lineRule="auto"/>
        <w:jc w:val="both"/>
        <w:rPr>
          <w:rFonts w:cs="Arial"/>
          <w:sz w:val="23"/>
          <w:szCs w:val="23"/>
        </w:rPr>
      </w:pPr>
      <w:r w:rsidRPr="008558B4">
        <w:rPr>
          <w:rFonts w:cs="Arial"/>
          <w:sz w:val="23"/>
          <w:szCs w:val="23"/>
        </w:rPr>
        <w:t>Author ___________________________________________________</w:t>
      </w:r>
      <w:r>
        <w:rPr>
          <w:rFonts w:cs="Arial"/>
          <w:sz w:val="23"/>
          <w:szCs w:val="23"/>
        </w:rPr>
        <w:t>___</w:t>
      </w:r>
      <w:r w:rsidRPr="008558B4">
        <w:rPr>
          <w:rFonts w:cs="Arial"/>
          <w:sz w:val="23"/>
          <w:szCs w:val="23"/>
        </w:rPr>
        <w:t>__________</w:t>
      </w:r>
    </w:p>
    <w:p w:rsidR="00BF2357" w:rsidRPr="008558B4" w:rsidRDefault="00BF2357" w:rsidP="00BF2357">
      <w:pPr>
        <w:spacing w:line="360" w:lineRule="auto"/>
        <w:jc w:val="both"/>
        <w:rPr>
          <w:rFonts w:cs="Arial"/>
          <w:sz w:val="23"/>
          <w:szCs w:val="23"/>
        </w:rPr>
      </w:pPr>
      <w:r w:rsidRPr="008558B4">
        <w:rPr>
          <w:rFonts w:cs="Arial"/>
          <w:sz w:val="23"/>
          <w:szCs w:val="23"/>
        </w:rPr>
        <w:t>Title _________________________________________________________</w:t>
      </w:r>
      <w:r>
        <w:rPr>
          <w:rFonts w:cs="Arial"/>
          <w:sz w:val="23"/>
          <w:szCs w:val="23"/>
        </w:rPr>
        <w:t>___</w:t>
      </w:r>
      <w:r w:rsidRPr="008558B4">
        <w:rPr>
          <w:rFonts w:cs="Arial"/>
          <w:sz w:val="23"/>
          <w:szCs w:val="23"/>
        </w:rPr>
        <w:t>______</w:t>
      </w:r>
    </w:p>
    <w:p w:rsidR="00BF2357" w:rsidRPr="008558B4" w:rsidRDefault="00BF2357" w:rsidP="00BF2357">
      <w:pPr>
        <w:spacing w:line="360" w:lineRule="auto"/>
        <w:jc w:val="both"/>
        <w:rPr>
          <w:rFonts w:cs="Arial"/>
          <w:sz w:val="23"/>
          <w:szCs w:val="23"/>
        </w:rPr>
      </w:pPr>
      <w:r w:rsidRPr="008558B4">
        <w:rPr>
          <w:rFonts w:cs="Arial"/>
          <w:sz w:val="23"/>
          <w:szCs w:val="23"/>
        </w:rPr>
        <w:t>Publisher (if known) _____________________________________________</w:t>
      </w:r>
      <w:r>
        <w:rPr>
          <w:rFonts w:cs="Arial"/>
          <w:sz w:val="23"/>
          <w:szCs w:val="23"/>
        </w:rPr>
        <w:t>___</w:t>
      </w:r>
      <w:r w:rsidRPr="008558B4">
        <w:rPr>
          <w:rFonts w:cs="Arial"/>
          <w:sz w:val="23"/>
          <w:szCs w:val="23"/>
        </w:rPr>
        <w:t>_____</w:t>
      </w:r>
    </w:p>
    <w:p w:rsidR="00BF2357" w:rsidRPr="008558B4" w:rsidRDefault="00BF2357" w:rsidP="00BF2357">
      <w:pPr>
        <w:spacing w:line="360" w:lineRule="auto"/>
        <w:jc w:val="both"/>
        <w:rPr>
          <w:rFonts w:cs="Arial"/>
          <w:sz w:val="23"/>
          <w:szCs w:val="23"/>
        </w:rPr>
      </w:pPr>
      <w:r w:rsidRPr="008558B4">
        <w:rPr>
          <w:rFonts w:cs="Arial"/>
          <w:sz w:val="23"/>
          <w:szCs w:val="23"/>
        </w:rPr>
        <w:t>Request initiated by ________________________</w:t>
      </w:r>
      <w:r>
        <w:rPr>
          <w:rFonts w:cs="Arial"/>
          <w:sz w:val="23"/>
          <w:szCs w:val="23"/>
        </w:rPr>
        <w:t>__</w:t>
      </w:r>
      <w:r w:rsidRPr="008558B4">
        <w:rPr>
          <w:rFonts w:cs="Arial"/>
          <w:sz w:val="23"/>
          <w:szCs w:val="23"/>
        </w:rPr>
        <w:t>__Telephone ________________</w:t>
      </w:r>
    </w:p>
    <w:p w:rsidR="00BF2357" w:rsidRPr="008558B4" w:rsidRDefault="00BF2357" w:rsidP="00BF2357">
      <w:pPr>
        <w:spacing w:line="360" w:lineRule="auto"/>
        <w:jc w:val="both"/>
        <w:rPr>
          <w:rFonts w:cs="Arial"/>
          <w:sz w:val="23"/>
          <w:szCs w:val="23"/>
        </w:rPr>
      </w:pPr>
      <w:r w:rsidRPr="008558B4">
        <w:rPr>
          <w:rFonts w:cs="Arial"/>
          <w:sz w:val="23"/>
          <w:szCs w:val="23"/>
        </w:rPr>
        <w:t>Complainant represents:</w:t>
      </w:r>
    </w:p>
    <w:p w:rsidR="00BF2357" w:rsidRPr="008558B4" w:rsidRDefault="00BF2357" w:rsidP="00BF2357">
      <w:pPr>
        <w:jc w:val="both"/>
        <w:rPr>
          <w:rFonts w:cs="Arial"/>
          <w:sz w:val="23"/>
          <w:szCs w:val="23"/>
        </w:rPr>
      </w:pPr>
      <w:r w:rsidRPr="008558B4">
        <w:rPr>
          <w:rFonts w:cs="Arial"/>
          <w:sz w:val="23"/>
          <w:szCs w:val="23"/>
        </w:rPr>
        <w:sym w:font="Wingdings" w:char="F06F"/>
      </w:r>
      <w:r w:rsidRPr="008558B4">
        <w:rPr>
          <w:rFonts w:cs="Arial"/>
          <w:sz w:val="23"/>
          <w:szCs w:val="23"/>
        </w:rPr>
        <w:t xml:space="preserve"> Self</w:t>
      </w:r>
    </w:p>
    <w:p w:rsidR="00BF2357" w:rsidRPr="008558B4" w:rsidRDefault="00BF2357" w:rsidP="00BF2357">
      <w:pPr>
        <w:jc w:val="both"/>
        <w:rPr>
          <w:rFonts w:cs="Arial"/>
          <w:sz w:val="23"/>
          <w:szCs w:val="23"/>
        </w:rPr>
      </w:pPr>
      <w:r w:rsidRPr="008558B4">
        <w:rPr>
          <w:rFonts w:cs="Arial"/>
          <w:sz w:val="23"/>
          <w:szCs w:val="23"/>
        </w:rPr>
        <w:sym w:font="Wingdings" w:char="F06F"/>
      </w:r>
      <w:r w:rsidRPr="008558B4">
        <w:rPr>
          <w:rFonts w:cs="Arial"/>
          <w:sz w:val="23"/>
          <w:szCs w:val="23"/>
        </w:rPr>
        <w:t xml:space="preserve"> Organisation (please name) _______________________</w:t>
      </w:r>
      <w:r>
        <w:rPr>
          <w:rFonts w:cs="Arial"/>
          <w:sz w:val="23"/>
          <w:szCs w:val="23"/>
        </w:rPr>
        <w:t>____</w:t>
      </w:r>
      <w:r w:rsidRPr="008558B4">
        <w:rPr>
          <w:rFonts w:cs="Arial"/>
          <w:sz w:val="23"/>
          <w:szCs w:val="23"/>
        </w:rPr>
        <w:t>________________</w:t>
      </w:r>
    </w:p>
    <w:p w:rsidR="00BF2357" w:rsidRPr="008558B4" w:rsidRDefault="00BF2357" w:rsidP="00BF2357">
      <w:pPr>
        <w:jc w:val="both"/>
        <w:rPr>
          <w:rFonts w:cs="Arial"/>
          <w:sz w:val="23"/>
          <w:szCs w:val="23"/>
        </w:rPr>
      </w:pPr>
      <w:r w:rsidRPr="008558B4">
        <w:rPr>
          <w:rFonts w:cs="Arial"/>
          <w:sz w:val="23"/>
          <w:szCs w:val="23"/>
        </w:rPr>
        <w:sym w:font="Wingdings" w:char="F06F"/>
      </w:r>
      <w:r w:rsidRPr="008558B4">
        <w:rPr>
          <w:rFonts w:cs="Arial"/>
          <w:sz w:val="23"/>
          <w:szCs w:val="23"/>
        </w:rPr>
        <w:t xml:space="preserve"> Other group (please identify) ________________________</w:t>
      </w:r>
      <w:r>
        <w:rPr>
          <w:rFonts w:cs="Arial"/>
          <w:sz w:val="23"/>
          <w:szCs w:val="23"/>
        </w:rPr>
        <w:t>____</w:t>
      </w:r>
      <w:r w:rsidRPr="008558B4">
        <w:rPr>
          <w:rFonts w:cs="Arial"/>
          <w:sz w:val="23"/>
          <w:szCs w:val="23"/>
        </w:rPr>
        <w:t>______________</w:t>
      </w:r>
    </w:p>
    <w:p w:rsidR="00BF2357" w:rsidRDefault="00BF2357" w:rsidP="00BF2357">
      <w:pPr>
        <w:spacing w:line="360" w:lineRule="auto"/>
        <w:jc w:val="center"/>
        <w:rPr>
          <w:rFonts w:cs="Arial"/>
          <w:b/>
          <w:i/>
          <w:szCs w:val="23"/>
        </w:rPr>
      </w:pPr>
    </w:p>
    <w:p w:rsidR="00BF2357" w:rsidRPr="00BF2357" w:rsidRDefault="00BF2357" w:rsidP="00BF2357">
      <w:pPr>
        <w:spacing w:line="360" w:lineRule="auto"/>
        <w:jc w:val="center"/>
        <w:rPr>
          <w:rFonts w:cs="Arial"/>
          <w:sz w:val="22"/>
          <w:szCs w:val="23"/>
        </w:rPr>
      </w:pPr>
      <w:r w:rsidRPr="00BF2357">
        <w:rPr>
          <w:rFonts w:cs="Arial"/>
          <w:b/>
          <w:i/>
          <w:sz w:val="22"/>
          <w:szCs w:val="23"/>
        </w:rPr>
        <w:t>Please answer Questions 1–10 in spaces provided or on a separate page if necessary</w:t>
      </w:r>
      <w:r w:rsidRPr="00BF2357">
        <w:rPr>
          <w:rFonts w:cs="Arial"/>
          <w:sz w:val="22"/>
          <w:szCs w:val="23"/>
        </w:rPr>
        <w:t>.</w:t>
      </w:r>
    </w:p>
    <w:p w:rsidR="00BF2357" w:rsidRPr="008558B4" w:rsidRDefault="00BF2357" w:rsidP="00BF2357">
      <w:pPr>
        <w:spacing w:line="360" w:lineRule="auto"/>
        <w:jc w:val="both"/>
        <w:rPr>
          <w:rFonts w:cs="Arial"/>
          <w:sz w:val="23"/>
          <w:szCs w:val="23"/>
        </w:rPr>
      </w:pPr>
      <w:r w:rsidRPr="008558B4">
        <w:rPr>
          <w:rFonts w:cs="Arial"/>
          <w:sz w:val="23"/>
          <w:szCs w:val="23"/>
        </w:rPr>
        <w:t>1. What do you object to in this material? (</w:t>
      </w:r>
      <w:proofErr w:type="gramStart"/>
      <w:r w:rsidRPr="008558B4">
        <w:rPr>
          <w:rFonts w:cs="Arial"/>
          <w:sz w:val="23"/>
          <w:szCs w:val="23"/>
        </w:rPr>
        <w:t>please</w:t>
      </w:r>
      <w:proofErr w:type="gramEnd"/>
      <w:r w:rsidRPr="008558B4">
        <w:rPr>
          <w:rFonts w:cs="Arial"/>
          <w:sz w:val="23"/>
          <w:szCs w:val="23"/>
        </w:rPr>
        <w:t xml:space="preserve"> be specific: cite sections/pages)</w:t>
      </w:r>
    </w:p>
    <w:p w:rsidR="00BF2357" w:rsidRPr="008558B4" w:rsidRDefault="00BF2357" w:rsidP="00BF2357">
      <w:pPr>
        <w:spacing w:line="360" w:lineRule="auto"/>
        <w:jc w:val="both"/>
        <w:rPr>
          <w:rFonts w:cs="Arial"/>
          <w:sz w:val="10"/>
          <w:szCs w:val="23"/>
        </w:rPr>
      </w:pPr>
    </w:p>
    <w:p w:rsidR="00BF2357" w:rsidRDefault="00BF2357" w:rsidP="00BF2357">
      <w:pPr>
        <w:spacing w:line="360" w:lineRule="auto"/>
        <w:jc w:val="both"/>
        <w:rPr>
          <w:rFonts w:cs="Arial"/>
          <w:sz w:val="23"/>
          <w:szCs w:val="23"/>
        </w:rPr>
      </w:pPr>
    </w:p>
    <w:p w:rsidR="00BF2357" w:rsidRPr="008558B4" w:rsidRDefault="00BF2357" w:rsidP="00BF2357">
      <w:pPr>
        <w:spacing w:line="360" w:lineRule="auto"/>
        <w:jc w:val="both"/>
        <w:rPr>
          <w:rFonts w:cs="Arial"/>
          <w:sz w:val="23"/>
          <w:szCs w:val="23"/>
        </w:rPr>
      </w:pPr>
    </w:p>
    <w:p w:rsidR="00BF2357" w:rsidRPr="008558B4" w:rsidRDefault="00BF2357" w:rsidP="00BF2357">
      <w:pPr>
        <w:spacing w:line="360" w:lineRule="auto"/>
        <w:jc w:val="both"/>
        <w:rPr>
          <w:rFonts w:cs="Arial"/>
          <w:sz w:val="23"/>
          <w:szCs w:val="23"/>
        </w:rPr>
      </w:pPr>
      <w:r w:rsidRPr="008558B4">
        <w:rPr>
          <w:rFonts w:cs="Arial"/>
          <w:sz w:val="23"/>
          <w:szCs w:val="23"/>
        </w:rPr>
        <w:t>2. What do you feel might be the result of using this material?</w:t>
      </w:r>
    </w:p>
    <w:p w:rsidR="00BF2357" w:rsidRDefault="00BF2357" w:rsidP="00BF2357">
      <w:pPr>
        <w:spacing w:line="360" w:lineRule="auto"/>
        <w:jc w:val="both"/>
        <w:rPr>
          <w:rFonts w:cs="Arial"/>
          <w:sz w:val="23"/>
          <w:szCs w:val="23"/>
        </w:rPr>
      </w:pPr>
    </w:p>
    <w:p w:rsidR="00BF2357" w:rsidRPr="008558B4" w:rsidRDefault="00BF2357" w:rsidP="00BF2357">
      <w:pPr>
        <w:spacing w:line="360" w:lineRule="auto"/>
        <w:jc w:val="both"/>
        <w:rPr>
          <w:rFonts w:cs="Arial"/>
          <w:sz w:val="23"/>
          <w:szCs w:val="23"/>
        </w:rPr>
      </w:pPr>
    </w:p>
    <w:p w:rsidR="00BF2357" w:rsidRPr="008558B4" w:rsidRDefault="00BF2357" w:rsidP="00BF2357">
      <w:pPr>
        <w:spacing w:line="360" w:lineRule="auto"/>
        <w:jc w:val="both"/>
        <w:rPr>
          <w:rFonts w:cs="Arial"/>
          <w:sz w:val="8"/>
          <w:szCs w:val="23"/>
        </w:rPr>
      </w:pPr>
    </w:p>
    <w:p w:rsidR="00BF2357" w:rsidRPr="008558B4" w:rsidRDefault="00BF2357" w:rsidP="00BF2357">
      <w:pPr>
        <w:spacing w:line="360" w:lineRule="auto"/>
        <w:jc w:val="both"/>
        <w:rPr>
          <w:rFonts w:cs="Arial"/>
          <w:sz w:val="23"/>
          <w:szCs w:val="23"/>
        </w:rPr>
      </w:pPr>
      <w:r w:rsidRPr="008558B4">
        <w:rPr>
          <w:rFonts w:cs="Arial"/>
          <w:sz w:val="23"/>
          <w:szCs w:val="23"/>
        </w:rPr>
        <w:t>3. For what age group would you recommend this material?</w:t>
      </w:r>
    </w:p>
    <w:p w:rsidR="00BF2357" w:rsidRDefault="00BF2357" w:rsidP="00BF2357">
      <w:pPr>
        <w:spacing w:line="360" w:lineRule="auto"/>
        <w:jc w:val="both"/>
        <w:rPr>
          <w:rFonts w:cs="Arial"/>
          <w:sz w:val="23"/>
          <w:szCs w:val="23"/>
        </w:rPr>
      </w:pPr>
    </w:p>
    <w:p w:rsidR="00BF2357" w:rsidRPr="008558B4" w:rsidRDefault="00BF2357" w:rsidP="00BF2357">
      <w:pPr>
        <w:spacing w:line="360" w:lineRule="auto"/>
        <w:jc w:val="both"/>
        <w:rPr>
          <w:rFonts w:cs="Arial"/>
          <w:sz w:val="23"/>
          <w:szCs w:val="23"/>
        </w:rPr>
      </w:pPr>
    </w:p>
    <w:p w:rsidR="00BF2357" w:rsidRPr="008558B4" w:rsidRDefault="00BF2357" w:rsidP="00BF2357">
      <w:pPr>
        <w:spacing w:line="360" w:lineRule="auto"/>
        <w:jc w:val="both"/>
        <w:rPr>
          <w:rFonts w:cs="Arial"/>
          <w:sz w:val="23"/>
          <w:szCs w:val="23"/>
        </w:rPr>
      </w:pPr>
      <w:r w:rsidRPr="008558B4">
        <w:rPr>
          <w:rFonts w:cs="Arial"/>
          <w:sz w:val="23"/>
          <w:szCs w:val="23"/>
        </w:rPr>
        <w:t>4. Is there anything worthwhile about this material?</w:t>
      </w:r>
    </w:p>
    <w:p w:rsidR="00BF2357" w:rsidRDefault="00BF2357" w:rsidP="00BF2357">
      <w:pPr>
        <w:spacing w:line="360" w:lineRule="auto"/>
        <w:jc w:val="both"/>
        <w:rPr>
          <w:rFonts w:cs="Arial"/>
          <w:sz w:val="23"/>
          <w:szCs w:val="23"/>
        </w:rPr>
      </w:pPr>
    </w:p>
    <w:p w:rsidR="00BF2357" w:rsidRPr="008558B4" w:rsidRDefault="00BF2357" w:rsidP="00BF2357">
      <w:pPr>
        <w:spacing w:line="360" w:lineRule="auto"/>
        <w:jc w:val="both"/>
        <w:rPr>
          <w:rFonts w:cs="Arial"/>
          <w:sz w:val="23"/>
          <w:szCs w:val="23"/>
        </w:rPr>
      </w:pPr>
    </w:p>
    <w:p w:rsidR="00BF2357" w:rsidRPr="008558B4" w:rsidRDefault="00BF2357" w:rsidP="00BF2357">
      <w:pPr>
        <w:spacing w:line="360" w:lineRule="auto"/>
        <w:jc w:val="both"/>
        <w:rPr>
          <w:rFonts w:cs="Arial"/>
          <w:sz w:val="23"/>
          <w:szCs w:val="23"/>
        </w:rPr>
      </w:pPr>
      <w:r w:rsidRPr="008558B4">
        <w:rPr>
          <w:rFonts w:cs="Arial"/>
          <w:sz w:val="23"/>
          <w:szCs w:val="23"/>
        </w:rPr>
        <w:t>5. Did you examine the whole item?</w:t>
      </w:r>
    </w:p>
    <w:p w:rsidR="00BF2357" w:rsidRDefault="00BF2357" w:rsidP="00BF2357">
      <w:pPr>
        <w:spacing w:line="360" w:lineRule="auto"/>
        <w:jc w:val="both"/>
        <w:rPr>
          <w:rFonts w:cs="Arial"/>
          <w:sz w:val="23"/>
          <w:szCs w:val="23"/>
        </w:rPr>
      </w:pPr>
      <w:r>
        <w:rPr>
          <w:rFonts w:cs="Arial"/>
          <w:sz w:val="23"/>
          <w:szCs w:val="23"/>
        </w:rPr>
        <w:t xml:space="preserve">   </w:t>
      </w:r>
      <w:r w:rsidRPr="008558B4">
        <w:rPr>
          <w:rFonts w:cs="Arial"/>
          <w:sz w:val="23"/>
          <w:szCs w:val="23"/>
        </w:rPr>
        <w:t>If not, what parts</w:t>
      </w:r>
      <w:r w:rsidR="00F25FE4">
        <w:rPr>
          <w:rFonts w:cs="Arial"/>
          <w:sz w:val="23"/>
          <w:szCs w:val="23"/>
        </w:rPr>
        <w:t xml:space="preserve"> did you examine</w:t>
      </w:r>
      <w:r w:rsidRPr="008558B4">
        <w:rPr>
          <w:rFonts w:cs="Arial"/>
          <w:sz w:val="23"/>
          <w:szCs w:val="23"/>
        </w:rPr>
        <w:t>?</w:t>
      </w:r>
    </w:p>
    <w:p w:rsidR="00BF2357" w:rsidRDefault="00BF2357" w:rsidP="00BF2357">
      <w:pPr>
        <w:spacing w:line="360" w:lineRule="auto"/>
        <w:jc w:val="both"/>
        <w:rPr>
          <w:rFonts w:cs="Arial"/>
          <w:sz w:val="23"/>
          <w:szCs w:val="23"/>
        </w:rPr>
      </w:pPr>
    </w:p>
    <w:p w:rsidR="00F25FE4" w:rsidRDefault="00F25FE4" w:rsidP="00BF2357">
      <w:pPr>
        <w:spacing w:line="360" w:lineRule="auto"/>
        <w:jc w:val="both"/>
        <w:rPr>
          <w:rFonts w:cs="Arial"/>
          <w:sz w:val="23"/>
          <w:szCs w:val="23"/>
        </w:rPr>
      </w:pPr>
    </w:p>
    <w:p w:rsidR="00BF2357" w:rsidRDefault="00BF2357" w:rsidP="00BF2357">
      <w:pPr>
        <w:spacing w:line="360" w:lineRule="auto"/>
        <w:jc w:val="both"/>
        <w:rPr>
          <w:rFonts w:cs="Arial"/>
          <w:sz w:val="23"/>
          <w:szCs w:val="23"/>
        </w:rPr>
      </w:pPr>
    </w:p>
    <w:p w:rsidR="00BF2357" w:rsidRDefault="00BF2357" w:rsidP="00BF2357">
      <w:pPr>
        <w:spacing w:line="360" w:lineRule="auto"/>
        <w:jc w:val="both"/>
        <w:rPr>
          <w:rFonts w:cs="Arial"/>
          <w:sz w:val="23"/>
          <w:szCs w:val="23"/>
        </w:rPr>
      </w:pPr>
      <w:r w:rsidRPr="008558B4">
        <w:rPr>
          <w:rFonts w:cs="Arial"/>
          <w:sz w:val="23"/>
          <w:szCs w:val="23"/>
        </w:rPr>
        <w:t>6. Are you aware of the educational/literary assessments of this material?</w:t>
      </w:r>
    </w:p>
    <w:p w:rsidR="00BF2357" w:rsidRDefault="00BF2357" w:rsidP="00BF2357">
      <w:pPr>
        <w:spacing w:line="360" w:lineRule="auto"/>
        <w:jc w:val="both"/>
        <w:rPr>
          <w:rFonts w:cs="Arial"/>
          <w:sz w:val="23"/>
          <w:szCs w:val="23"/>
        </w:rPr>
      </w:pPr>
    </w:p>
    <w:p w:rsidR="00BF2357" w:rsidRPr="008558B4" w:rsidRDefault="00BF2357" w:rsidP="00BF2357">
      <w:pPr>
        <w:spacing w:line="360" w:lineRule="auto"/>
        <w:jc w:val="both"/>
        <w:rPr>
          <w:rFonts w:cs="Arial"/>
          <w:sz w:val="14"/>
          <w:szCs w:val="23"/>
        </w:rPr>
      </w:pPr>
    </w:p>
    <w:p w:rsidR="00BF2357" w:rsidRDefault="00BF2357" w:rsidP="00BF2357">
      <w:pPr>
        <w:spacing w:line="360" w:lineRule="auto"/>
        <w:jc w:val="both"/>
        <w:rPr>
          <w:rFonts w:cs="Arial"/>
          <w:sz w:val="23"/>
          <w:szCs w:val="23"/>
        </w:rPr>
      </w:pPr>
      <w:r w:rsidRPr="008558B4">
        <w:rPr>
          <w:rFonts w:cs="Arial"/>
          <w:sz w:val="23"/>
          <w:szCs w:val="23"/>
        </w:rPr>
        <w:t>7. Are you aware of Department commitments to values and equity in education?</w:t>
      </w:r>
    </w:p>
    <w:p w:rsidR="00BF2357" w:rsidRDefault="00BF2357" w:rsidP="00BF2357">
      <w:pPr>
        <w:spacing w:line="360" w:lineRule="auto"/>
        <w:jc w:val="both"/>
        <w:rPr>
          <w:rFonts w:cs="Arial"/>
          <w:sz w:val="23"/>
          <w:szCs w:val="23"/>
        </w:rPr>
      </w:pPr>
    </w:p>
    <w:p w:rsidR="00BF2357" w:rsidRPr="008558B4" w:rsidRDefault="00BF2357" w:rsidP="00BF2357">
      <w:pPr>
        <w:spacing w:line="360" w:lineRule="auto"/>
        <w:jc w:val="both"/>
        <w:rPr>
          <w:rFonts w:cs="Arial"/>
          <w:sz w:val="16"/>
          <w:szCs w:val="23"/>
        </w:rPr>
      </w:pPr>
    </w:p>
    <w:p w:rsidR="00BF2357" w:rsidRPr="008558B4" w:rsidRDefault="00BF2357" w:rsidP="00BF2357">
      <w:pPr>
        <w:spacing w:line="360" w:lineRule="auto"/>
        <w:jc w:val="both"/>
        <w:rPr>
          <w:rFonts w:cs="Arial"/>
          <w:sz w:val="23"/>
          <w:szCs w:val="23"/>
        </w:rPr>
      </w:pPr>
      <w:r w:rsidRPr="008558B4">
        <w:rPr>
          <w:rFonts w:cs="Arial"/>
          <w:sz w:val="23"/>
          <w:szCs w:val="23"/>
        </w:rPr>
        <w:t>8. What do you believe is the intention/theme of this material and its place in the</w:t>
      </w:r>
    </w:p>
    <w:p w:rsidR="00BF2357" w:rsidRDefault="00BF2357" w:rsidP="00BF2357">
      <w:pPr>
        <w:spacing w:line="360" w:lineRule="auto"/>
        <w:jc w:val="both"/>
        <w:rPr>
          <w:rFonts w:cs="Arial"/>
          <w:sz w:val="23"/>
          <w:szCs w:val="23"/>
        </w:rPr>
      </w:pPr>
      <w:proofErr w:type="gramStart"/>
      <w:r w:rsidRPr="008558B4">
        <w:rPr>
          <w:rFonts w:cs="Arial"/>
          <w:sz w:val="23"/>
          <w:szCs w:val="23"/>
        </w:rPr>
        <w:t>curriculum</w:t>
      </w:r>
      <w:proofErr w:type="gramEnd"/>
      <w:r w:rsidRPr="008558B4">
        <w:rPr>
          <w:rFonts w:cs="Arial"/>
          <w:sz w:val="23"/>
          <w:szCs w:val="23"/>
        </w:rPr>
        <w:t>?</w:t>
      </w:r>
    </w:p>
    <w:p w:rsidR="00BF2357" w:rsidRDefault="00BF2357" w:rsidP="00BF2357">
      <w:pPr>
        <w:spacing w:line="360" w:lineRule="auto"/>
        <w:jc w:val="both"/>
        <w:rPr>
          <w:rFonts w:cs="Arial"/>
          <w:sz w:val="23"/>
          <w:szCs w:val="23"/>
        </w:rPr>
      </w:pPr>
    </w:p>
    <w:p w:rsidR="00BF2357" w:rsidRPr="008558B4" w:rsidRDefault="00BF2357" w:rsidP="00BF2357">
      <w:pPr>
        <w:spacing w:line="360" w:lineRule="auto"/>
        <w:jc w:val="both"/>
        <w:rPr>
          <w:rFonts w:cs="Arial"/>
          <w:sz w:val="23"/>
          <w:szCs w:val="23"/>
        </w:rPr>
      </w:pPr>
    </w:p>
    <w:p w:rsidR="00BF2357" w:rsidRDefault="00BF2357" w:rsidP="00BF2357">
      <w:pPr>
        <w:spacing w:line="360" w:lineRule="auto"/>
        <w:jc w:val="both"/>
        <w:rPr>
          <w:rFonts w:cs="Arial"/>
          <w:sz w:val="23"/>
          <w:szCs w:val="23"/>
        </w:rPr>
      </w:pPr>
      <w:r w:rsidRPr="008558B4">
        <w:rPr>
          <w:rFonts w:cs="Arial"/>
          <w:sz w:val="23"/>
          <w:szCs w:val="23"/>
        </w:rPr>
        <w:t>9. What would you like your school to do about this material? (</w:t>
      </w:r>
      <w:proofErr w:type="gramStart"/>
      <w:r w:rsidRPr="008558B4">
        <w:rPr>
          <w:rFonts w:cs="Arial"/>
          <w:sz w:val="23"/>
          <w:szCs w:val="23"/>
        </w:rPr>
        <w:t>please</w:t>
      </w:r>
      <w:proofErr w:type="gramEnd"/>
      <w:r w:rsidRPr="008558B4">
        <w:rPr>
          <w:rFonts w:cs="Arial"/>
          <w:sz w:val="23"/>
          <w:szCs w:val="23"/>
        </w:rPr>
        <w:t xml:space="preserve"> indicate)</w:t>
      </w:r>
    </w:p>
    <w:p w:rsidR="00BF2357" w:rsidRPr="008558B4" w:rsidRDefault="00BF2357" w:rsidP="00BF2357">
      <w:pPr>
        <w:spacing w:line="360" w:lineRule="auto"/>
        <w:jc w:val="both"/>
        <w:rPr>
          <w:rFonts w:cs="Arial"/>
          <w:sz w:val="23"/>
          <w:szCs w:val="23"/>
        </w:rPr>
      </w:pPr>
    </w:p>
    <w:p w:rsidR="00BF2357" w:rsidRPr="008558B4" w:rsidRDefault="00BF2357" w:rsidP="00BF2357">
      <w:pPr>
        <w:jc w:val="both"/>
        <w:rPr>
          <w:rFonts w:cs="Arial"/>
          <w:sz w:val="23"/>
          <w:szCs w:val="23"/>
        </w:rPr>
      </w:pPr>
      <w:r>
        <w:rPr>
          <w:rFonts w:cs="Arial"/>
          <w:sz w:val="23"/>
          <w:szCs w:val="23"/>
        </w:rPr>
        <w:sym w:font="Wingdings" w:char="F06F"/>
      </w:r>
      <w:r>
        <w:rPr>
          <w:rFonts w:cs="Arial"/>
          <w:sz w:val="23"/>
          <w:szCs w:val="23"/>
        </w:rPr>
        <w:t xml:space="preserve"> </w:t>
      </w:r>
      <w:r w:rsidRPr="008558B4">
        <w:rPr>
          <w:rFonts w:cs="Arial"/>
          <w:sz w:val="23"/>
          <w:szCs w:val="23"/>
        </w:rPr>
        <w:t>Reconsider its suitability for inclusion in the school library.</w:t>
      </w:r>
    </w:p>
    <w:p w:rsidR="00BF2357" w:rsidRPr="008558B4" w:rsidRDefault="00BF2357" w:rsidP="00BF2357">
      <w:pPr>
        <w:jc w:val="both"/>
        <w:rPr>
          <w:rFonts w:cs="Arial"/>
          <w:sz w:val="23"/>
          <w:szCs w:val="23"/>
        </w:rPr>
      </w:pPr>
      <w:r>
        <w:rPr>
          <w:rFonts w:cs="Arial"/>
          <w:sz w:val="23"/>
          <w:szCs w:val="23"/>
        </w:rPr>
        <w:sym w:font="Wingdings" w:char="F06F"/>
      </w:r>
      <w:r>
        <w:rPr>
          <w:rFonts w:cs="Arial"/>
          <w:sz w:val="23"/>
          <w:szCs w:val="23"/>
        </w:rPr>
        <w:t xml:space="preserve"> Reconsider its suitability </w:t>
      </w:r>
      <w:r w:rsidRPr="008558B4">
        <w:rPr>
          <w:rFonts w:cs="Arial"/>
          <w:sz w:val="23"/>
          <w:szCs w:val="23"/>
        </w:rPr>
        <w:t>for inclusion in the teaching program.</w:t>
      </w:r>
    </w:p>
    <w:p w:rsidR="00BF2357" w:rsidRPr="008558B4" w:rsidRDefault="00BF2357" w:rsidP="00BF2357">
      <w:pPr>
        <w:jc w:val="both"/>
        <w:rPr>
          <w:rFonts w:cs="Arial"/>
          <w:sz w:val="23"/>
          <w:szCs w:val="23"/>
        </w:rPr>
      </w:pPr>
      <w:r>
        <w:rPr>
          <w:rFonts w:cs="Arial"/>
          <w:sz w:val="23"/>
          <w:szCs w:val="23"/>
        </w:rPr>
        <w:sym w:font="Wingdings" w:char="F06F"/>
      </w:r>
      <w:r>
        <w:rPr>
          <w:rFonts w:cs="Arial"/>
          <w:sz w:val="23"/>
          <w:szCs w:val="23"/>
        </w:rPr>
        <w:t xml:space="preserve"> </w:t>
      </w:r>
      <w:r w:rsidRPr="008558B4">
        <w:rPr>
          <w:rFonts w:cs="Arial"/>
          <w:sz w:val="23"/>
          <w:szCs w:val="23"/>
        </w:rPr>
        <w:t>Do not give it to my child.</w:t>
      </w:r>
    </w:p>
    <w:p w:rsidR="00BF2357" w:rsidRPr="008558B4" w:rsidRDefault="00BF2357" w:rsidP="00BF2357">
      <w:pPr>
        <w:jc w:val="both"/>
        <w:rPr>
          <w:rFonts w:cs="Arial"/>
          <w:sz w:val="23"/>
          <w:szCs w:val="23"/>
        </w:rPr>
      </w:pPr>
      <w:r>
        <w:rPr>
          <w:rFonts w:cs="Arial"/>
          <w:sz w:val="23"/>
          <w:szCs w:val="23"/>
        </w:rPr>
        <w:sym w:font="Wingdings" w:char="F06F"/>
      </w:r>
      <w:r>
        <w:rPr>
          <w:rFonts w:cs="Arial"/>
          <w:sz w:val="23"/>
          <w:szCs w:val="23"/>
        </w:rPr>
        <w:t xml:space="preserve"> </w:t>
      </w:r>
      <w:r w:rsidRPr="008558B4">
        <w:rPr>
          <w:rFonts w:cs="Arial"/>
          <w:sz w:val="23"/>
          <w:szCs w:val="23"/>
        </w:rPr>
        <w:t>Use it with teacher support only.</w:t>
      </w:r>
    </w:p>
    <w:p w:rsidR="00BF2357" w:rsidRPr="008558B4" w:rsidRDefault="00BF2357" w:rsidP="00BF2357">
      <w:pPr>
        <w:jc w:val="both"/>
        <w:rPr>
          <w:rFonts w:cs="Arial"/>
          <w:sz w:val="23"/>
          <w:szCs w:val="23"/>
        </w:rPr>
      </w:pPr>
      <w:r>
        <w:rPr>
          <w:rFonts w:cs="Arial"/>
          <w:sz w:val="23"/>
          <w:szCs w:val="23"/>
        </w:rPr>
        <w:sym w:font="Wingdings" w:char="F06F"/>
      </w:r>
      <w:r>
        <w:rPr>
          <w:rFonts w:cs="Arial"/>
          <w:sz w:val="23"/>
          <w:szCs w:val="23"/>
        </w:rPr>
        <w:t xml:space="preserve"> </w:t>
      </w:r>
      <w:r w:rsidRPr="008558B4">
        <w:rPr>
          <w:rFonts w:cs="Arial"/>
          <w:sz w:val="23"/>
          <w:szCs w:val="23"/>
        </w:rPr>
        <w:t>Withdraw it from all students as well as from my child.</w:t>
      </w:r>
    </w:p>
    <w:p w:rsidR="00BF2357" w:rsidRDefault="00BF2357" w:rsidP="00BF2357">
      <w:pPr>
        <w:spacing w:line="360" w:lineRule="auto"/>
        <w:jc w:val="both"/>
        <w:rPr>
          <w:rFonts w:cs="Arial"/>
          <w:sz w:val="23"/>
          <w:szCs w:val="23"/>
        </w:rPr>
      </w:pPr>
    </w:p>
    <w:p w:rsidR="00BF2357" w:rsidRPr="008558B4" w:rsidRDefault="00BF2357" w:rsidP="00BF2357">
      <w:pPr>
        <w:spacing w:line="360" w:lineRule="auto"/>
        <w:jc w:val="both"/>
        <w:rPr>
          <w:rFonts w:cs="Arial"/>
          <w:sz w:val="23"/>
          <w:szCs w:val="23"/>
        </w:rPr>
      </w:pPr>
      <w:r w:rsidRPr="008558B4">
        <w:rPr>
          <w:rFonts w:cs="Arial"/>
          <w:sz w:val="23"/>
          <w:szCs w:val="23"/>
        </w:rPr>
        <w:t>10. If you wish it to be withdrawn, what item would you recommend to replace it in the</w:t>
      </w:r>
    </w:p>
    <w:p w:rsidR="00BF2357" w:rsidRDefault="00BF2357" w:rsidP="00BF2357">
      <w:pPr>
        <w:spacing w:line="360" w:lineRule="auto"/>
        <w:jc w:val="both"/>
        <w:rPr>
          <w:rFonts w:cs="Arial"/>
          <w:sz w:val="23"/>
          <w:szCs w:val="23"/>
        </w:rPr>
      </w:pPr>
      <w:proofErr w:type="gramStart"/>
      <w:r w:rsidRPr="008558B4">
        <w:rPr>
          <w:rFonts w:cs="Arial"/>
          <w:sz w:val="23"/>
          <w:szCs w:val="23"/>
        </w:rPr>
        <w:t>collection</w:t>
      </w:r>
      <w:proofErr w:type="gramEnd"/>
      <w:r w:rsidRPr="008558B4">
        <w:rPr>
          <w:rFonts w:cs="Arial"/>
          <w:sz w:val="23"/>
          <w:szCs w:val="23"/>
        </w:rPr>
        <w:t>?</w:t>
      </w:r>
    </w:p>
    <w:p w:rsidR="00BF2357" w:rsidRDefault="00BF2357" w:rsidP="00BF2357">
      <w:pPr>
        <w:spacing w:line="360" w:lineRule="auto"/>
        <w:jc w:val="both"/>
        <w:rPr>
          <w:rFonts w:cs="Arial"/>
          <w:sz w:val="23"/>
          <w:szCs w:val="23"/>
        </w:rPr>
      </w:pPr>
    </w:p>
    <w:p w:rsidR="00F25FE4" w:rsidRDefault="00F25FE4" w:rsidP="00BF2357">
      <w:pPr>
        <w:spacing w:line="360" w:lineRule="auto"/>
        <w:jc w:val="both"/>
        <w:rPr>
          <w:rFonts w:cs="Arial"/>
          <w:sz w:val="23"/>
          <w:szCs w:val="23"/>
        </w:rPr>
      </w:pPr>
    </w:p>
    <w:p w:rsidR="00BF2357" w:rsidRPr="008558B4" w:rsidRDefault="00BF2357" w:rsidP="00BF2357">
      <w:pPr>
        <w:spacing w:line="360" w:lineRule="auto"/>
        <w:jc w:val="both"/>
        <w:rPr>
          <w:rFonts w:cs="Arial"/>
          <w:sz w:val="23"/>
          <w:szCs w:val="23"/>
        </w:rPr>
      </w:pPr>
    </w:p>
    <w:p w:rsidR="00BF2357" w:rsidRPr="008558B4" w:rsidRDefault="00BF2357" w:rsidP="00BF2357">
      <w:pPr>
        <w:spacing w:line="360" w:lineRule="auto"/>
        <w:jc w:val="both"/>
        <w:rPr>
          <w:rFonts w:cs="Arial"/>
          <w:sz w:val="23"/>
          <w:szCs w:val="23"/>
        </w:rPr>
      </w:pPr>
      <w:r w:rsidRPr="008558B4">
        <w:rPr>
          <w:rFonts w:cs="Arial"/>
          <w:sz w:val="23"/>
          <w:szCs w:val="23"/>
        </w:rPr>
        <w:t>Signature of complainant ____________________________ Date _______________</w:t>
      </w:r>
    </w:p>
    <w:p w:rsidR="00BF2357" w:rsidRDefault="00BF2357" w:rsidP="00BF2357">
      <w:pPr>
        <w:spacing w:line="360" w:lineRule="auto"/>
        <w:rPr>
          <w:rFonts w:cs="Arial"/>
          <w:sz w:val="23"/>
          <w:szCs w:val="23"/>
        </w:rPr>
      </w:pPr>
    </w:p>
    <w:p w:rsidR="00F25FE4" w:rsidRDefault="00F25FE4" w:rsidP="00BF2357">
      <w:pPr>
        <w:spacing w:line="360" w:lineRule="auto"/>
        <w:rPr>
          <w:rFonts w:cs="Arial"/>
          <w:sz w:val="23"/>
          <w:szCs w:val="23"/>
        </w:rPr>
      </w:pPr>
    </w:p>
    <w:p w:rsidR="00BF2357" w:rsidRDefault="00BF2357" w:rsidP="00BF2357">
      <w:pPr>
        <w:spacing w:line="360" w:lineRule="auto"/>
        <w:rPr>
          <w:rFonts w:cs="Arial"/>
          <w:sz w:val="23"/>
          <w:szCs w:val="23"/>
        </w:rPr>
      </w:pPr>
      <w:r>
        <w:rPr>
          <w:rFonts w:cs="Arial"/>
          <w:sz w:val="23"/>
          <w:szCs w:val="23"/>
        </w:rPr>
        <w:sym w:font="Wingdings" w:char="F022"/>
      </w:r>
      <w:r w:rsidRPr="008558B4">
        <w:rPr>
          <w:rFonts w:cs="Arial"/>
          <w:sz w:val="23"/>
          <w:szCs w:val="23"/>
        </w:rPr>
        <w:t xml:space="preserve"> - - - - - - - - - - - - - - - - - - - - - - - - - - - - - - - - - - - - - - - - - - - - - - </w:t>
      </w:r>
      <w:r>
        <w:rPr>
          <w:rFonts w:cs="Arial"/>
          <w:sz w:val="23"/>
          <w:szCs w:val="23"/>
        </w:rPr>
        <w:t xml:space="preserve">- - - - - - - - - - - - - - </w:t>
      </w:r>
      <w:r>
        <w:rPr>
          <w:rFonts w:cs="Arial"/>
          <w:sz w:val="23"/>
          <w:szCs w:val="23"/>
        </w:rPr>
        <w:sym w:font="Wingdings" w:char="F022"/>
      </w:r>
    </w:p>
    <w:p w:rsidR="00BF2357" w:rsidRDefault="00BF2357" w:rsidP="00BF2357">
      <w:pPr>
        <w:spacing w:line="360" w:lineRule="auto"/>
        <w:rPr>
          <w:rFonts w:cs="Arial"/>
          <w:b/>
          <w:i/>
          <w:sz w:val="23"/>
          <w:szCs w:val="23"/>
        </w:rPr>
      </w:pPr>
    </w:p>
    <w:p w:rsidR="00BF2357" w:rsidRPr="008558B4" w:rsidRDefault="00BF2357" w:rsidP="00BF2357">
      <w:pPr>
        <w:spacing w:line="360" w:lineRule="auto"/>
        <w:rPr>
          <w:rFonts w:cs="Arial"/>
          <w:sz w:val="23"/>
          <w:szCs w:val="23"/>
        </w:rPr>
      </w:pPr>
      <w:r w:rsidRPr="008558B4">
        <w:rPr>
          <w:rFonts w:cs="Arial"/>
          <w:b/>
          <w:i/>
          <w:sz w:val="23"/>
          <w:szCs w:val="23"/>
        </w:rPr>
        <w:t>Office use only Follow up action:</w:t>
      </w:r>
      <w:r w:rsidRPr="008558B4">
        <w:rPr>
          <w:rFonts w:cs="Arial"/>
          <w:sz w:val="23"/>
          <w:szCs w:val="23"/>
        </w:rPr>
        <w:t xml:space="preserve"> ____________________________________________________</w:t>
      </w:r>
      <w:r>
        <w:rPr>
          <w:rFonts w:cs="Arial"/>
          <w:sz w:val="23"/>
          <w:szCs w:val="23"/>
        </w:rPr>
        <w:t>______________</w:t>
      </w:r>
      <w:r w:rsidRPr="008558B4">
        <w:rPr>
          <w:rFonts w:cs="Arial"/>
          <w:sz w:val="23"/>
          <w:szCs w:val="23"/>
        </w:rPr>
        <w:t>___ _____________________________________________________________________ _____________________________________________________________________ _____________________________________________________________________ _____________________________________________________________________</w:t>
      </w:r>
    </w:p>
    <w:p w:rsidR="00BF2357" w:rsidRDefault="00BF2357" w:rsidP="00BF2357">
      <w:pPr>
        <w:spacing w:line="360" w:lineRule="auto"/>
        <w:jc w:val="both"/>
        <w:rPr>
          <w:rFonts w:cs="Arial"/>
          <w:sz w:val="23"/>
          <w:szCs w:val="23"/>
        </w:rPr>
      </w:pPr>
    </w:p>
    <w:p w:rsidR="00BF2357" w:rsidRPr="008558B4" w:rsidRDefault="00BF2357" w:rsidP="00BF2357">
      <w:pPr>
        <w:spacing w:line="360" w:lineRule="auto"/>
        <w:jc w:val="both"/>
        <w:rPr>
          <w:rFonts w:cs="Arial"/>
          <w:sz w:val="23"/>
          <w:szCs w:val="23"/>
        </w:rPr>
      </w:pPr>
      <w:r w:rsidRPr="008558B4">
        <w:rPr>
          <w:rFonts w:cs="Arial"/>
          <w:sz w:val="23"/>
          <w:szCs w:val="23"/>
        </w:rPr>
        <w:t>Principal or delegate _______________________________ Date _______________</w:t>
      </w:r>
    </w:p>
    <w:p w:rsidR="00C12F81" w:rsidRPr="00960DD1" w:rsidRDefault="00C12F81" w:rsidP="00B01592">
      <w:pPr>
        <w:rPr>
          <w:rFonts w:cs="Arial"/>
        </w:rPr>
      </w:pPr>
    </w:p>
    <w:p w:rsidR="0045305D" w:rsidRPr="00960DD1" w:rsidRDefault="0045305D" w:rsidP="00B01592">
      <w:pPr>
        <w:rPr>
          <w:rFonts w:cs="Arial"/>
        </w:rPr>
      </w:pPr>
    </w:p>
    <w:sectPr w:rsidR="0045305D" w:rsidRPr="00960DD1" w:rsidSect="00404F87">
      <w:pgSz w:w="11906" w:h="16838"/>
      <w:pgMar w:top="899" w:right="991" w:bottom="1134" w:left="1276" w:header="708" w:footer="40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6939" w:rsidRDefault="008B6939">
      <w:r>
        <w:separator/>
      </w:r>
    </w:p>
  </w:endnote>
  <w:endnote w:type="continuationSeparator" w:id="0">
    <w:p w:rsidR="008B6939" w:rsidRDefault="008B69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3859" w:rsidRDefault="001B3859" w:rsidP="00E334B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B3859" w:rsidRDefault="001B385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3859" w:rsidRDefault="001B3859" w:rsidP="00173B8E">
    <w:pPr>
      <w:pStyle w:val="Footer"/>
      <w:framePr w:wrap="around" w:vAnchor="text" w:hAnchor="page" w:x="5761" w:y="-13"/>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5B3512">
      <w:rPr>
        <w:rStyle w:val="PageNumber"/>
        <w:noProof/>
      </w:rPr>
      <w:t>28</w:t>
    </w:r>
    <w:r>
      <w:rPr>
        <w:rStyle w:val="PageNumber"/>
      </w:rPr>
      <w:fldChar w:fldCharType="end"/>
    </w:r>
  </w:p>
  <w:p w:rsidR="001B3859" w:rsidRDefault="001B3859" w:rsidP="00D10D1E">
    <w:pPr>
      <w:pStyle w:val="Footer"/>
      <w:tabs>
        <w:tab w:val="clear" w:pos="8640"/>
        <w:tab w:val="right" w:pos="9214"/>
      </w:tabs>
      <w:ind w:right="360"/>
      <w:jc w:val="right"/>
    </w:pPr>
  </w:p>
  <w:p w:rsidR="001B3859" w:rsidRPr="000F23E7" w:rsidRDefault="001B3859" w:rsidP="000F23E7">
    <w:pPr>
      <w:pStyle w:val="Footer"/>
      <w:ind w:right="360"/>
      <w:jc w:val="right"/>
      <w:rPr>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6939" w:rsidRDefault="008B6939">
      <w:r>
        <w:separator/>
      </w:r>
    </w:p>
  </w:footnote>
  <w:footnote w:type="continuationSeparator" w:id="0">
    <w:p w:rsidR="008B6939" w:rsidRDefault="008B693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D3A69"/>
    <w:multiLevelType w:val="hybridMultilevel"/>
    <w:tmpl w:val="FB6CF760"/>
    <w:lvl w:ilvl="0" w:tplc="10785026">
      <w:numFmt w:val="bullet"/>
      <w:lvlText w:val="-"/>
      <w:lvlJc w:val="left"/>
      <w:pPr>
        <w:ind w:left="720" w:hanging="360"/>
      </w:pPr>
      <w:rPr>
        <w:rFonts w:ascii="Arial" w:eastAsia="Times New Roman" w:hAnsi="Arial" w:cs="Arial" w:hint="default"/>
      </w:rPr>
    </w:lvl>
    <w:lvl w:ilvl="1" w:tplc="10785026">
      <w:numFmt w:val="bullet"/>
      <w:lvlText w:val="-"/>
      <w:lvlJc w:val="left"/>
      <w:pPr>
        <w:ind w:left="1440" w:hanging="360"/>
      </w:pPr>
      <w:rPr>
        <w:rFonts w:ascii="Arial" w:eastAsia="Times New Roman" w:hAnsi="Arial" w:cs="Arial"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BD21BE1"/>
    <w:multiLevelType w:val="hybridMultilevel"/>
    <w:tmpl w:val="730E82AE"/>
    <w:lvl w:ilvl="0" w:tplc="10785026">
      <w:numFmt w:val="bullet"/>
      <w:lvlText w:val="-"/>
      <w:lvlJc w:val="left"/>
      <w:pPr>
        <w:ind w:left="720" w:hanging="360"/>
      </w:pPr>
      <w:rPr>
        <w:rFonts w:ascii="Arial" w:eastAsia="Times New Roman" w:hAnsi="Arial" w:cs="Arial" w:hint="default"/>
      </w:rPr>
    </w:lvl>
    <w:lvl w:ilvl="1" w:tplc="10785026">
      <w:numFmt w:val="bullet"/>
      <w:lvlText w:val="-"/>
      <w:lvlJc w:val="left"/>
      <w:pPr>
        <w:ind w:left="1440" w:hanging="360"/>
      </w:pPr>
      <w:rPr>
        <w:rFonts w:ascii="Arial" w:eastAsia="Times New Roman" w:hAnsi="Arial" w:cs="Arial"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920036A"/>
    <w:multiLevelType w:val="hybridMultilevel"/>
    <w:tmpl w:val="366AEF86"/>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3">
    <w:nsid w:val="1A13130A"/>
    <w:multiLevelType w:val="hybridMultilevel"/>
    <w:tmpl w:val="4A16B740"/>
    <w:lvl w:ilvl="0" w:tplc="10785026">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BD86039"/>
    <w:multiLevelType w:val="hybridMultilevel"/>
    <w:tmpl w:val="70C261BC"/>
    <w:lvl w:ilvl="0" w:tplc="10785026">
      <w:numFmt w:val="bullet"/>
      <w:lvlText w:val="-"/>
      <w:lvlJc w:val="left"/>
      <w:pPr>
        <w:ind w:left="1920" w:hanging="360"/>
      </w:pPr>
      <w:rPr>
        <w:rFonts w:ascii="Arial" w:eastAsia="Times New Roman" w:hAnsi="Arial" w:cs="Arial" w:hint="default"/>
      </w:rPr>
    </w:lvl>
    <w:lvl w:ilvl="1" w:tplc="0C090003" w:tentative="1">
      <w:start w:val="1"/>
      <w:numFmt w:val="bullet"/>
      <w:lvlText w:val="o"/>
      <w:lvlJc w:val="left"/>
      <w:pPr>
        <w:ind w:left="2640" w:hanging="360"/>
      </w:pPr>
      <w:rPr>
        <w:rFonts w:ascii="Courier New" w:hAnsi="Courier New" w:cs="Courier New" w:hint="default"/>
      </w:rPr>
    </w:lvl>
    <w:lvl w:ilvl="2" w:tplc="0C090005" w:tentative="1">
      <w:start w:val="1"/>
      <w:numFmt w:val="bullet"/>
      <w:lvlText w:val=""/>
      <w:lvlJc w:val="left"/>
      <w:pPr>
        <w:ind w:left="3360" w:hanging="360"/>
      </w:pPr>
      <w:rPr>
        <w:rFonts w:ascii="Wingdings" w:hAnsi="Wingdings" w:hint="default"/>
      </w:rPr>
    </w:lvl>
    <w:lvl w:ilvl="3" w:tplc="0C090001" w:tentative="1">
      <w:start w:val="1"/>
      <w:numFmt w:val="bullet"/>
      <w:lvlText w:val=""/>
      <w:lvlJc w:val="left"/>
      <w:pPr>
        <w:ind w:left="4080" w:hanging="360"/>
      </w:pPr>
      <w:rPr>
        <w:rFonts w:ascii="Symbol" w:hAnsi="Symbol" w:hint="default"/>
      </w:rPr>
    </w:lvl>
    <w:lvl w:ilvl="4" w:tplc="0C090003" w:tentative="1">
      <w:start w:val="1"/>
      <w:numFmt w:val="bullet"/>
      <w:lvlText w:val="o"/>
      <w:lvlJc w:val="left"/>
      <w:pPr>
        <w:ind w:left="4800" w:hanging="360"/>
      </w:pPr>
      <w:rPr>
        <w:rFonts w:ascii="Courier New" w:hAnsi="Courier New" w:cs="Courier New" w:hint="default"/>
      </w:rPr>
    </w:lvl>
    <w:lvl w:ilvl="5" w:tplc="0C090005" w:tentative="1">
      <w:start w:val="1"/>
      <w:numFmt w:val="bullet"/>
      <w:lvlText w:val=""/>
      <w:lvlJc w:val="left"/>
      <w:pPr>
        <w:ind w:left="5520" w:hanging="360"/>
      </w:pPr>
      <w:rPr>
        <w:rFonts w:ascii="Wingdings" w:hAnsi="Wingdings" w:hint="default"/>
      </w:rPr>
    </w:lvl>
    <w:lvl w:ilvl="6" w:tplc="0C090001" w:tentative="1">
      <w:start w:val="1"/>
      <w:numFmt w:val="bullet"/>
      <w:lvlText w:val=""/>
      <w:lvlJc w:val="left"/>
      <w:pPr>
        <w:ind w:left="6240" w:hanging="360"/>
      </w:pPr>
      <w:rPr>
        <w:rFonts w:ascii="Symbol" w:hAnsi="Symbol" w:hint="default"/>
      </w:rPr>
    </w:lvl>
    <w:lvl w:ilvl="7" w:tplc="0C090003" w:tentative="1">
      <w:start w:val="1"/>
      <w:numFmt w:val="bullet"/>
      <w:lvlText w:val="o"/>
      <w:lvlJc w:val="left"/>
      <w:pPr>
        <w:ind w:left="6960" w:hanging="360"/>
      </w:pPr>
      <w:rPr>
        <w:rFonts w:ascii="Courier New" w:hAnsi="Courier New" w:cs="Courier New" w:hint="default"/>
      </w:rPr>
    </w:lvl>
    <w:lvl w:ilvl="8" w:tplc="0C090005" w:tentative="1">
      <w:start w:val="1"/>
      <w:numFmt w:val="bullet"/>
      <w:lvlText w:val=""/>
      <w:lvlJc w:val="left"/>
      <w:pPr>
        <w:ind w:left="7680" w:hanging="360"/>
      </w:pPr>
      <w:rPr>
        <w:rFonts w:ascii="Wingdings" w:hAnsi="Wingdings" w:hint="default"/>
      </w:rPr>
    </w:lvl>
  </w:abstractNum>
  <w:abstractNum w:abstractNumId="5">
    <w:nsid w:val="1CE81D0A"/>
    <w:multiLevelType w:val="hybridMultilevel"/>
    <w:tmpl w:val="53B0FC4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299271DA"/>
    <w:multiLevelType w:val="hybridMultilevel"/>
    <w:tmpl w:val="8B02514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2A386A90"/>
    <w:multiLevelType w:val="hybridMultilevel"/>
    <w:tmpl w:val="DE3E9572"/>
    <w:lvl w:ilvl="0" w:tplc="10785026">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2D7D4E8C"/>
    <w:multiLevelType w:val="hybridMultilevel"/>
    <w:tmpl w:val="10F871E6"/>
    <w:lvl w:ilvl="0" w:tplc="9BEE9486">
      <w:start w:val="1"/>
      <w:numFmt w:val="bullet"/>
      <w:lvlText w:val=""/>
      <w:lvlJc w:val="left"/>
      <w:pPr>
        <w:ind w:left="1854" w:hanging="360"/>
      </w:pPr>
      <w:rPr>
        <w:rFonts w:ascii="Symbol" w:hAnsi="Symbol"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9">
    <w:nsid w:val="3E95262E"/>
    <w:multiLevelType w:val="hybridMultilevel"/>
    <w:tmpl w:val="BE925B9A"/>
    <w:lvl w:ilvl="0" w:tplc="9BEE9486">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47B23D50"/>
    <w:multiLevelType w:val="hybridMultilevel"/>
    <w:tmpl w:val="C140513C"/>
    <w:lvl w:ilvl="0" w:tplc="10785026">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5002269A"/>
    <w:multiLevelType w:val="hybridMultilevel"/>
    <w:tmpl w:val="4B268932"/>
    <w:lvl w:ilvl="0" w:tplc="0C090001">
      <w:start w:val="1"/>
      <w:numFmt w:val="bullet"/>
      <w:lvlText w:val=""/>
      <w:lvlJc w:val="left"/>
      <w:pPr>
        <w:ind w:left="720" w:hanging="360"/>
      </w:pPr>
      <w:rPr>
        <w:rFonts w:ascii="Symbol" w:hAnsi="Symbol" w:hint="default"/>
      </w:rPr>
    </w:lvl>
    <w:lvl w:ilvl="1" w:tplc="9BEE9486">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50F92090"/>
    <w:multiLevelType w:val="hybridMultilevel"/>
    <w:tmpl w:val="B456ED5A"/>
    <w:lvl w:ilvl="0" w:tplc="10785026">
      <w:numFmt w:val="bullet"/>
      <w:lvlText w:val="-"/>
      <w:lvlJc w:val="left"/>
      <w:pPr>
        <w:ind w:left="720" w:hanging="360"/>
      </w:pPr>
      <w:rPr>
        <w:rFonts w:ascii="Arial" w:eastAsia="Times New Roman"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57C84AAB"/>
    <w:multiLevelType w:val="hybridMultilevel"/>
    <w:tmpl w:val="8FBA4D26"/>
    <w:lvl w:ilvl="0" w:tplc="10785026">
      <w:numFmt w:val="bullet"/>
      <w:lvlText w:val="-"/>
      <w:lvlJc w:val="left"/>
      <w:pPr>
        <w:ind w:left="720" w:hanging="360"/>
      </w:pPr>
      <w:rPr>
        <w:rFonts w:ascii="Arial" w:eastAsia="Times New Roman" w:hAnsi="Arial" w:cs="Arial" w:hint="default"/>
      </w:rPr>
    </w:lvl>
    <w:lvl w:ilvl="1" w:tplc="0C090003">
      <w:start w:val="1"/>
      <w:numFmt w:val="bullet"/>
      <w:lvlText w:val="o"/>
      <w:lvlJc w:val="left"/>
      <w:pPr>
        <w:ind w:left="1440" w:hanging="360"/>
      </w:pPr>
      <w:rPr>
        <w:rFonts w:ascii="Courier New" w:hAnsi="Courier New" w:cs="Courier New" w:hint="default"/>
      </w:rPr>
    </w:lvl>
    <w:lvl w:ilvl="2" w:tplc="10785026">
      <w:numFmt w:val="bullet"/>
      <w:lvlText w:val="-"/>
      <w:lvlJc w:val="left"/>
      <w:pPr>
        <w:ind w:left="2160" w:hanging="360"/>
      </w:pPr>
      <w:rPr>
        <w:rFonts w:ascii="Arial" w:eastAsia="Times New Roman" w:hAnsi="Arial" w:cs="Arial"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5AFF42A4"/>
    <w:multiLevelType w:val="hybridMultilevel"/>
    <w:tmpl w:val="43240EF8"/>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5">
    <w:nsid w:val="5DA66A01"/>
    <w:multiLevelType w:val="hybridMultilevel"/>
    <w:tmpl w:val="19E0F114"/>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6">
    <w:nsid w:val="66F508B3"/>
    <w:multiLevelType w:val="hybridMultilevel"/>
    <w:tmpl w:val="D292CBF4"/>
    <w:lvl w:ilvl="0" w:tplc="9BEE9486">
      <w:start w:val="1"/>
      <w:numFmt w:val="bullet"/>
      <w:lvlText w:val=""/>
      <w:lvlJc w:val="left"/>
      <w:pPr>
        <w:ind w:left="1854" w:hanging="360"/>
      </w:pPr>
      <w:rPr>
        <w:rFonts w:ascii="Symbol" w:hAnsi="Symbol"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17">
    <w:nsid w:val="774740DE"/>
    <w:multiLevelType w:val="hybridMultilevel"/>
    <w:tmpl w:val="D5048AAE"/>
    <w:lvl w:ilvl="0" w:tplc="DB2A8AC2">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789B27E1"/>
    <w:multiLevelType w:val="hybridMultilevel"/>
    <w:tmpl w:val="1AACAA4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5"/>
  </w:num>
  <w:num w:numId="2">
    <w:abstractNumId w:val="6"/>
  </w:num>
  <w:num w:numId="3">
    <w:abstractNumId w:val="11"/>
  </w:num>
  <w:num w:numId="4">
    <w:abstractNumId w:val="18"/>
  </w:num>
  <w:num w:numId="5">
    <w:abstractNumId w:val="16"/>
  </w:num>
  <w:num w:numId="6">
    <w:abstractNumId w:val="8"/>
  </w:num>
  <w:num w:numId="7">
    <w:abstractNumId w:val="2"/>
  </w:num>
  <w:num w:numId="8">
    <w:abstractNumId w:val="15"/>
  </w:num>
  <w:num w:numId="9">
    <w:abstractNumId w:val="14"/>
  </w:num>
  <w:num w:numId="10">
    <w:abstractNumId w:val="9"/>
  </w:num>
  <w:num w:numId="11">
    <w:abstractNumId w:val="4"/>
  </w:num>
  <w:num w:numId="12">
    <w:abstractNumId w:val="10"/>
  </w:num>
  <w:num w:numId="13">
    <w:abstractNumId w:val="3"/>
  </w:num>
  <w:num w:numId="14">
    <w:abstractNumId w:val="7"/>
  </w:num>
  <w:num w:numId="15">
    <w:abstractNumId w:val="12"/>
  </w:num>
  <w:num w:numId="16">
    <w:abstractNumId w:val="1"/>
  </w:num>
  <w:num w:numId="17">
    <w:abstractNumId w:val="0"/>
  </w:num>
  <w:num w:numId="18">
    <w:abstractNumId w:val="13"/>
  </w:num>
  <w:num w:numId="19">
    <w:abstractNumId w:val="1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8B3"/>
    <w:rsid w:val="00004EF6"/>
    <w:rsid w:val="00010B76"/>
    <w:rsid w:val="00012361"/>
    <w:rsid w:val="0001258B"/>
    <w:rsid w:val="0001799C"/>
    <w:rsid w:val="00020E28"/>
    <w:rsid w:val="00023176"/>
    <w:rsid w:val="000237FC"/>
    <w:rsid w:val="00026BA7"/>
    <w:rsid w:val="0002774B"/>
    <w:rsid w:val="00031E5E"/>
    <w:rsid w:val="00044B8D"/>
    <w:rsid w:val="000479DB"/>
    <w:rsid w:val="00047E9F"/>
    <w:rsid w:val="00052183"/>
    <w:rsid w:val="00052A4A"/>
    <w:rsid w:val="000535BF"/>
    <w:rsid w:val="00055C8D"/>
    <w:rsid w:val="00055D87"/>
    <w:rsid w:val="00055FE9"/>
    <w:rsid w:val="000569D4"/>
    <w:rsid w:val="00057971"/>
    <w:rsid w:val="00060819"/>
    <w:rsid w:val="00065AE6"/>
    <w:rsid w:val="0006609C"/>
    <w:rsid w:val="00066949"/>
    <w:rsid w:val="000703A8"/>
    <w:rsid w:val="00070AE8"/>
    <w:rsid w:val="00071FCD"/>
    <w:rsid w:val="00072FF7"/>
    <w:rsid w:val="00077544"/>
    <w:rsid w:val="00077671"/>
    <w:rsid w:val="00090983"/>
    <w:rsid w:val="00095E43"/>
    <w:rsid w:val="000A1A6D"/>
    <w:rsid w:val="000A1E55"/>
    <w:rsid w:val="000A20EA"/>
    <w:rsid w:val="000A4483"/>
    <w:rsid w:val="000B0023"/>
    <w:rsid w:val="000B434F"/>
    <w:rsid w:val="000C33BD"/>
    <w:rsid w:val="000C63D3"/>
    <w:rsid w:val="000D1240"/>
    <w:rsid w:val="000D156D"/>
    <w:rsid w:val="000D6CAA"/>
    <w:rsid w:val="000E2B48"/>
    <w:rsid w:val="000E4065"/>
    <w:rsid w:val="000E42AE"/>
    <w:rsid w:val="000E4D2A"/>
    <w:rsid w:val="000F017A"/>
    <w:rsid w:val="000F12E4"/>
    <w:rsid w:val="000F23E7"/>
    <w:rsid w:val="000F6D24"/>
    <w:rsid w:val="000F7903"/>
    <w:rsid w:val="000F7CB2"/>
    <w:rsid w:val="00101C1D"/>
    <w:rsid w:val="001024C4"/>
    <w:rsid w:val="0010556B"/>
    <w:rsid w:val="00106317"/>
    <w:rsid w:val="001134E1"/>
    <w:rsid w:val="0011544B"/>
    <w:rsid w:val="00120C24"/>
    <w:rsid w:val="00134025"/>
    <w:rsid w:val="00141C28"/>
    <w:rsid w:val="0014223F"/>
    <w:rsid w:val="001451D6"/>
    <w:rsid w:val="001455E1"/>
    <w:rsid w:val="00146835"/>
    <w:rsid w:val="00146CE2"/>
    <w:rsid w:val="00153779"/>
    <w:rsid w:val="0015490F"/>
    <w:rsid w:val="00163D49"/>
    <w:rsid w:val="00165C58"/>
    <w:rsid w:val="00166791"/>
    <w:rsid w:val="00173568"/>
    <w:rsid w:val="00173B8E"/>
    <w:rsid w:val="0017487D"/>
    <w:rsid w:val="001771FE"/>
    <w:rsid w:val="00184D09"/>
    <w:rsid w:val="001861F9"/>
    <w:rsid w:val="00186592"/>
    <w:rsid w:val="001879C2"/>
    <w:rsid w:val="001915A6"/>
    <w:rsid w:val="00192563"/>
    <w:rsid w:val="00196D9A"/>
    <w:rsid w:val="001A42EB"/>
    <w:rsid w:val="001A5639"/>
    <w:rsid w:val="001A7CFB"/>
    <w:rsid w:val="001B3859"/>
    <w:rsid w:val="001D2296"/>
    <w:rsid w:val="001D4954"/>
    <w:rsid w:val="001D5454"/>
    <w:rsid w:val="001D5BAF"/>
    <w:rsid w:val="001D69CE"/>
    <w:rsid w:val="001F5FF8"/>
    <w:rsid w:val="00200103"/>
    <w:rsid w:val="002005BD"/>
    <w:rsid w:val="00204A6B"/>
    <w:rsid w:val="00205A1F"/>
    <w:rsid w:val="00213BFB"/>
    <w:rsid w:val="00216837"/>
    <w:rsid w:val="002177C3"/>
    <w:rsid w:val="002265C2"/>
    <w:rsid w:val="0022733B"/>
    <w:rsid w:val="002407E1"/>
    <w:rsid w:val="00241EBB"/>
    <w:rsid w:val="002429E8"/>
    <w:rsid w:val="002462F6"/>
    <w:rsid w:val="002465FD"/>
    <w:rsid w:val="00247757"/>
    <w:rsid w:val="0025451E"/>
    <w:rsid w:val="00257515"/>
    <w:rsid w:val="00260090"/>
    <w:rsid w:val="00263256"/>
    <w:rsid w:val="002663FA"/>
    <w:rsid w:val="002761D2"/>
    <w:rsid w:val="00284797"/>
    <w:rsid w:val="00291ED4"/>
    <w:rsid w:val="002A109C"/>
    <w:rsid w:val="002A56FA"/>
    <w:rsid w:val="002A6F5B"/>
    <w:rsid w:val="002B52B4"/>
    <w:rsid w:val="002B568E"/>
    <w:rsid w:val="002B5B49"/>
    <w:rsid w:val="002B6385"/>
    <w:rsid w:val="002B68E4"/>
    <w:rsid w:val="002C1427"/>
    <w:rsid w:val="002C233C"/>
    <w:rsid w:val="002D0954"/>
    <w:rsid w:val="002D099B"/>
    <w:rsid w:val="002D0A79"/>
    <w:rsid w:val="002D0BE1"/>
    <w:rsid w:val="002D2A73"/>
    <w:rsid w:val="002D5368"/>
    <w:rsid w:val="002E14F5"/>
    <w:rsid w:val="002E330B"/>
    <w:rsid w:val="002E73A2"/>
    <w:rsid w:val="002E781B"/>
    <w:rsid w:val="002E7C2E"/>
    <w:rsid w:val="002F2D02"/>
    <w:rsid w:val="002F3590"/>
    <w:rsid w:val="002F6014"/>
    <w:rsid w:val="00304CE3"/>
    <w:rsid w:val="00310BCD"/>
    <w:rsid w:val="00313D1A"/>
    <w:rsid w:val="00314D78"/>
    <w:rsid w:val="0031782C"/>
    <w:rsid w:val="00317DAB"/>
    <w:rsid w:val="00324DD9"/>
    <w:rsid w:val="003260BF"/>
    <w:rsid w:val="00342AFB"/>
    <w:rsid w:val="003444D9"/>
    <w:rsid w:val="00345D22"/>
    <w:rsid w:val="00345EA6"/>
    <w:rsid w:val="00353218"/>
    <w:rsid w:val="00355430"/>
    <w:rsid w:val="003554BE"/>
    <w:rsid w:val="003563B1"/>
    <w:rsid w:val="00356BD9"/>
    <w:rsid w:val="00360B3D"/>
    <w:rsid w:val="00361E46"/>
    <w:rsid w:val="0036618F"/>
    <w:rsid w:val="00371507"/>
    <w:rsid w:val="003742A8"/>
    <w:rsid w:val="0037462D"/>
    <w:rsid w:val="00374FC3"/>
    <w:rsid w:val="00382577"/>
    <w:rsid w:val="00383141"/>
    <w:rsid w:val="00384355"/>
    <w:rsid w:val="003846B2"/>
    <w:rsid w:val="00386D90"/>
    <w:rsid w:val="0039075F"/>
    <w:rsid w:val="00394DC3"/>
    <w:rsid w:val="003955D0"/>
    <w:rsid w:val="003959A4"/>
    <w:rsid w:val="00395BE2"/>
    <w:rsid w:val="00395CC6"/>
    <w:rsid w:val="003A5671"/>
    <w:rsid w:val="003A7F9A"/>
    <w:rsid w:val="003B0F1C"/>
    <w:rsid w:val="003B5276"/>
    <w:rsid w:val="003C11D7"/>
    <w:rsid w:val="003C1FAD"/>
    <w:rsid w:val="003D0FF6"/>
    <w:rsid w:val="003D1092"/>
    <w:rsid w:val="003D21AF"/>
    <w:rsid w:val="003D411A"/>
    <w:rsid w:val="003D4406"/>
    <w:rsid w:val="003E1A60"/>
    <w:rsid w:val="003E497F"/>
    <w:rsid w:val="003E4CE4"/>
    <w:rsid w:val="003E510D"/>
    <w:rsid w:val="003E528A"/>
    <w:rsid w:val="003E5982"/>
    <w:rsid w:val="003E7F83"/>
    <w:rsid w:val="003F1181"/>
    <w:rsid w:val="003F1F2E"/>
    <w:rsid w:val="00404F87"/>
    <w:rsid w:val="00406BB3"/>
    <w:rsid w:val="004070FD"/>
    <w:rsid w:val="004074F3"/>
    <w:rsid w:val="00410483"/>
    <w:rsid w:val="004134EC"/>
    <w:rsid w:val="00413C49"/>
    <w:rsid w:val="004243BC"/>
    <w:rsid w:val="00430579"/>
    <w:rsid w:val="004340BD"/>
    <w:rsid w:val="0043460D"/>
    <w:rsid w:val="00434873"/>
    <w:rsid w:val="004358C9"/>
    <w:rsid w:val="00442174"/>
    <w:rsid w:val="004467CD"/>
    <w:rsid w:val="00447B18"/>
    <w:rsid w:val="00447ED5"/>
    <w:rsid w:val="00452621"/>
    <w:rsid w:val="0045305D"/>
    <w:rsid w:val="00453312"/>
    <w:rsid w:val="00453FB0"/>
    <w:rsid w:val="00457480"/>
    <w:rsid w:val="00460DF6"/>
    <w:rsid w:val="004620F9"/>
    <w:rsid w:val="0046384C"/>
    <w:rsid w:val="004655AE"/>
    <w:rsid w:val="004678E8"/>
    <w:rsid w:val="00467BE9"/>
    <w:rsid w:val="00471C57"/>
    <w:rsid w:val="004733FB"/>
    <w:rsid w:val="00482AEB"/>
    <w:rsid w:val="00482F68"/>
    <w:rsid w:val="00491C8E"/>
    <w:rsid w:val="004940D5"/>
    <w:rsid w:val="00496F81"/>
    <w:rsid w:val="004A128A"/>
    <w:rsid w:val="004A77FD"/>
    <w:rsid w:val="004A7F04"/>
    <w:rsid w:val="004B117A"/>
    <w:rsid w:val="004B5D1E"/>
    <w:rsid w:val="004C00B8"/>
    <w:rsid w:val="004C17AE"/>
    <w:rsid w:val="004C1EB6"/>
    <w:rsid w:val="004D1004"/>
    <w:rsid w:val="004D2474"/>
    <w:rsid w:val="004D316B"/>
    <w:rsid w:val="004D3C04"/>
    <w:rsid w:val="004D41D6"/>
    <w:rsid w:val="004E5894"/>
    <w:rsid w:val="004E5B0E"/>
    <w:rsid w:val="004E5B4D"/>
    <w:rsid w:val="004E6A24"/>
    <w:rsid w:val="004F277F"/>
    <w:rsid w:val="004F7E24"/>
    <w:rsid w:val="00506460"/>
    <w:rsid w:val="00510FF4"/>
    <w:rsid w:val="0052124F"/>
    <w:rsid w:val="005227C2"/>
    <w:rsid w:val="00522DC4"/>
    <w:rsid w:val="00523426"/>
    <w:rsid w:val="0053145F"/>
    <w:rsid w:val="00533314"/>
    <w:rsid w:val="00533647"/>
    <w:rsid w:val="00534EC9"/>
    <w:rsid w:val="005375EC"/>
    <w:rsid w:val="005415DC"/>
    <w:rsid w:val="00544A61"/>
    <w:rsid w:val="00545E28"/>
    <w:rsid w:val="0055328C"/>
    <w:rsid w:val="00556C9E"/>
    <w:rsid w:val="00557FC0"/>
    <w:rsid w:val="00560450"/>
    <w:rsid w:val="00560923"/>
    <w:rsid w:val="00561F2D"/>
    <w:rsid w:val="00567656"/>
    <w:rsid w:val="00567938"/>
    <w:rsid w:val="00571E61"/>
    <w:rsid w:val="00572E28"/>
    <w:rsid w:val="0057306D"/>
    <w:rsid w:val="005733BF"/>
    <w:rsid w:val="0057451F"/>
    <w:rsid w:val="0057734E"/>
    <w:rsid w:val="00577F3E"/>
    <w:rsid w:val="0058011E"/>
    <w:rsid w:val="00580B85"/>
    <w:rsid w:val="00581F57"/>
    <w:rsid w:val="005902A6"/>
    <w:rsid w:val="00592A91"/>
    <w:rsid w:val="005A3621"/>
    <w:rsid w:val="005A3999"/>
    <w:rsid w:val="005A46A8"/>
    <w:rsid w:val="005B3512"/>
    <w:rsid w:val="005B4C1D"/>
    <w:rsid w:val="005B5AEE"/>
    <w:rsid w:val="005C1DB0"/>
    <w:rsid w:val="005C1EC4"/>
    <w:rsid w:val="005C255E"/>
    <w:rsid w:val="005C2803"/>
    <w:rsid w:val="005C2DA9"/>
    <w:rsid w:val="005C4C46"/>
    <w:rsid w:val="005C6BE6"/>
    <w:rsid w:val="005C7167"/>
    <w:rsid w:val="005D0D86"/>
    <w:rsid w:val="005D31EA"/>
    <w:rsid w:val="005D4990"/>
    <w:rsid w:val="005D7B83"/>
    <w:rsid w:val="005D7E00"/>
    <w:rsid w:val="005E6F70"/>
    <w:rsid w:val="005F3921"/>
    <w:rsid w:val="005F6295"/>
    <w:rsid w:val="005F7576"/>
    <w:rsid w:val="00600EC4"/>
    <w:rsid w:val="006046B9"/>
    <w:rsid w:val="00606EEE"/>
    <w:rsid w:val="00610F67"/>
    <w:rsid w:val="00611450"/>
    <w:rsid w:val="00614AEC"/>
    <w:rsid w:val="0062120F"/>
    <w:rsid w:val="006237E3"/>
    <w:rsid w:val="006265B0"/>
    <w:rsid w:val="00626807"/>
    <w:rsid w:val="00626B7C"/>
    <w:rsid w:val="00630F4B"/>
    <w:rsid w:val="0063218A"/>
    <w:rsid w:val="00634139"/>
    <w:rsid w:val="006349A3"/>
    <w:rsid w:val="00634EEC"/>
    <w:rsid w:val="00650EBC"/>
    <w:rsid w:val="0065241C"/>
    <w:rsid w:val="00652EC8"/>
    <w:rsid w:val="00654DFD"/>
    <w:rsid w:val="006566DF"/>
    <w:rsid w:val="006606E6"/>
    <w:rsid w:val="00663E0B"/>
    <w:rsid w:val="00666FF3"/>
    <w:rsid w:val="00667240"/>
    <w:rsid w:val="00667789"/>
    <w:rsid w:val="006702C4"/>
    <w:rsid w:val="00671B81"/>
    <w:rsid w:val="006738FE"/>
    <w:rsid w:val="00680E8A"/>
    <w:rsid w:val="00680ECE"/>
    <w:rsid w:val="00681876"/>
    <w:rsid w:val="00684B36"/>
    <w:rsid w:val="00685F12"/>
    <w:rsid w:val="00692C81"/>
    <w:rsid w:val="006A09F0"/>
    <w:rsid w:val="006A27FB"/>
    <w:rsid w:val="006A2CDA"/>
    <w:rsid w:val="006A425F"/>
    <w:rsid w:val="006B070E"/>
    <w:rsid w:val="006B30A4"/>
    <w:rsid w:val="006B365A"/>
    <w:rsid w:val="006B5469"/>
    <w:rsid w:val="006B7464"/>
    <w:rsid w:val="006C1334"/>
    <w:rsid w:val="006C1ED8"/>
    <w:rsid w:val="006C28A1"/>
    <w:rsid w:val="006C4CE6"/>
    <w:rsid w:val="006C5347"/>
    <w:rsid w:val="006C608A"/>
    <w:rsid w:val="006D05FA"/>
    <w:rsid w:val="006D3944"/>
    <w:rsid w:val="006D5B6F"/>
    <w:rsid w:val="006D61FD"/>
    <w:rsid w:val="006D76FA"/>
    <w:rsid w:val="006E1046"/>
    <w:rsid w:val="006E3B91"/>
    <w:rsid w:val="006F1C4A"/>
    <w:rsid w:val="006F1D5B"/>
    <w:rsid w:val="006F5770"/>
    <w:rsid w:val="00702E31"/>
    <w:rsid w:val="00705D78"/>
    <w:rsid w:val="00705DD7"/>
    <w:rsid w:val="00705FE1"/>
    <w:rsid w:val="0070759F"/>
    <w:rsid w:val="007151B3"/>
    <w:rsid w:val="00715D5E"/>
    <w:rsid w:val="007200E7"/>
    <w:rsid w:val="007239E8"/>
    <w:rsid w:val="007249DD"/>
    <w:rsid w:val="00726620"/>
    <w:rsid w:val="00726D16"/>
    <w:rsid w:val="0072706F"/>
    <w:rsid w:val="00730590"/>
    <w:rsid w:val="007319D6"/>
    <w:rsid w:val="00737604"/>
    <w:rsid w:val="00742F23"/>
    <w:rsid w:val="007460AB"/>
    <w:rsid w:val="007506C5"/>
    <w:rsid w:val="00752C46"/>
    <w:rsid w:val="00757B22"/>
    <w:rsid w:val="00761AF5"/>
    <w:rsid w:val="007647DB"/>
    <w:rsid w:val="007761C1"/>
    <w:rsid w:val="00776447"/>
    <w:rsid w:val="0078054E"/>
    <w:rsid w:val="00782202"/>
    <w:rsid w:val="007839E2"/>
    <w:rsid w:val="007863BE"/>
    <w:rsid w:val="007872E5"/>
    <w:rsid w:val="007875C6"/>
    <w:rsid w:val="007879D6"/>
    <w:rsid w:val="0079291F"/>
    <w:rsid w:val="0079626F"/>
    <w:rsid w:val="00796F0C"/>
    <w:rsid w:val="00797C8A"/>
    <w:rsid w:val="007A1D80"/>
    <w:rsid w:val="007A1E3C"/>
    <w:rsid w:val="007A3D04"/>
    <w:rsid w:val="007A72EB"/>
    <w:rsid w:val="007B28E9"/>
    <w:rsid w:val="007B442A"/>
    <w:rsid w:val="007B6CB5"/>
    <w:rsid w:val="007B7D63"/>
    <w:rsid w:val="007B7EB7"/>
    <w:rsid w:val="007C3DF0"/>
    <w:rsid w:val="007C4080"/>
    <w:rsid w:val="007C7661"/>
    <w:rsid w:val="007D5F34"/>
    <w:rsid w:val="007D68A6"/>
    <w:rsid w:val="007D68E1"/>
    <w:rsid w:val="007E6EC0"/>
    <w:rsid w:val="00800F6D"/>
    <w:rsid w:val="008027B5"/>
    <w:rsid w:val="00803118"/>
    <w:rsid w:val="00803713"/>
    <w:rsid w:val="0080652F"/>
    <w:rsid w:val="00807895"/>
    <w:rsid w:val="008108B3"/>
    <w:rsid w:val="00810C2D"/>
    <w:rsid w:val="00811EDB"/>
    <w:rsid w:val="00812B7E"/>
    <w:rsid w:val="00814216"/>
    <w:rsid w:val="00817EFB"/>
    <w:rsid w:val="00820381"/>
    <w:rsid w:val="00821999"/>
    <w:rsid w:val="0082432E"/>
    <w:rsid w:val="0082603D"/>
    <w:rsid w:val="00826561"/>
    <w:rsid w:val="008336F5"/>
    <w:rsid w:val="00836069"/>
    <w:rsid w:val="00841B3E"/>
    <w:rsid w:val="00843ABD"/>
    <w:rsid w:val="00846167"/>
    <w:rsid w:val="00847AF0"/>
    <w:rsid w:val="00850770"/>
    <w:rsid w:val="008548BD"/>
    <w:rsid w:val="00856FCF"/>
    <w:rsid w:val="008610E7"/>
    <w:rsid w:val="00863736"/>
    <w:rsid w:val="00864AD7"/>
    <w:rsid w:val="00872CD4"/>
    <w:rsid w:val="0087470C"/>
    <w:rsid w:val="0087727B"/>
    <w:rsid w:val="00877E39"/>
    <w:rsid w:val="00880DD2"/>
    <w:rsid w:val="00881959"/>
    <w:rsid w:val="00885150"/>
    <w:rsid w:val="0089400D"/>
    <w:rsid w:val="00894FD5"/>
    <w:rsid w:val="008965C3"/>
    <w:rsid w:val="008A4A68"/>
    <w:rsid w:val="008B08E7"/>
    <w:rsid w:val="008B3CC7"/>
    <w:rsid w:val="008B45E0"/>
    <w:rsid w:val="008B6939"/>
    <w:rsid w:val="008B718D"/>
    <w:rsid w:val="008B7C34"/>
    <w:rsid w:val="008C271D"/>
    <w:rsid w:val="008C4DEB"/>
    <w:rsid w:val="008C6DC7"/>
    <w:rsid w:val="008D47B8"/>
    <w:rsid w:val="008D5534"/>
    <w:rsid w:val="008D5C73"/>
    <w:rsid w:val="008D7E23"/>
    <w:rsid w:val="008E1CC5"/>
    <w:rsid w:val="008E1D5B"/>
    <w:rsid w:val="008E1DAF"/>
    <w:rsid w:val="008F4BDB"/>
    <w:rsid w:val="0090021F"/>
    <w:rsid w:val="00901005"/>
    <w:rsid w:val="009013FC"/>
    <w:rsid w:val="00906525"/>
    <w:rsid w:val="00912A16"/>
    <w:rsid w:val="009276F8"/>
    <w:rsid w:val="0092775A"/>
    <w:rsid w:val="00936C97"/>
    <w:rsid w:val="009437D5"/>
    <w:rsid w:val="0094495E"/>
    <w:rsid w:val="00947C22"/>
    <w:rsid w:val="0095012E"/>
    <w:rsid w:val="00960DD1"/>
    <w:rsid w:val="0096171A"/>
    <w:rsid w:val="00963112"/>
    <w:rsid w:val="009662DB"/>
    <w:rsid w:val="0097287B"/>
    <w:rsid w:val="00981DD2"/>
    <w:rsid w:val="0098326E"/>
    <w:rsid w:val="00984456"/>
    <w:rsid w:val="00993D0C"/>
    <w:rsid w:val="009968B5"/>
    <w:rsid w:val="009A091E"/>
    <w:rsid w:val="009A18CB"/>
    <w:rsid w:val="009A1D50"/>
    <w:rsid w:val="009A3ABB"/>
    <w:rsid w:val="009B06B3"/>
    <w:rsid w:val="009B6CB4"/>
    <w:rsid w:val="009B73A1"/>
    <w:rsid w:val="009C28F2"/>
    <w:rsid w:val="009C34BA"/>
    <w:rsid w:val="009C3C52"/>
    <w:rsid w:val="009C4AA1"/>
    <w:rsid w:val="009C5A45"/>
    <w:rsid w:val="009C5C08"/>
    <w:rsid w:val="009D01CF"/>
    <w:rsid w:val="009D4703"/>
    <w:rsid w:val="009E018D"/>
    <w:rsid w:val="009E1261"/>
    <w:rsid w:val="009E30DE"/>
    <w:rsid w:val="009E46F5"/>
    <w:rsid w:val="009E4F72"/>
    <w:rsid w:val="009F0D9E"/>
    <w:rsid w:val="009F296D"/>
    <w:rsid w:val="009F753D"/>
    <w:rsid w:val="009F7B54"/>
    <w:rsid w:val="00A0026D"/>
    <w:rsid w:val="00A03508"/>
    <w:rsid w:val="00A050F9"/>
    <w:rsid w:val="00A10DA6"/>
    <w:rsid w:val="00A116F9"/>
    <w:rsid w:val="00A20BA2"/>
    <w:rsid w:val="00A2370D"/>
    <w:rsid w:val="00A257B6"/>
    <w:rsid w:val="00A2632A"/>
    <w:rsid w:val="00A26562"/>
    <w:rsid w:val="00A279D4"/>
    <w:rsid w:val="00A30168"/>
    <w:rsid w:val="00A31E43"/>
    <w:rsid w:val="00A469AD"/>
    <w:rsid w:val="00A50612"/>
    <w:rsid w:val="00A5267F"/>
    <w:rsid w:val="00A54DB6"/>
    <w:rsid w:val="00A55B6D"/>
    <w:rsid w:val="00A5760C"/>
    <w:rsid w:val="00A60F5E"/>
    <w:rsid w:val="00A66DBB"/>
    <w:rsid w:val="00A71E53"/>
    <w:rsid w:val="00A71FE9"/>
    <w:rsid w:val="00A72D36"/>
    <w:rsid w:val="00A75397"/>
    <w:rsid w:val="00A85750"/>
    <w:rsid w:val="00A86302"/>
    <w:rsid w:val="00A9031C"/>
    <w:rsid w:val="00A95581"/>
    <w:rsid w:val="00AA0261"/>
    <w:rsid w:val="00AA04CE"/>
    <w:rsid w:val="00AA0D96"/>
    <w:rsid w:val="00AA3666"/>
    <w:rsid w:val="00AA3FF3"/>
    <w:rsid w:val="00AA5505"/>
    <w:rsid w:val="00AA6320"/>
    <w:rsid w:val="00AB0C08"/>
    <w:rsid w:val="00AB174C"/>
    <w:rsid w:val="00AB2556"/>
    <w:rsid w:val="00AB5318"/>
    <w:rsid w:val="00AB77A8"/>
    <w:rsid w:val="00AC0F83"/>
    <w:rsid w:val="00AC64D8"/>
    <w:rsid w:val="00AD1FED"/>
    <w:rsid w:val="00AD7C4E"/>
    <w:rsid w:val="00AE00E4"/>
    <w:rsid w:val="00AE0149"/>
    <w:rsid w:val="00AE4327"/>
    <w:rsid w:val="00AE4FE3"/>
    <w:rsid w:val="00AE5BFD"/>
    <w:rsid w:val="00AE5D95"/>
    <w:rsid w:val="00AE7FDA"/>
    <w:rsid w:val="00AF0CFB"/>
    <w:rsid w:val="00B0079F"/>
    <w:rsid w:val="00B0111C"/>
    <w:rsid w:val="00B01592"/>
    <w:rsid w:val="00B06400"/>
    <w:rsid w:val="00B068A9"/>
    <w:rsid w:val="00B0743E"/>
    <w:rsid w:val="00B11667"/>
    <w:rsid w:val="00B13C99"/>
    <w:rsid w:val="00B148C3"/>
    <w:rsid w:val="00B15106"/>
    <w:rsid w:val="00B15D96"/>
    <w:rsid w:val="00B20326"/>
    <w:rsid w:val="00B22FFF"/>
    <w:rsid w:val="00B313D5"/>
    <w:rsid w:val="00B31E54"/>
    <w:rsid w:val="00B34CA4"/>
    <w:rsid w:val="00B400E0"/>
    <w:rsid w:val="00B4049F"/>
    <w:rsid w:val="00B417F3"/>
    <w:rsid w:val="00B45F05"/>
    <w:rsid w:val="00B501EC"/>
    <w:rsid w:val="00B5176B"/>
    <w:rsid w:val="00B53A7A"/>
    <w:rsid w:val="00B5601F"/>
    <w:rsid w:val="00B5682D"/>
    <w:rsid w:val="00B57D2C"/>
    <w:rsid w:val="00B625D5"/>
    <w:rsid w:val="00B62FAA"/>
    <w:rsid w:val="00B63214"/>
    <w:rsid w:val="00B66D71"/>
    <w:rsid w:val="00B67411"/>
    <w:rsid w:val="00B71A3F"/>
    <w:rsid w:val="00B71CB8"/>
    <w:rsid w:val="00B71CFC"/>
    <w:rsid w:val="00B735BC"/>
    <w:rsid w:val="00B74734"/>
    <w:rsid w:val="00B819E8"/>
    <w:rsid w:val="00B8264A"/>
    <w:rsid w:val="00B86EA3"/>
    <w:rsid w:val="00B909CC"/>
    <w:rsid w:val="00B94D93"/>
    <w:rsid w:val="00BA7A48"/>
    <w:rsid w:val="00BB2847"/>
    <w:rsid w:val="00BB28D1"/>
    <w:rsid w:val="00BB5513"/>
    <w:rsid w:val="00BC04A0"/>
    <w:rsid w:val="00BC3719"/>
    <w:rsid w:val="00BC3BBD"/>
    <w:rsid w:val="00BC6664"/>
    <w:rsid w:val="00BC7772"/>
    <w:rsid w:val="00BD059F"/>
    <w:rsid w:val="00BD0E49"/>
    <w:rsid w:val="00BD4ACA"/>
    <w:rsid w:val="00BD58D2"/>
    <w:rsid w:val="00BE4CE4"/>
    <w:rsid w:val="00BE60D4"/>
    <w:rsid w:val="00BF2357"/>
    <w:rsid w:val="00BF4292"/>
    <w:rsid w:val="00BF5F6B"/>
    <w:rsid w:val="00C01891"/>
    <w:rsid w:val="00C03FA2"/>
    <w:rsid w:val="00C04C3A"/>
    <w:rsid w:val="00C1147C"/>
    <w:rsid w:val="00C1291C"/>
    <w:rsid w:val="00C12F81"/>
    <w:rsid w:val="00C13662"/>
    <w:rsid w:val="00C14095"/>
    <w:rsid w:val="00C14CA7"/>
    <w:rsid w:val="00C16ADF"/>
    <w:rsid w:val="00C1786B"/>
    <w:rsid w:val="00C22AD6"/>
    <w:rsid w:val="00C24BA0"/>
    <w:rsid w:val="00C25260"/>
    <w:rsid w:val="00C2769C"/>
    <w:rsid w:val="00C304AB"/>
    <w:rsid w:val="00C31C2A"/>
    <w:rsid w:val="00C348F7"/>
    <w:rsid w:val="00C4229B"/>
    <w:rsid w:val="00C46279"/>
    <w:rsid w:val="00C469F3"/>
    <w:rsid w:val="00C47744"/>
    <w:rsid w:val="00C5186B"/>
    <w:rsid w:val="00C52380"/>
    <w:rsid w:val="00C535F9"/>
    <w:rsid w:val="00C54BE3"/>
    <w:rsid w:val="00C559DD"/>
    <w:rsid w:val="00C612D4"/>
    <w:rsid w:val="00C6362F"/>
    <w:rsid w:val="00C65C9E"/>
    <w:rsid w:val="00C670FD"/>
    <w:rsid w:val="00C71A8B"/>
    <w:rsid w:val="00C7436C"/>
    <w:rsid w:val="00C76213"/>
    <w:rsid w:val="00C85026"/>
    <w:rsid w:val="00C91168"/>
    <w:rsid w:val="00C9119E"/>
    <w:rsid w:val="00C913EB"/>
    <w:rsid w:val="00C9392E"/>
    <w:rsid w:val="00C9447C"/>
    <w:rsid w:val="00C94DE1"/>
    <w:rsid w:val="00C97DE5"/>
    <w:rsid w:val="00CA1471"/>
    <w:rsid w:val="00CA3FD7"/>
    <w:rsid w:val="00CA718D"/>
    <w:rsid w:val="00CB07F0"/>
    <w:rsid w:val="00CB3CFC"/>
    <w:rsid w:val="00CB54B9"/>
    <w:rsid w:val="00CB5788"/>
    <w:rsid w:val="00CB7588"/>
    <w:rsid w:val="00CC285B"/>
    <w:rsid w:val="00CC3905"/>
    <w:rsid w:val="00CC55BD"/>
    <w:rsid w:val="00CD0CE0"/>
    <w:rsid w:val="00CD311A"/>
    <w:rsid w:val="00CF2A24"/>
    <w:rsid w:val="00CF3AE5"/>
    <w:rsid w:val="00CF71C5"/>
    <w:rsid w:val="00D00FC9"/>
    <w:rsid w:val="00D02425"/>
    <w:rsid w:val="00D10D1E"/>
    <w:rsid w:val="00D1197B"/>
    <w:rsid w:val="00D1345A"/>
    <w:rsid w:val="00D17EEF"/>
    <w:rsid w:val="00D20426"/>
    <w:rsid w:val="00D215B6"/>
    <w:rsid w:val="00D21AC0"/>
    <w:rsid w:val="00D2221D"/>
    <w:rsid w:val="00D23C51"/>
    <w:rsid w:val="00D259C8"/>
    <w:rsid w:val="00D31E3B"/>
    <w:rsid w:val="00D32A45"/>
    <w:rsid w:val="00D34C4F"/>
    <w:rsid w:val="00D41EF9"/>
    <w:rsid w:val="00D42A27"/>
    <w:rsid w:val="00D47352"/>
    <w:rsid w:val="00D5588C"/>
    <w:rsid w:val="00D600F2"/>
    <w:rsid w:val="00D60EFD"/>
    <w:rsid w:val="00D64418"/>
    <w:rsid w:val="00D656CC"/>
    <w:rsid w:val="00D72552"/>
    <w:rsid w:val="00D72F48"/>
    <w:rsid w:val="00D73A8E"/>
    <w:rsid w:val="00D76340"/>
    <w:rsid w:val="00D76466"/>
    <w:rsid w:val="00D86085"/>
    <w:rsid w:val="00D90B35"/>
    <w:rsid w:val="00D91AE6"/>
    <w:rsid w:val="00D94BAE"/>
    <w:rsid w:val="00D96D1C"/>
    <w:rsid w:val="00DA5085"/>
    <w:rsid w:val="00DB6B30"/>
    <w:rsid w:val="00DD46D7"/>
    <w:rsid w:val="00DD5D8E"/>
    <w:rsid w:val="00DD6E05"/>
    <w:rsid w:val="00DD78C5"/>
    <w:rsid w:val="00DF0E05"/>
    <w:rsid w:val="00DF2401"/>
    <w:rsid w:val="00DF2D4A"/>
    <w:rsid w:val="00DF7317"/>
    <w:rsid w:val="00E010D7"/>
    <w:rsid w:val="00E06CA1"/>
    <w:rsid w:val="00E076D9"/>
    <w:rsid w:val="00E077D9"/>
    <w:rsid w:val="00E11836"/>
    <w:rsid w:val="00E120C7"/>
    <w:rsid w:val="00E17854"/>
    <w:rsid w:val="00E23D7F"/>
    <w:rsid w:val="00E249DB"/>
    <w:rsid w:val="00E32CC5"/>
    <w:rsid w:val="00E334B2"/>
    <w:rsid w:val="00E40096"/>
    <w:rsid w:val="00E4053F"/>
    <w:rsid w:val="00E41C9B"/>
    <w:rsid w:val="00E42946"/>
    <w:rsid w:val="00E44BD3"/>
    <w:rsid w:val="00E45725"/>
    <w:rsid w:val="00E461BE"/>
    <w:rsid w:val="00E5170A"/>
    <w:rsid w:val="00E56BD6"/>
    <w:rsid w:val="00E57F8A"/>
    <w:rsid w:val="00E62207"/>
    <w:rsid w:val="00E630CE"/>
    <w:rsid w:val="00E65DCA"/>
    <w:rsid w:val="00E65DE2"/>
    <w:rsid w:val="00E90818"/>
    <w:rsid w:val="00E97188"/>
    <w:rsid w:val="00EA19C3"/>
    <w:rsid w:val="00EA70EA"/>
    <w:rsid w:val="00EC024A"/>
    <w:rsid w:val="00EC113A"/>
    <w:rsid w:val="00EC26C2"/>
    <w:rsid w:val="00EC2EFD"/>
    <w:rsid w:val="00EC70C6"/>
    <w:rsid w:val="00ED2314"/>
    <w:rsid w:val="00ED2BAB"/>
    <w:rsid w:val="00ED34B5"/>
    <w:rsid w:val="00ED3BCE"/>
    <w:rsid w:val="00EE2A1E"/>
    <w:rsid w:val="00EE58B9"/>
    <w:rsid w:val="00EE5DD9"/>
    <w:rsid w:val="00EE787A"/>
    <w:rsid w:val="00EF1ECB"/>
    <w:rsid w:val="00EF4FEF"/>
    <w:rsid w:val="00EF5D07"/>
    <w:rsid w:val="00EF7E20"/>
    <w:rsid w:val="00F02296"/>
    <w:rsid w:val="00F03D4B"/>
    <w:rsid w:val="00F04138"/>
    <w:rsid w:val="00F04881"/>
    <w:rsid w:val="00F04D3F"/>
    <w:rsid w:val="00F04ECD"/>
    <w:rsid w:val="00F05CC0"/>
    <w:rsid w:val="00F07A09"/>
    <w:rsid w:val="00F15325"/>
    <w:rsid w:val="00F20E29"/>
    <w:rsid w:val="00F22089"/>
    <w:rsid w:val="00F25FE4"/>
    <w:rsid w:val="00F26217"/>
    <w:rsid w:val="00F27DE7"/>
    <w:rsid w:val="00F310F9"/>
    <w:rsid w:val="00F339AD"/>
    <w:rsid w:val="00F36EC4"/>
    <w:rsid w:val="00F40A16"/>
    <w:rsid w:val="00F41358"/>
    <w:rsid w:val="00F42C9E"/>
    <w:rsid w:val="00F45764"/>
    <w:rsid w:val="00F45CC3"/>
    <w:rsid w:val="00F46E5F"/>
    <w:rsid w:val="00F51BF4"/>
    <w:rsid w:val="00F56D22"/>
    <w:rsid w:val="00F635B7"/>
    <w:rsid w:val="00F63BC7"/>
    <w:rsid w:val="00F64298"/>
    <w:rsid w:val="00F65783"/>
    <w:rsid w:val="00F67102"/>
    <w:rsid w:val="00F7108D"/>
    <w:rsid w:val="00F74A2A"/>
    <w:rsid w:val="00F812B3"/>
    <w:rsid w:val="00F8207F"/>
    <w:rsid w:val="00F82290"/>
    <w:rsid w:val="00F8311A"/>
    <w:rsid w:val="00F857A9"/>
    <w:rsid w:val="00F85D8C"/>
    <w:rsid w:val="00F935F0"/>
    <w:rsid w:val="00F93722"/>
    <w:rsid w:val="00FA1D3A"/>
    <w:rsid w:val="00FB18A7"/>
    <w:rsid w:val="00FB582A"/>
    <w:rsid w:val="00FC3022"/>
    <w:rsid w:val="00FC5B39"/>
    <w:rsid w:val="00FC6507"/>
    <w:rsid w:val="00FD02C6"/>
    <w:rsid w:val="00FE274B"/>
    <w:rsid w:val="00FE2F06"/>
    <w:rsid w:val="00FE33F8"/>
    <w:rsid w:val="00FE5992"/>
    <w:rsid w:val="00FF216E"/>
    <w:rsid w:val="00FF56B1"/>
    <w:rsid w:val="00FF60DC"/>
    <w:rsid w:val="00FF7CD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15106"/>
    <w:rPr>
      <w:rFonts w:ascii="Arial" w:hAnsi="Arial"/>
      <w:sz w:val="24"/>
      <w:szCs w:val="24"/>
      <w:lang w:eastAsia="en-US"/>
    </w:rPr>
  </w:style>
  <w:style w:type="paragraph" w:styleId="Heading1">
    <w:name w:val="heading 1"/>
    <w:basedOn w:val="Normal"/>
    <w:next w:val="Normal"/>
    <w:qFormat/>
    <w:rsid w:val="006C1ED8"/>
    <w:pPr>
      <w:keepNext/>
      <w:outlineLvl w:val="0"/>
    </w:pPr>
    <w:rPr>
      <w:rFonts w:cs="Arial"/>
      <w:b/>
      <w:sz w:val="30"/>
      <w:u w:val="single"/>
    </w:rPr>
  </w:style>
  <w:style w:type="paragraph" w:styleId="Heading2">
    <w:name w:val="heading 2"/>
    <w:basedOn w:val="Normal"/>
    <w:next w:val="Normal"/>
    <w:qFormat/>
    <w:rsid w:val="00B01592"/>
    <w:pPr>
      <w:keepNext/>
      <w:spacing w:before="240" w:after="60"/>
      <w:outlineLvl w:val="1"/>
    </w:pPr>
    <w:rPr>
      <w:rFonts w:cs="Arial"/>
      <w:b/>
      <w:bCs/>
      <w:iCs/>
      <w:szCs w:val="28"/>
      <w:u w:val="single"/>
    </w:rPr>
  </w:style>
  <w:style w:type="paragraph" w:styleId="Heading3">
    <w:name w:val="heading 3"/>
    <w:basedOn w:val="Normal"/>
    <w:next w:val="Normal"/>
    <w:qFormat/>
    <w:rsid w:val="006C1ED8"/>
    <w:pPr>
      <w:keepNext/>
      <w:spacing w:before="240" w:after="60"/>
      <w:outlineLvl w:val="2"/>
    </w:pPr>
    <w:rPr>
      <w:rFonts w:cs="Arial"/>
      <w:b/>
      <w:bCs/>
      <w:sz w:val="22"/>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B15106"/>
    <w:pPr>
      <w:tabs>
        <w:tab w:val="center" w:pos="4320"/>
        <w:tab w:val="right" w:pos="8640"/>
      </w:tabs>
    </w:pPr>
  </w:style>
  <w:style w:type="character" w:styleId="PageNumber">
    <w:name w:val="page number"/>
    <w:basedOn w:val="DefaultParagraphFont"/>
    <w:rsid w:val="00B15106"/>
  </w:style>
  <w:style w:type="character" w:styleId="Hyperlink">
    <w:name w:val="Hyperlink"/>
    <w:uiPriority w:val="99"/>
    <w:rsid w:val="00B15106"/>
    <w:rPr>
      <w:color w:val="0000FF"/>
      <w:u w:val="single"/>
    </w:rPr>
  </w:style>
  <w:style w:type="character" w:styleId="FollowedHyperlink">
    <w:name w:val="FollowedHyperlink"/>
    <w:rsid w:val="00B15106"/>
    <w:rPr>
      <w:color w:val="800080"/>
      <w:u w:val="single"/>
    </w:rPr>
  </w:style>
  <w:style w:type="paragraph" w:styleId="BalloonText">
    <w:name w:val="Balloon Text"/>
    <w:basedOn w:val="Normal"/>
    <w:semiHidden/>
    <w:rsid w:val="00847AF0"/>
    <w:rPr>
      <w:rFonts w:ascii="Tahoma" w:hAnsi="Tahoma" w:cs="Tahoma"/>
      <w:sz w:val="16"/>
      <w:szCs w:val="16"/>
    </w:rPr>
  </w:style>
  <w:style w:type="paragraph" w:styleId="Header">
    <w:name w:val="header"/>
    <w:basedOn w:val="Normal"/>
    <w:rsid w:val="00173B8E"/>
    <w:pPr>
      <w:tabs>
        <w:tab w:val="center" w:pos="4153"/>
        <w:tab w:val="right" w:pos="8306"/>
      </w:tabs>
    </w:pPr>
  </w:style>
  <w:style w:type="paragraph" w:styleId="ListParagraph">
    <w:name w:val="List Paragraph"/>
    <w:basedOn w:val="Normal"/>
    <w:uiPriority w:val="34"/>
    <w:qFormat/>
    <w:rsid w:val="00DF2D4A"/>
    <w:pPr>
      <w:spacing w:after="200" w:line="276" w:lineRule="auto"/>
      <w:ind w:left="720"/>
      <w:contextualSpacing/>
    </w:pPr>
    <w:rPr>
      <w:rFonts w:ascii="Calibri" w:eastAsia="Calibri" w:hAnsi="Calibri"/>
      <w:sz w:val="22"/>
      <w:szCs w:val="22"/>
    </w:rPr>
  </w:style>
  <w:style w:type="paragraph" w:styleId="TOC1">
    <w:name w:val="toc 1"/>
    <w:basedOn w:val="Normal"/>
    <w:next w:val="Normal"/>
    <w:autoRedefine/>
    <w:uiPriority w:val="39"/>
    <w:rsid w:val="001A7CFB"/>
  </w:style>
  <w:style w:type="paragraph" w:styleId="TOC2">
    <w:name w:val="toc 2"/>
    <w:basedOn w:val="Normal"/>
    <w:next w:val="Normal"/>
    <w:autoRedefine/>
    <w:uiPriority w:val="39"/>
    <w:rsid w:val="001A7CFB"/>
    <w:pPr>
      <w:ind w:left="240"/>
    </w:pPr>
  </w:style>
  <w:style w:type="paragraph" w:styleId="TOC3">
    <w:name w:val="toc 3"/>
    <w:basedOn w:val="Normal"/>
    <w:next w:val="Normal"/>
    <w:autoRedefine/>
    <w:uiPriority w:val="39"/>
    <w:rsid w:val="00B735BC"/>
    <w:pPr>
      <w:ind w:left="480"/>
    </w:pPr>
  </w:style>
  <w:style w:type="paragraph" w:styleId="NormalWeb">
    <w:name w:val="Normal (Web)"/>
    <w:basedOn w:val="Normal"/>
    <w:uiPriority w:val="99"/>
    <w:unhideWhenUsed/>
    <w:rsid w:val="00070AE8"/>
    <w:pPr>
      <w:spacing w:before="100" w:beforeAutospacing="1" w:after="100" w:afterAutospacing="1"/>
    </w:pPr>
    <w:rPr>
      <w:rFonts w:ascii="Times New Roman" w:hAnsi="Times New Roman"/>
      <w:lang w:eastAsia="en-AU"/>
    </w:rPr>
  </w:style>
  <w:style w:type="character" w:customStyle="1" w:styleId="selectable">
    <w:name w:val="selectable"/>
    <w:basedOn w:val="DefaultParagraphFont"/>
    <w:rsid w:val="009276F8"/>
  </w:style>
  <w:style w:type="character" w:customStyle="1" w:styleId="apple-converted-space">
    <w:name w:val="apple-converted-space"/>
    <w:basedOn w:val="DefaultParagraphFont"/>
    <w:rsid w:val="00BF235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15106"/>
    <w:rPr>
      <w:rFonts w:ascii="Arial" w:hAnsi="Arial"/>
      <w:sz w:val="24"/>
      <w:szCs w:val="24"/>
      <w:lang w:eastAsia="en-US"/>
    </w:rPr>
  </w:style>
  <w:style w:type="paragraph" w:styleId="Heading1">
    <w:name w:val="heading 1"/>
    <w:basedOn w:val="Normal"/>
    <w:next w:val="Normal"/>
    <w:qFormat/>
    <w:rsid w:val="006C1ED8"/>
    <w:pPr>
      <w:keepNext/>
      <w:outlineLvl w:val="0"/>
    </w:pPr>
    <w:rPr>
      <w:rFonts w:cs="Arial"/>
      <w:b/>
      <w:sz w:val="30"/>
      <w:u w:val="single"/>
    </w:rPr>
  </w:style>
  <w:style w:type="paragraph" w:styleId="Heading2">
    <w:name w:val="heading 2"/>
    <w:basedOn w:val="Normal"/>
    <w:next w:val="Normal"/>
    <w:qFormat/>
    <w:rsid w:val="00B01592"/>
    <w:pPr>
      <w:keepNext/>
      <w:spacing w:before="240" w:after="60"/>
      <w:outlineLvl w:val="1"/>
    </w:pPr>
    <w:rPr>
      <w:rFonts w:cs="Arial"/>
      <w:b/>
      <w:bCs/>
      <w:iCs/>
      <w:szCs w:val="28"/>
      <w:u w:val="single"/>
    </w:rPr>
  </w:style>
  <w:style w:type="paragraph" w:styleId="Heading3">
    <w:name w:val="heading 3"/>
    <w:basedOn w:val="Normal"/>
    <w:next w:val="Normal"/>
    <w:qFormat/>
    <w:rsid w:val="006C1ED8"/>
    <w:pPr>
      <w:keepNext/>
      <w:spacing w:before="240" w:after="60"/>
      <w:outlineLvl w:val="2"/>
    </w:pPr>
    <w:rPr>
      <w:rFonts w:cs="Arial"/>
      <w:b/>
      <w:bCs/>
      <w:sz w:val="22"/>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B15106"/>
    <w:pPr>
      <w:tabs>
        <w:tab w:val="center" w:pos="4320"/>
        <w:tab w:val="right" w:pos="8640"/>
      </w:tabs>
    </w:pPr>
  </w:style>
  <w:style w:type="character" w:styleId="PageNumber">
    <w:name w:val="page number"/>
    <w:basedOn w:val="DefaultParagraphFont"/>
    <w:rsid w:val="00B15106"/>
  </w:style>
  <w:style w:type="character" w:styleId="Hyperlink">
    <w:name w:val="Hyperlink"/>
    <w:uiPriority w:val="99"/>
    <w:rsid w:val="00B15106"/>
    <w:rPr>
      <w:color w:val="0000FF"/>
      <w:u w:val="single"/>
    </w:rPr>
  </w:style>
  <w:style w:type="character" w:styleId="FollowedHyperlink">
    <w:name w:val="FollowedHyperlink"/>
    <w:rsid w:val="00B15106"/>
    <w:rPr>
      <w:color w:val="800080"/>
      <w:u w:val="single"/>
    </w:rPr>
  </w:style>
  <w:style w:type="paragraph" w:styleId="BalloonText">
    <w:name w:val="Balloon Text"/>
    <w:basedOn w:val="Normal"/>
    <w:semiHidden/>
    <w:rsid w:val="00847AF0"/>
    <w:rPr>
      <w:rFonts w:ascii="Tahoma" w:hAnsi="Tahoma" w:cs="Tahoma"/>
      <w:sz w:val="16"/>
      <w:szCs w:val="16"/>
    </w:rPr>
  </w:style>
  <w:style w:type="paragraph" w:styleId="Header">
    <w:name w:val="header"/>
    <w:basedOn w:val="Normal"/>
    <w:rsid w:val="00173B8E"/>
    <w:pPr>
      <w:tabs>
        <w:tab w:val="center" w:pos="4153"/>
        <w:tab w:val="right" w:pos="8306"/>
      </w:tabs>
    </w:pPr>
  </w:style>
  <w:style w:type="paragraph" w:styleId="ListParagraph">
    <w:name w:val="List Paragraph"/>
    <w:basedOn w:val="Normal"/>
    <w:uiPriority w:val="34"/>
    <w:qFormat/>
    <w:rsid w:val="00DF2D4A"/>
    <w:pPr>
      <w:spacing w:after="200" w:line="276" w:lineRule="auto"/>
      <w:ind w:left="720"/>
      <w:contextualSpacing/>
    </w:pPr>
    <w:rPr>
      <w:rFonts w:ascii="Calibri" w:eastAsia="Calibri" w:hAnsi="Calibri"/>
      <w:sz w:val="22"/>
      <w:szCs w:val="22"/>
    </w:rPr>
  </w:style>
  <w:style w:type="paragraph" w:styleId="TOC1">
    <w:name w:val="toc 1"/>
    <w:basedOn w:val="Normal"/>
    <w:next w:val="Normal"/>
    <w:autoRedefine/>
    <w:uiPriority w:val="39"/>
    <w:rsid w:val="001A7CFB"/>
  </w:style>
  <w:style w:type="paragraph" w:styleId="TOC2">
    <w:name w:val="toc 2"/>
    <w:basedOn w:val="Normal"/>
    <w:next w:val="Normal"/>
    <w:autoRedefine/>
    <w:uiPriority w:val="39"/>
    <w:rsid w:val="001A7CFB"/>
    <w:pPr>
      <w:ind w:left="240"/>
    </w:pPr>
  </w:style>
  <w:style w:type="paragraph" w:styleId="TOC3">
    <w:name w:val="toc 3"/>
    <w:basedOn w:val="Normal"/>
    <w:next w:val="Normal"/>
    <w:autoRedefine/>
    <w:uiPriority w:val="39"/>
    <w:rsid w:val="00B735BC"/>
    <w:pPr>
      <w:ind w:left="480"/>
    </w:pPr>
  </w:style>
  <w:style w:type="paragraph" w:styleId="NormalWeb">
    <w:name w:val="Normal (Web)"/>
    <w:basedOn w:val="Normal"/>
    <w:uiPriority w:val="99"/>
    <w:unhideWhenUsed/>
    <w:rsid w:val="00070AE8"/>
    <w:pPr>
      <w:spacing w:before="100" w:beforeAutospacing="1" w:after="100" w:afterAutospacing="1"/>
    </w:pPr>
    <w:rPr>
      <w:rFonts w:ascii="Times New Roman" w:hAnsi="Times New Roman"/>
      <w:lang w:eastAsia="en-AU"/>
    </w:rPr>
  </w:style>
  <w:style w:type="character" w:customStyle="1" w:styleId="selectable">
    <w:name w:val="selectable"/>
    <w:basedOn w:val="DefaultParagraphFont"/>
    <w:rsid w:val="009276F8"/>
  </w:style>
  <w:style w:type="character" w:customStyle="1" w:styleId="apple-converted-space">
    <w:name w:val="apple-converted-space"/>
    <w:basedOn w:val="DefaultParagraphFont"/>
    <w:rsid w:val="00BF23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892597">
      <w:bodyDiv w:val="1"/>
      <w:marLeft w:val="0"/>
      <w:marRight w:val="0"/>
      <w:marTop w:val="0"/>
      <w:marBottom w:val="0"/>
      <w:divBdr>
        <w:top w:val="none" w:sz="0" w:space="0" w:color="auto"/>
        <w:left w:val="none" w:sz="0" w:space="0" w:color="auto"/>
        <w:bottom w:val="none" w:sz="0" w:space="0" w:color="auto"/>
        <w:right w:val="none" w:sz="0" w:space="0" w:color="auto"/>
      </w:divBdr>
    </w:div>
    <w:div w:id="985233471">
      <w:bodyDiv w:val="1"/>
      <w:marLeft w:val="0"/>
      <w:marRight w:val="0"/>
      <w:marTop w:val="0"/>
      <w:marBottom w:val="0"/>
      <w:divBdr>
        <w:top w:val="none" w:sz="0" w:space="0" w:color="auto"/>
        <w:left w:val="none" w:sz="0" w:space="0" w:color="auto"/>
        <w:bottom w:val="none" w:sz="0" w:space="0" w:color="auto"/>
        <w:right w:val="none" w:sz="0" w:space="0" w:color="auto"/>
      </w:divBdr>
      <w:divsChild>
        <w:div w:id="556358053">
          <w:marLeft w:val="0"/>
          <w:marRight w:val="0"/>
          <w:marTop w:val="15"/>
          <w:marBottom w:val="0"/>
          <w:divBdr>
            <w:top w:val="none" w:sz="0" w:space="0" w:color="auto"/>
            <w:left w:val="none" w:sz="0" w:space="0" w:color="auto"/>
            <w:bottom w:val="none" w:sz="0" w:space="0" w:color="auto"/>
            <w:right w:val="none" w:sz="0" w:space="0" w:color="auto"/>
          </w:divBdr>
          <w:divsChild>
            <w:div w:id="511452934">
              <w:marLeft w:val="0"/>
              <w:marRight w:val="0"/>
              <w:marTop w:val="0"/>
              <w:marBottom w:val="0"/>
              <w:divBdr>
                <w:top w:val="none" w:sz="0" w:space="0" w:color="auto"/>
                <w:left w:val="none" w:sz="0" w:space="0" w:color="auto"/>
                <w:bottom w:val="none" w:sz="0" w:space="0" w:color="auto"/>
                <w:right w:val="none" w:sz="0" w:space="0" w:color="auto"/>
              </w:divBdr>
              <w:divsChild>
                <w:div w:id="580456553">
                  <w:marLeft w:val="0"/>
                  <w:marRight w:val="0"/>
                  <w:marTop w:val="0"/>
                  <w:marBottom w:val="0"/>
                  <w:divBdr>
                    <w:top w:val="none" w:sz="0" w:space="0" w:color="auto"/>
                    <w:left w:val="none" w:sz="0" w:space="0" w:color="auto"/>
                    <w:bottom w:val="none" w:sz="0" w:space="0" w:color="auto"/>
                    <w:right w:val="none" w:sz="0" w:space="0" w:color="auto"/>
                  </w:divBdr>
                </w:div>
                <w:div w:id="725764309">
                  <w:marLeft w:val="0"/>
                  <w:marRight w:val="0"/>
                  <w:marTop w:val="0"/>
                  <w:marBottom w:val="0"/>
                  <w:divBdr>
                    <w:top w:val="none" w:sz="0" w:space="0" w:color="auto"/>
                    <w:left w:val="none" w:sz="0" w:space="0" w:color="auto"/>
                    <w:bottom w:val="none" w:sz="0" w:space="0" w:color="auto"/>
                    <w:right w:val="none" w:sz="0" w:space="0" w:color="auto"/>
                  </w:divBdr>
                </w:div>
                <w:div w:id="1037583015">
                  <w:marLeft w:val="0"/>
                  <w:marRight w:val="0"/>
                  <w:marTop w:val="0"/>
                  <w:marBottom w:val="0"/>
                  <w:divBdr>
                    <w:top w:val="none" w:sz="0" w:space="0" w:color="auto"/>
                    <w:left w:val="none" w:sz="0" w:space="0" w:color="auto"/>
                    <w:bottom w:val="none" w:sz="0" w:space="0" w:color="auto"/>
                    <w:right w:val="none" w:sz="0" w:space="0" w:color="auto"/>
                  </w:divBdr>
                </w:div>
                <w:div w:id="394014021">
                  <w:marLeft w:val="0"/>
                  <w:marRight w:val="0"/>
                  <w:marTop w:val="0"/>
                  <w:marBottom w:val="0"/>
                  <w:divBdr>
                    <w:top w:val="none" w:sz="0" w:space="0" w:color="auto"/>
                    <w:left w:val="none" w:sz="0" w:space="0" w:color="auto"/>
                    <w:bottom w:val="none" w:sz="0" w:space="0" w:color="auto"/>
                    <w:right w:val="none" w:sz="0" w:space="0" w:color="auto"/>
                  </w:divBdr>
                </w:div>
                <w:div w:id="1456096024">
                  <w:marLeft w:val="0"/>
                  <w:marRight w:val="0"/>
                  <w:marTop w:val="0"/>
                  <w:marBottom w:val="0"/>
                  <w:divBdr>
                    <w:top w:val="none" w:sz="0" w:space="0" w:color="auto"/>
                    <w:left w:val="none" w:sz="0" w:space="0" w:color="auto"/>
                    <w:bottom w:val="none" w:sz="0" w:space="0" w:color="auto"/>
                    <w:right w:val="none" w:sz="0" w:space="0" w:color="auto"/>
                  </w:divBdr>
                </w:div>
                <w:div w:id="2128307398">
                  <w:marLeft w:val="0"/>
                  <w:marRight w:val="0"/>
                  <w:marTop w:val="0"/>
                  <w:marBottom w:val="0"/>
                  <w:divBdr>
                    <w:top w:val="none" w:sz="0" w:space="0" w:color="auto"/>
                    <w:left w:val="none" w:sz="0" w:space="0" w:color="auto"/>
                    <w:bottom w:val="none" w:sz="0" w:space="0" w:color="auto"/>
                    <w:right w:val="none" w:sz="0" w:space="0" w:color="auto"/>
                  </w:divBdr>
                </w:div>
                <w:div w:id="704644733">
                  <w:marLeft w:val="0"/>
                  <w:marRight w:val="0"/>
                  <w:marTop w:val="0"/>
                  <w:marBottom w:val="0"/>
                  <w:divBdr>
                    <w:top w:val="none" w:sz="0" w:space="0" w:color="auto"/>
                    <w:left w:val="none" w:sz="0" w:space="0" w:color="auto"/>
                    <w:bottom w:val="none" w:sz="0" w:space="0" w:color="auto"/>
                    <w:right w:val="none" w:sz="0" w:space="0" w:color="auto"/>
                  </w:divBdr>
                </w:div>
                <w:div w:id="2091347996">
                  <w:marLeft w:val="0"/>
                  <w:marRight w:val="0"/>
                  <w:marTop w:val="0"/>
                  <w:marBottom w:val="0"/>
                  <w:divBdr>
                    <w:top w:val="none" w:sz="0" w:space="0" w:color="auto"/>
                    <w:left w:val="none" w:sz="0" w:space="0" w:color="auto"/>
                    <w:bottom w:val="none" w:sz="0" w:space="0" w:color="auto"/>
                    <w:right w:val="none" w:sz="0" w:space="0" w:color="auto"/>
                  </w:divBdr>
                </w:div>
                <w:div w:id="43869406">
                  <w:marLeft w:val="0"/>
                  <w:marRight w:val="0"/>
                  <w:marTop w:val="0"/>
                  <w:marBottom w:val="0"/>
                  <w:divBdr>
                    <w:top w:val="none" w:sz="0" w:space="0" w:color="auto"/>
                    <w:left w:val="none" w:sz="0" w:space="0" w:color="auto"/>
                    <w:bottom w:val="none" w:sz="0" w:space="0" w:color="auto"/>
                    <w:right w:val="none" w:sz="0" w:space="0" w:color="auto"/>
                  </w:divBdr>
                </w:div>
                <w:div w:id="1089044096">
                  <w:marLeft w:val="0"/>
                  <w:marRight w:val="0"/>
                  <w:marTop w:val="0"/>
                  <w:marBottom w:val="0"/>
                  <w:divBdr>
                    <w:top w:val="none" w:sz="0" w:space="0" w:color="auto"/>
                    <w:left w:val="none" w:sz="0" w:space="0" w:color="auto"/>
                    <w:bottom w:val="none" w:sz="0" w:space="0" w:color="auto"/>
                    <w:right w:val="none" w:sz="0" w:space="0" w:color="auto"/>
                  </w:divBdr>
                </w:div>
                <w:div w:id="876039406">
                  <w:marLeft w:val="0"/>
                  <w:marRight w:val="0"/>
                  <w:marTop w:val="0"/>
                  <w:marBottom w:val="0"/>
                  <w:divBdr>
                    <w:top w:val="none" w:sz="0" w:space="0" w:color="auto"/>
                    <w:left w:val="none" w:sz="0" w:space="0" w:color="auto"/>
                    <w:bottom w:val="none" w:sz="0" w:space="0" w:color="auto"/>
                    <w:right w:val="none" w:sz="0" w:space="0" w:color="auto"/>
                  </w:divBdr>
                </w:div>
                <w:div w:id="1446652304">
                  <w:marLeft w:val="0"/>
                  <w:marRight w:val="0"/>
                  <w:marTop w:val="0"/>
                  <w:marBottom w:val="0"/>
                  <w:divBdr>
                    <w:top w:val="none" w:sz="0" w:space="0" w:color="auto"/>
                    <w:left w:val="none" w:sz="0" w:space="0" w:color="auto"/>
                    <w:bottom w:val="none" w:sz="0" w:space="0" w:color="auto"/>
                    <w:right w:val="none" w:sz="0" w:space="0" w:color="auto"/>
                  </w:divBdr>
                </w:div>
                <w:div w:id="163864081">
                  <w:marLeft w:val="0"/>
                  <w:marRight w:val="0"/>
                  <w:marTop w:val="0"/>
                  <w:marBottom w:val="0"/>
                  <w:divBdr>
                    <w:top w:val="none" w:sz="0" w:space="0" w:color="auto"/>
                    <w:left w:val="none" w:sz="0" w:space="0" w:color="auto"/>
                    <w:bottom w:val="none" w:sz="0" w:space="0" w:color="auto"/>
                    <w:right w:val="none" w:sz="0" w:space="0" w:color="auto"/>
                  </w:divBdr>
                </w:div>
                <w:div w:id="1763337983">
                  <w:marLeft w:val="0"/>
                  <w:marRight w:val="0"/>
                  <w:marTop w:val="0"/>
                  <w:marBottom w:val="0"/>
                  <w:divBdr>
                    <w:top w:val="none" w:sz="0" w:space="0" w:color="auto"/>
                    <w:left w:val="none" w:sz="0" w:space="0" w:color="auto"/>
                    <w:bottom w:val="none" w:sz="0" w:space="0" w:color="auto"/>
                    <w:right w:val="none" w:sz="0" w:space="0" w:color="auto"/>
                  </w:divBdr>
                </w:div>
                <w:div w:id="1983928212">
                  <w:marLeft w:val="0"/>
                  <w:marRight w:val="0"/>
                  <w:marTop w:val="0"/>
                  <w:marBottom w:val="0"/>
                  <w:divBdr>
                    <w:top w:val="none" w:sz="0" w:space="0" w:color="auto"/>
                    <w:left w:val="none" w:sz="0" w:space="0" w:color="auto"/>
                    <w:bottom w:val="none" w:sz="0" w:space="0" w:color="auto"/>
                    <w:right w:val="none" w:sz="0" w:space="0" w:color="auto"/>
                  </w:divBdr>
                </w:div>
                <w:div w:id="1952661607">
                  <w:marLeft w:val="0"/>
                  <w:marRight w:val="0"/>
                  <w:marTop w:val="0"/>
                  <w:marBottom w:val="0"/>
                  <w:divBdr>
                    <w:top w:val="none" w:sz="0" w:space="0" w:color="auto"/>
                    <w:left w:val="none" w:sz="0" w:space="0" w:color="auto"/>
                    <w:bottom w:val="none" w:sz="0" w:space="0" w:color="auto"/>
                    <w:right w:val="none" w:sz="0" w:space="0" w:color="auto"/>
                  </w:divBdr>
                </w:div>
                <w:div w:id="1242132067">
                  <w:marLeft w:val="0"/>
                  <w:marRight w:val="0"/>
                  <w:marTop w:val="0"/>
                  <w:marBottom w:val="0"/>
                  <w:divBdr>
                    <w:top w:val="none" w:sz="0" w:space="0" w:color="auto"/>
                    <w:left w:val="none" w:sz="0" w:space="0" w:color="auto"/>
                    <w:bottom w:val="none" w:sz="0" w:space="0" w:color="auto"/>
                    <w:right w:val="none" w:sz="0" w:space="0" w:color="auto"/>
                  </w:divBdr>
                </w:div>
                <w:div w:id="1641766371">
                  <w:marLeft w:val="0"/>
                  <w:marRight w:val="0"/>
                  <w:marTop w:val="0"/>
                  <w:marBottom w:val="0"/>
                  <w:divBdr>
                    <w:top w:val="none" w:sz="0" w:space="0" w:color="auto"/>
                    <w:left w:val="none" w:sz="0" w:space="0" w:color="auto"/>
                    <w:bottom w:val="none" w:sz="0" w:space="0" w:color="auto"/>
                    <w:right w:val="none" w:sz="0" w:space="0" w:color="auto"/>
                  </w:divBdr>
                </w:div>
                <w:div w:id="1625380776">
                  <w:marLeft w:val="0"/>
                  <w:marRight w:val="0"/>
                  <w:marTop w:val="0"/>
                  <w:marBottom w:val="0"/>
                  <w:divBdr>
                    <w:top w:val="none" w:sz="0" w:space="0" w:color="auto"/>
                    <w:left w:val="none" w:sz="0" w:space="0" w:color="auto"/>
                    <w:bottom w:val="none" w:sz="0" w:space="0" w:color="auto"/>
                    <w:right w:val="none" w:sz="0" w:space="0" w:color="auto"/>
                  </w:divBdr>
                </w:div>
                <w:div w:id="1597908386">
                  <w:marLeft w:val="0"/>
                  <w:marRight w:val="0"/>
                  <w:marTop w:val="0"/>
                  <w:marBottom w:val="0"/>
                  <w:divBdr>
                    <w:top w:val="none" w:sz="0" w:space="0" w:color="auto"/>
                    <w:left w:val="none" w:sz="0" w:space="0" w:color="auto"/>
                    <w:bottom w:val="none" w:sz="0" w:space="0" w:color="auto"/>
                    <w:right w:val="none" w:sz="0" w:space="0" w:color="auto"/>
                  </w:divBdr>
                </w:div>
                <w:div w:id="1322736024">
                  <w:marLeft w:val="0"/>
                  <w:marRight w:val="0"/>
                  <w:marTop w:val="0"/>
                  <w:marBottom w:val="0"/>
                  <w:divBdr>
                    <w:top w:val="none" w:sz="0" w:space="0" w:color="auto"/>
                    <w:left w:val="none" w:sz="0" w:space="0" w:color="auto"/>
                    <w:bottom w:val="none" w:sz="0" w:space="0" w:color="auto"/>
                    <w:right w:val="none" w:sz="0" w:space="0" w:color="auto"/>
                  </w:divBdr>
                </w:div>
                <w:div w:id="1309288982">
                  <w:marLeft w:val="0"/>
                  <w:marRight w:val="0"/>
                  <w:marTop w:val="0"/>
                  <w:marBottom w:val="0"/>
                  <w:divBdr>
                    <w:top w:val="none" w:sz="0" w:space="0" w:color="auto"/>
                    <w:left w:val="none" w:sz="0" w:space="0" w:color="auto"/>
                    <w:bottom w:val="none" w:sz="0" w:space="0" w:color="auto"/>
                    <w:right w:val="none" w:sz="0" w:space="0" w:color="auto"/>
                  </w:divBdr>
                </w:div>
                <w:div w:id="739136917">
                  <w:marLeft w:val="0"/>
                  <w:marRight w:val="0"/>
                  <w:marTop w:val="0"/>
                  <w:marBottom w:val="0"/>
                  <w:divBdr>
                    <w:top w:val="none" w:sz="0" w:space="0" w:color="auto"/>
                    <w:left w:val="none" w:sz="0" w:space="0" w:color="auto"/>
                    <w:bottom w:val="none" w:sz="0" w:space="0" w:color="auto"/>
                    <w:right w:val="none" w:sz="0" w:space="0" w:color="auto"/>
                  </w:divBdr>
                </w:div>
                <w:div w:id="1223371835">
                  <w:marLeft w:val="0"/>
                  <w:marRight w:val="0"/>
                  <w:marTop w:val="0"/>
                  <w:marBottom w:val="0"/>
                  <w:divBdr>
                    <w:top w:val="none" w:sz="0" w:space="0" w:color="auto"/>
                    <w:left w:val="none" w:sz="0" w:space="0" w:color="auto"/>
                    <w:bottom w:val="none" w:sz="0" w:space="0" w:color="auto"/>
                    <w:right w:val="none" w:sz="0" w:space="0" w:color="auto"/>
                  </w:divBdr>
                </w:div>
                <w:div w:id="1449619450">
                  <w:marLeft w:val="0"/>
                  <w:marRight w:val="0"/>
                  <w:marTop w:val="0"/>
                  <w:marBottom w:val="0"/>
                  <w:divBdr>
                    <w:top w:val="none" w:sz="0" w:space="0" w:color="auto"/>
                    <w:left w:val="none" w:sz="0" w:space="0" w:color="auto"/>
                    <w:bottom w:val="none" w:sz="0" w:space="0" w:color="auto"/>
                    <w:right w:val="none" w:sz="0" w:space="0" w:color="auto"/>
                  </w:divBdr>
                </w:div>
                <w:div w:id="9114142">
                  <w:marLeft w:val="0"/>
                  <w:marRight w:val="0"/>
                  <w:marTop w:val="0"/>
                  <w:marBottom w:val="0"/>
                  <w:divBdr>
                    <w:top w:val="none" w:sz="0" w:space="0" w:color="auto"/>
                    <w:left w:val="none" w:sz="0" w:space="0" w:color="auto"/>
                    <w:bottom w:val="none" w:sz="0" w:space="0" w:color="auto"/>
                    <w:right w:val="none" w:sz="0" w:space="0" w:color="auto"/>
                  </w:divBdr>
                </w:div>
                <w:div w:id="591354218">
                  <w:marLeft w:val="0"/>
                  <w:marRight w:val="0"/>
                  <w:marTop w:val="0"/>
                  <w:marBottom w:val="0"/>
                  <w:divBdr>
                    <w:top w:val="none" w:sz="0" w:space="0" w:color="auto"/>
                    <w:left w:val="none" w:sz="0" w:space="0" w:color="auto"/>
                    <w:bottom w:val="none" w:sz="0" w:space="0" w:color="auto"/>
                    <w:right w:val="none" w:sz="0" w:space="0" w:color="auto"/>
                  </w:divBdr>
                </w:div>
                <w:div w:id="1353341409">
                  <w:marLeft w:val="0"/>
                  <w:marRight w:val="0"/>
                  <w:marTop w:val="0"/>
                  <w:marBottom w:val="0"/>
                  <w:divBdr>
                    <w:top w:val="none" w:sz="0" w:space="0" w:color="auto"/>
                    <w:left w:val="none" w:sz="0" w:space="0" w:color="auto"/>
                    <w:bottom w:val="none" w:sz="0" w:space="0" w:color="auto"/>
                    <w:right w:val="none" w:sz="0" w:space="0" w:color="auto"/>
                  </w:divBdr>
                </w:div>
                <w:div w:id="519928265">
                  <w:marLeft w:val="0"/>
                  <w:marRight w:val="0"/>
                  <w:marTop w:val="0"/>
                  <w:marBottom w:val="0"/>
                  <w:divBdr>
                    <w:top w:val="none" w:sz="0" w:space="0" w:color="auto"/>
                    <w:left w:val="none" w:sz="0" w:space="0" w:color="auto"/>
                    <w:bottom w:val="none" w:sz="0" w:space="0" w:color="auto"/>
                    <w:right w:val="none" w:sz="0" w:space="0" w:color="auto"/>
                  </w:divBdr>
                </w:div>
                <w:div w:id="782191215">
                  <w:marLeft w:val="0"/>
                  <w:marRight w:val="0"/>
                  <w:marTop w:val="0"/>
                  <w:marBottom w:val="0"/>
                  <w:divBdr>
                    <w:top w:val="none" w:sz="0" w:space="0" w:color="auto"/>
                    <w:left w:val="none" w:sz="0" w:space="0" w:color="auto"/>
                    <w:bottom w:val="none" w:sz="0" w:space="0" w:color="auto"/>
                    <w:right w:val="none" w:sz="0" w:space="0" w:color="auto"/>
                  </w:divBdr>
                </w:div>
                <w:div w:id="870457826">
                  <w:marLeft w:val="0"/>
                  <w:marRight w:val="0"/>
                  <w:marTop w:val="0"/>
                  <w:marBottom w:val="0"/>
                  <w:divBdr>
                    <w:top w:val="none" w:sz="0" w:space="0" w:color="auto"/>
                    <w:left w:val="none" w:sz="0" w:space="0" w:color="auto"/>
                    <w:bottom w:val="none" w:sz="0" w:space="0" w:color="auto"/>
                    <w:right w:val="none" w:sz="0" w:space="0" w:color="auto"/>
                  </w:divBdr>
                </w:div>
                <w:div w:id="1657150234">
                  <w:marLeft w:val="0"/>
                  <w:marRight w:val="0"/>
                  <w:marTop w:val="0"/>
                  <w:marBottom w:val="0"/>
                  <w:divBdr>
                    <w:top w:val="none" w:sz="0" w:space="0" w:color="auto"/>
                    <w:left w:val="none" w:sz="0" w:space="0" w:color="auto"/>
                    <w:bottom w:val="none" w:sz="0" w:space="0" w:color="auto"/>
                    <w:right w:val="none" w:sz="0" w:space="0" w:color="auto"/>
                  </w:divBdr>
                </w:div>
                <w:div w:id="874074558">
                  <w:marLeft w:val="0"/>
                  <w:marRight w:val="0"/>
                  <w:marTop w:val="0"/>
                  <w:marBottom w:val="0"/>
                  <w:divBdr>
                    <w:top w:val="none" w:sz="0" w:space="0" w:color="auto"/>
                    <w:left w:val="none" w:sz="0" w:space="0" w:color="auto"/>
                    <w:bottom w:val="none" w:sz="0" w:space="0" w:color="auto"/>
                    <w:right w:val="none" w:sz="0" w:space="0" w:color="auto"/>
                  </w:divBdr>
                </w:div>
                <w:div w:id="170410893">
                  <w:marLeft w:val="0"/>
                  <w:marRight w:val="0"/>
                  <w:marTop w:val="0"/>
                  <w:marBottom w:val="0"/>
                  <w:divBdr>
                    <w:top w:val="none" w:sz="0" w:space="0" w:color="auto"/>
                    <w:left w:val="none" w:sz="0" w:space="0" w:color="auto"/>
                    <w:bottom w:val="none" w:sz="0" w:space="0" w:color="auto"/>
                    <w:right w:val="none" w:sz="0" w:space="0" w:color="auto"/>
                  </w:divBdr>
                </w:div>
                <w:div w:id="606623420">
                  <w:marLeft w:val="0"/>
                  <w:marRight w:val="0"/>
                  <w:marTop w:val="0"/>
                  <w:marBottom w:val="0"/>
                  <w:divBdr>
                    <w:top w:val="none" w:sz="0" w:space="0" w:color="auto"/>
                    <w:left w:val="none" w:sz="0" w:space="0" w:color="auto"/>
                    <w:bottom w:val="none" w:sz="0" w:space="0" w:color="auto"/>
                    <w:right w:val="none" w:sz="0" w:space="0" w:color="auto"/>
                  </w:divBdr>
                </w:div>
                <w:div w:id="15469081">
                  <w:marLeft w:val="0"/>
                  <w:marRight w:val="0"/>
                  <w:marTop w:val="0"/>
                  <w:marBottom w:val="0"/>
                  <w:divBdr>
                    <w:top w:val="none" w:sz="0" w:space="0" w:color="auto"/>
                    <w:left w:val="none" w:sz="0" w:space="0" w:color="auto"/>
                    <w:bottom w:val="none" w:sz="0" w:space="0" w:color="auto"/>
                    <w:right w:val="none" w:sz="0" w:space="0" w:color="auto"/>
                  </w:divBdr>
                </w:div>
                <w:div w:id="2090037473">
                  <w:marLeft w:val="0"/>
                  <w:marRight w:val="0"/>
                  <w:marTop w:val="0"/>
                  <w:marBottom w:val="0"/>
                  <w:divBdr>
                    <w:top w:val="none" w:sz="0" w:space="0" w:color="auto"/>
                    <w:left w:val="none" w:sz="0" w:space="0" w:color="auto"/>
                    <w:bottom w:val="none" w:sz="0" w:space="0" w:color="auto"/>
                    <w:right w:val="none" w:sz="0" w:space="0" w:color="auto"/>
                  </w:divBdr>
                </w:div>
                <w:div w:id="51126150">
                  <w:marLeft w:val="0"/>
                  <w:marRight w:val="0"/>
                  <w:marTop w:val="0"/>
                  <w:marBottom w:val="0"/>
                  <w:divBdr>
                    <w:top w:val="none" w:sz="0" w:space="0" w:color="auto"/>
                    <w:left w:val="none" w:sz="0" w:space="0" w:color="auto"/>
                    <w:bottom w:val="none" w:sz="0" w:space="0" w:color="auto"/>
                    <w:right w:val="none" w:sz="0" w:space="0" w:color="auto"/>
                  </w:divBdr>
                </w:div>
                <w:div w:id="1897549235">
                  <w:marLeft w:val="0"/>
                  <w:marRight w:val="0"/>
                  <w:marTop w:val="0"/>
                  <w:marBottom w:val="0"/>
                  <w:divBdr>
                    <w:top w:val="none" w:sz="0" w:space="0" w:color="auto"/>
                    <w:left w:val="none" w:sz="0" w:space="0" w:color="auto"/>
                    <w:bottom w:val="none" w:sz="0" w:space="0" w:color="auto"/>
                    <w:right w:val="none" w:sz="0" w:space="0" w:color="auto"/>
                  </w:divBdr>
                </w:div>
                <w:div w:id="2005543938">
                  <w:marLeft w:val="0"/>
                  <w:marRight w:val="0"/>
                  <w:marTop w:val="0"/>
                  <w:marBottom w:val="0"/>
                  <w:divBdr>
                    <w:top w:val="none" w:sz="0" w:space="0" w:color="auto"/>
                    <w:left w:val="none" w:sz="0" w:space="0" w:color="auto"/>
                    <w:bottom w:val="none" w:sz="0" w:space="0" w:color="auto"/>
                    <w:right w:val="none" w:sz="0" w:space="0" w:color="auto"/>
                  </w:divBdr>
                </w:div>
                <w:div w:id="1819953299">
                  <w:marLeft w:val="0"/>
                  <w:marRight w:val="0"/>
                  <w:marTop w:val="0"/>
                  <w:marBottom w:val="0"/>
                  <w:divBdr>
                    <w:top w:val="none" w:sz="0" w:space="0" w:color="auto"/>
                    <w:left w:val="none" w:sz="0" w:space="0" w:color="auto"/>
                    <w:bottom w:val="none" w:sz="0" w:space="0" w:color="auto"/>
                    <w:right w:val="none" w:sz="0" w:space="0" w:color="auto"/>
                  </w:divBdr>
                </w:div>
                <w:div w:id="1549951512">
                  <w:marLeft w:val="0"/>
                  <w:marRight w:val="0"/>
                  <w:marTop w:val="0"/>
                  <w:marBottom w:val="0"/>
                  <w:divBdr>
                    <w:top w:val="none" w:sz="0" w:space="0" w:color="auto"/>
                    <w:left w:val="none" w:sz="0" w:space="0" w:color="auto"/>
                    <w:bottom w:val="none" w:sz="0" w:space="0" w:color="auto"/>
                    <w:right w:val="none" w:sz="0" w:space="0" w:color="auto"/>
                  </w:divBdr>
                </w:div>
                <w:div w:id="1684286381">
                  <w:marLeft w:val="0"/>
                  <w:marRight w:val="0"/>
                  <w:marTop w:val="0"/>
                  <w:marBottom w:val="0"/>
                  <w:divBdr>
                    <w:top w:val="none" w:sz="0" w:space="0" w:color="auto"/>
                    <w:left w:val="none" w:sz="0" w:space="0" w:color="auto"/>
                    <w:bottom w:val="none" w:sz="0" w:space="0" w:color="auto"/>
                    <w:right w:val="none" w:sz="0" w:space="0" w:color="auto"/>
                  </w:divBdr>
                </w:div>
                <w:div w:id="318770087">
                  <w:marLeft w:val="0"/>
                  <w:marRight w:val="0"/>
                  <w:marTop w:val="0"/>
                  <w:marBottom w:val="0"/>
                  <w:divBdr>
                    <w:top w:val="none" w:sz="0" w:space="0" w:color="auto"/>
                    <w:left w:val="none" w:sz="0" w:space="0" w:color="auto"/>
                    <w:bottom w:val="none" w:sz="0" w:space="0" w:color="auto"/>
                    <w:right w:val="none" w:sz="0" w:space="0" w:color="auto"/>
                  </w:divBdr>
                </w:div>
                <w:div w:id="2562025">
                  <w:marLeft w:val="0"/>
                  <w:marRight w:val="0"/>
                  <w:marTop w:val="0"/>
                  <w:marBottom w:val="0"/>
                  <w:divBdr>
                    <w:top w:val="none" w:sz="0" w:space="0" w:color="auto"/>
                    <w:left w:val="none" w:sz="0" w:space="0" w:color="auto"/>
                    <w:bottom w:val="none" w:sz="0" w:space="0" w:color="auto"/>
                    <w:right w:val="none" w:sz="0" w:space="0" w:color="auto"/>
                  </w:divBdr>
                </w:div>
                <w:div w:id="1676956984">
                  <w:marLeft w:val="0"/>
                  <w:marRight w:val="0"/>
                  <w:marTop w:val="0"/>
                  <w:marBottom w:val="0"/>
                  <w:divBdr>
                    <w:top w:val="none" w:sz="0" w:space="0" w:color="auto"/>
                    <w:left w:val="none" w:sz="0" w:space="0" w:color="auto"/>
                    <w:bottom w:val="none" w:sz="0" w:space="0" w:color="auto"/>
                    <w:right w:val="none" w:sz="0" w:space="0" w:color="auto"/>
                  </w:divBdr>
                </w:div>
                <w:div w:id="1723753623">
                  <w:marLeft w:val="0"/>
                  <w:marRight w:val="0"/>
                  <w:marTop w:val="0"/>
                  <w:marBottom w:val="0"/>
                  <w:divBdr>
                    <w:top w:val="none" w:sz="0" w:space="0" w:color="auto"/>
                    <w:left w:val="none" w:sz="0" w:space="0" w:color="auto"/>
                    <w:bottom w:val="none" w:sz="0" w:space="0" w:color="auto"/>
                    <w:right w:val="none" w:sz="0" w:space="0" w:color="auto"/>
                  </w:divBdr>
                </w:div>
                <w:div w:id="751319188">
                  <w:marLeft w:val="0"/>
                  <w:marRight w:val="0"/>
                  <w:marTop w:val="0"/>
                  <w:marBottom w:val="0"/>
                  <w:divBdr>
                    <w:top w:val="none" w:sz="0" w:space="0" w:color="auto"/>
                    <w:left w:val="none" w:sz="0" w:space="0" w:color="auto"/>
                    <w:bottom w:val="none" w:sz="0" w:space="0" w:color="auto"/>
                    <w:right w:val="none" w:sz="0" w:space="0" w:color="auto"/>
                  </w:divBdr>
                </w:div>
                <w:div w:id="448666384">
                  <w:marLeft w:val="0"/>
                  <w:marRight w:val="0"/>
                  <w:marTop w:val="0"/>
                  <w:marBottom w:val="0"/>
                  <w:divBdr>
                    <w:top w:val="none" w:sz="0" w:space="0" w:color="auto"/>
                    <w:left w:val="none" w:sz="0" w:space="0" w:color="auto"/>
                    <w:bottom w:val="none" w:sz="0" w:space="0" w:color="auto"/>
                    <w:right w:val="none" w:sz="0" w:space="0" w:color="auto"/>
                  </w:divBdr>
                </w:div>
                <w:div w:id="1318150493">
                  <w:marLeft w:val="0"/>
                  <w:marRight w:val="0"/>
                  <w:marTop w:val="0"/>
                  <w:marBottom w:val="0"/>
                  <w:divBdr>
                    <w:top w:val="none" w:sz="0" w:space="0" w:color="auto"/>
                    <w:left w:val="none" w:sz="0" w:space="0" w:color="auto"/>
                    <w:bottom w:val="none" w:sz="0" w:space="0" w:color="auto"/>
                    <w:right w:val="none" w:sz="0" w:space="0" w:color="auto"/>
                  </w:divBdr>
                </w:div>
                <w:div w:id="1433672676">
                  <w:marLeft w:val="0"/>
                  <w:marRight w:val="0"/>
                  <w:marTop w:val="0"/>
                  <w:marBottom w:val="0"/>
                  <w:divBdr>
                    <w:top w:val="none" w:sz="0" w:space="0" w:color="auto"/>
                    <w:left w:val="none" w:sz="0" w:space="0" w:color="auto"/>
                    <w:bottom w:val="none" w:sz="0" w:space="0" w:color="auto"/>
                    <w:right w:val="none" w:sz="0" w:space="0" w:color="auto"/>
                  </w:divBdr>
                </w:div>
                <w:div w:id="280962405">
                  <w:marLeft w:val="0"/>
                  <w:marRight w:val="0"/>
                  <w:marTop w:val="0"/>
                  <w:marBottom w:val="0"/>
                  <w:divBdr>
                    <w:top w:val="none" w:sz="0" w:space="0" w:color="auto"/>
                    <w:left w:val="none" w:sz="0" w:space="0" w:color="auto"/>
                    <w:bottom w:val="none" w:sz="0" w:space="0" w:color="auto"/>
                    <w:right w:val="none" w:sz="0" w:space="0" w:color="auto"/>
                  </w:divBdr>
                </w:div>
                <w:div w:id="866603245">
                  <w:marLeft w:val="0"/>
                  <w:marRight w:val="0"/>
                  <w:marTop w:val="0"/>
                  <w:marBottom w:val="0"/>
                  <w:divBdr>
                    <w:top w:val="none" w:sz="0" w:space="0" w:color="auto"/>
                    <w:left w:val="none" w:sz="0" w:space="0" w:color="auto"/>
                    <w:bottom w:val="none" w:sz="0" w:space="0" w:color="auto"/>
                    <w:right w:val="none" w:sz="0" w:space="0" w:color="auto"/>
                  </w:divBdr>
                </w:div>
                <w:div w:id="1178890130">
                  <w:marLeft w:val="0"/>
                  <w:marRight w:val="0"/>
                  <w:marTop w:val="0"/>
                  <w:marBottom w:val="0"/>
                  <w:divBdr>
                    <w:top w:val="none" w:sz="0" w:space="0" w:color="auto"/>
                    <w:left w:val="none" w:sz="0" w:space="0" w:color="auto"/>
                    <w:bottom w:val="none" w:sz="0" w:space="0" w:color="auto"/>
                    <w:right w:val="none" w:sz="0" w:space="0" w:color="auto"/>
                  </w:divBdr>
                </w:div>
                <w:div w:id="1247302879">
                  <w:marLeft w:val="0"/>
                  <w:marRight w:val="0"/>
                  <w:marTop w:val="0"/>
                  <w:marBottom w:val="0"/>
                  <w:divBdr>
                    <w:top w:val="none" w:sz="0" w:space="0" w:color="auto"/>
                    <w:left w:val="none" w:sz="0" w:space="0" w:color="auto"/>
                    <w:bottom w:val="none" w:sz="0" w:space="0" w:color="auto"/>
                    <w:right w:val="none" w:sz="0" w:space="0" w:color="auto"/>
                  </w:divBdr>
                </w:div>
                <w:div w:id="26758711">
                  <w:marLeft w:val="0"/>
                  <w:marRight w:val="0"/>
                  <w:marTop w:val="0"/>
                  <w:marBottom w:val="0"/>
                  <w:divBdr>
                    <w:top w:val="none" w:sz="0" w:space="0" w:color="auto"/>
                    <w:left w:val="none" w:sz="0" w:space="0" w:color="auto"/>
                    <w:bottom w:val="none" w:sz="0" w:space="0" w:color="auto"/>
                    <w:right w:val="none" w:sz="0" w:space="0" w:color="auto"/>
                  </w:divBdr>
                </w:div>
                <w:div w:id="1125807680">
                  <w:marLeft w:val="0"/>
                  <w:marRight w:val="0"/>
                  <w:marTop w:val="0"/>
                  <w:marBottom w:val="0"/>
                  <w:divBdr>
                    <w:top w:val="none" w:sz="0" w:space="0" w:color="auto"/>
                    <w:left w:val="none" w:sz="0" w:space="0" w:color="auto"/>
                    <w:bottom w:val="none" w:sz="0" w:space="0" w:color="auto"/>
                    <w:right w:val="none" w:sz="0" w:space="0" w:color="auto"/>
                  </w:divBdr>
                </w:div>
                <w:div w:id="585648199">
                  <w:marLeft w:val="0"/>
                  <w:marRight w:val="0"/>
                  <w:marTop w:val="0"/>
                  <w:marBottom w:val="0"/>
                  <w:divBdr>
                    <w:top w:val="none" w:sz="0" w:space="0" w:color="auto"/>
                    <w:left w:val="none" w:sz="0" w:space="0" w:color="auto"/>
                    <w:bottom w:val="none" w:sz="0" w:space="0" w:color="auto"/>
                    <w:right w:val="none" w:sz="0" w:space="0" w:color="auto"/>
                  </w:divBdr>
                </w:div>
                <w:div w:id="2063282807">
                  <w:marLeft w:val="0"/>
                  <w:marRight w:val="0"/>
                  <w:marTop w:val="0"/>
                  <w:marBottom w:val="0"/>
                  <w:divBdr>
                    <w:top w:val="none" w:sz="0" w:space="0" w:color="auto"/>
                    <w:left w:val="none" w:sz="0" w:space="0" w:color="auto"/>
                    <w:bottom w:val="none" w:sz="0" w:space="0" w:color="auto"/>
                    <w:right w:val="none" w:sz="0" w:space="0" w:color="auto"/>
                  </w:divBdr>
                </w:div>
                <w:div w:id="390733578">
                  <w:marLeft w:val="0"/>
                  <w:marRight w:val="0"/>
                  <w:marTop w:val="0"/>
                  <w:marBottom w:val="0"/>
                  <w:divBdr>
                    <w:top w:val="none" w:sz="0" w:space="0" w:color="auto"/>
                    <w:left w:val="none" w:sz="0" w:space="0" w:color="auto"/>
                    <w:bottom w:val="none" w:sz="0" w:space="0" w:color="auto"/>
                    <w:right w:val="none" w:sz="0" w:space="0" w:color="auto"/>
                  </w:divBdr>
                </w:div>
                <w:div w:id="1675108201">
                  <w:marLeft w:val="0"/>
                  <w:marRight w:val="0"/>
                  <w:marTop w:val="0"/>
                  <w:marBottom w:val="0"/>
                  <w:divBdr>
                    <w:top w:val="none" w:sz="0" w:space="0" w:color="auto"/>
                    <w:left w:val="none" w:sz="0" w:space="0" w:color="auto"/>
                    <w:bottom w:val="none" w:sz="0" w:space="0" w:color="auto"/>
                    <w:right w:val="none" w:sz="0" w:space="0" w:color="auto"/>
                  </w:divBdr>
                </w:div>
                <w:div w:id="187574179">
                  <w:marLeft w:val="0"/>
                  <w:marRight w:val="0"/>
                  <w:marTop w:val="0"/>
                  <w:marBottom w:val="0"/>
                  <w:divBdr>
                    <w:top w:val="none" w:sz="0" w:space="0" w:color="auto"/>
                    <w:left w:val="none" w:sz="0" w:space="0" w:color="auto"/>
                    <w:bottom w:val="none" w:sz="0" w:space="0" w:color="auto"/>
                    <w:right w:val="none" w:sz="0" w:space="0" w:color="auto"/>
                  </w:divBdr>
                </w:div>
                <w:div w:id="1020856406">
                  <w:marLeft w:val="0"/>
                  <w:marRight w:val="0"/>
                  <w:marTop w:val="0"/>
                  <w:marBottom w:val="0"/>
                  <w:divBdr>
                    <w:top w:val="none" w:sz="0" w:space="0" w:color="auto"/>
                    <w:left w:val="none" w:sz="0" w:space="0" w:color="auto"/>
                    <w:bottom w:val="none" w:sz="0" w:space="0" w:color="auto"/>
                    <w:right w:val="none" w:sz="0" w:space="0" w:color="auto"/>
                  </w:divBdr>
                </w:div>
                <w:div w:id="1694383739">
                  <w:marLeft w:val="0"/>
                  <w:marRight w:val="0"/>
                  <w:marTop w:val="0"/>
                  <w:marBottom w:val="0"/>
                  <w:divBdr>
                    <w:top w:val="none" w:sz="0" w:space="0" w:color="auto"/>
                    <w:left w:val="none" w:sz="0" w:space="0" w:color="auto"/>
                    <w:bottom w:val="none" w:sz="0" w:space="0" w:color="auto"/>
                    <w:right w:val="none" w:sz="0" w:space="0" w:color="auto"/>
                  </w:divBdr>
                </w:div>
                <w:div w:id="12100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663289">
          <w:marLeft w:val="0"/>
          <w:marRight w:val="0"/>
          <w:marTop w:val="15"/>
          <w:marBottom w:val="0"/>
          <w:divBdr>
            <w:top w:val="none" w:sz="0" w:space="0" w:color="auto"/>
            <w:left w:val="none" w:sz="0" w:space="0" w:color="auto"/>
            <w:bottom w:val="none" w:sz="0" w:space="0" w:color="auto"/>
            <w:right w:val="none" w:sz="0" w:space="0" w:color="auto"/>
          </w:divBdr>
          <w:divsChild>
            <w:div w:id="487750439">
              <w:marLeft w:val="0"/>
              <w:marRight w:val="0"/>
              <w:marTop w:val="0"/>
              <w:marBottom w:val="0"/>
              <w:divBdr>
                <w:top w:val="none" w:sz="0" w:space="0" w:color="auto"/>
                <w:left w:val="none" w:sz="0" w:space="0" w:color="auto"/>
                <w:bottom w:val="none" w:sz="0" w:space="0" w:color="auto"/>
                <w:right w:val="none" w:sz="0" w:space="0" w:color="auto"/>
              </w:divBdr>
              <w:divsChild>
                <w:div w:id="892623505">
                  <w:marLeft w:val="0"/>
                  <w:marRight w:val="0"/>
                  <w:marTop w:val="0"/>
                  <w:marBottom w:val="0"/>
                  <w:divBdr>
                    <w:top w:val="none" w:sz="0" w:space="0" w:color="auto"/>
                    <w:left w:val="none" w:sz="0" w:space="0" w:color="auto"/>
                    <w:bottom w:val="none" w:sz="0" w:space="0" w:color="auto"/>
                    <w:right w:val="none" w:sz="0" w:space="0" w:color="auto"/>
                  </w:divBdr>
                </w:div>
                <w:div w:id="86929741">
                  <w:marLeft w:val="0"/>
                  <w:marRight w:val="0"/>
                  <w:marTop w:val="0"/>
                  <w:marBottom w:val="0"/>
                  <w:divBdr>
                    <w:top w:val="none" w:sz="0" w:space="0" w:color="auto"/>
                    <w:left w:val="none" w:sz="0" w:space="0" w:color="auto"/>
                    <w:bottom w:val="none" w:sz="0" w:space="0" w:color="auto"/>
                    <w:right w:val="none" w:sz="0" w:space="0" w:color="auto"/>
                  </w:divBdr>
                </w:div>
                <w:div w:id="1159613206">
                  <w:marLeft w:val="0"/>
                  <w:marRight w:val="0"/>
                  <w:marTop w:val="0"/>
                  <w:marBottom w:val="0"/>
                  <w:divBdr>
                    <w:top w:val="none" w:sz="0" w:space="0" w:color="auto"/>
                    <w:left w:val="none" w:sz="0" w:space="0" w:color="auto"/>
                    <w:bottom w:val="none" w:sz="0" w:space="0" w:color="auto"/>
                    <w:right w:val="none" w:sz="0" w:space="0" w:color="auto"/>
                  </w:divBdr>
                </w:div>
                <w:div w:id="800535555">
                  <w:marLeft w:val="0"/>
                  <w:marRight w:val="0"/>
                  <w:marTop w:val="0"/>
                  <w:marBottom w:val="0"/>
                  <w:divBdr>
                    <w:top w:val="none" w:sz="0" w:space="0" w:color="auto"/>
                    <w:left w:val="none" w:sz="0" w:space="0" w:color="auto"/>
                    <w:bottom w:val="none" w:sz="0" w:space="0" w:color="auto"/>
                    <w:right w:val="none" w:sz="0" w:space="0" w:color="auto"/>
                  </w:divBdr>
                </w:div>
                <w:div w:id="1771466130">
                  <w:marLeft w:val="0"/>
                  <w:marRight w:val="0"/>
                  <w:marTop w:val="0"/>
                  <w:marBottom w:val="0"/>
                  <w:divBdr>
                    <w:top w:val="none" w:sz="0" w:space="0" w:color="auto"/>
                    <w:left w:val="none" w:sz="0" w:space="0" w:color="auto"/>
                    <w:bottom w:val="none" w:sz="0" w:space="0" w:color="auto"/>
                    <w:right w:val="none" w:sz="0" w:space="0" w:color="auto"/>
                  </w:divBdr>
                </w:div>
                <w:div w:id="271328727">
                  <w:marLeft w:val="0"/>
                  <w:marRight w:val="0"/>
                  <w:marTop w:val="0"/>
                  <w:marBottom w:val="0"/>
                  <w:divBdr>
                    <w:top w:val="none" w:sz="0" w:space="0" w:color="auto"/>
                    <w:left w:val="none" w:sz="0" w:space="0" w:color="auto"/>
                    <w:bottom w:val="none" w:sz="0" w:space="0" w:color="auto"/>
                    <w:right w:val="none" w:sz="0" w:space="0" w:color="auto"/>
                  </w:divBdr>
                </w:div>
                <w:div w:id="789587170">
                  <w:marLeft w:val="0"/>
                  <w:marRight w:val="0"/>
                  <w:marTop w:val="0"/>
                  <w:marBottom w:val="0"/>
                  <w:divBdr>
                    <w:top w:val="none" w:sz="0" w:space="0" w:color="auto"/>
                    <w:left w:val="none" w:sz="0" w:space="0" w:color="auto"/>
                    <w:bottom w:val="none" w:sz="0" w:space="0" w:color="auto"/>
                    <w:right w:val="none" w:sz="0" w:space="0" w:color="auto"/>
                  </w:divBdr>
                </w:div>
                <w:div w:id="1947737578">
                  <w:marLeft w:val="0"/>
                  <w:marRight w:val="0"/>
                  <w:marTop w:val="0"/>
                  <w:marBottom w:val="0"/>
                  <w:divBdr>
                    <w:top w:val="none" w:sz="0" w:space="0" w:color="auto"/>
                    <w:left w:val="none" w:sz="0" w:space="0" w:color="auto"/>
                    <w:bottom w:val="none" w:sz="0" w:space="0" w:color="auto"/>
                    <w:right w:val="none" w:sz="0" w:space="0" w:color="auto"/>
                  </w:divBdr>
                </w:div>
                <w:div w:id="627587480">
                  <w:marLeft w:val="0"/>
                  <w:marRight w:val="0"/>
                  <w:marTop w:val="0"/>
                  <w:marBottom w:val="0"/>
                  <w:divBdr>
                    <w:top w:val="none" w:sz="0" w:space="0" w:color="auto"/>
                    <w:left w:val="none" w:sz="0" w:space="0" w:color="auto"/>
                    <w:bottom w:val="none" w:sz="0" w:space="0" w:color="auto"/>
                    <w:right w:val="none" w:sz="0" w:space="0" w:color="auto"/>
                  </w:divBdr>
                </w:div>
                <w:div w:id="459299159">
                  <w:marLeft w:val="0"/>
                  <w:marRight w:val="0"/>
                  <w:marTop w:val="0"/>
                  <w:marBottom w:val="0"/>
                  <w:divBdr>
                    <w:top w:val="none" w:sz="0" w:space="0" w:color="auto"/>
                    <w:left w:val="none" w:sz="0" w:space="0" w:color="auto"/>
                    <w:bottom w:val="none" w:sz="0" w:space="0" w:color="auto"/>
                    <w:right w:val="none" w:sz="0" w:space="0" w:color="auto"/>
                  </w:divBdr>
                </w:div>
                <w:div w:id="75832197">
                  <w:marLeft w:val="0"/>
                  <w:marRight w:val="0"/>
                  <w:marTop w:val="0"/>
                  <w:marBottom w:val="0"/>
                  <w:divBdr>
                    <w:top w:val="none" w:sz="0" w:space="0" w:color="auto"/>
                    <w:left w:val="none" w:sz="0" w:space="0" w:color="auto"/>
                    <w:bottom w:val="none" w:sz="0" w:space="0" w:color="auto"/>
                    <w:right w:val="none" w:sz="0" w:space="0" w:color="auto"/>
                  </w:divBdr>
                </w:div>
                <w:div w:id="1008479839">
                  <w:marLeft w:val="0"/>
                  <w:marRight w:val="0"/>
                  <w:marTop w:val="0"/>
                  <w:marBottom w:val="0"/>
                  <w:divBdr>
                    <w:top w:val="none" w:sz="0" w:space="0" w:color="auto"/>
                    <w:left w:val="none" w:sz="0" w:space="0" w:color="auto"/>
                    <w:bottom w:val="none" w:sz="0" w:space="0" w:color="auto"/>
                    <w:right w:val="none" w:sz="0" w:space="0" w:color="auto"/>
                  </w:divBdr>
                </w:div>
                <w:div w:id="395787569">
                  <w:marLeft w:val="0"/>
                  <w:marRight w:val="0"/>
                  <w:marTop w:val="0"/>
                  <w:marBottom w:val="0"/>
                  <w:divBdr>
                    <w:top w:val="none" w:sz="0" w:space="0" w:color="auto"/>
                    <w:left w:val="none" w:sz="0" w:space="0" w:color="auto"/>
                    <w:bottom w:val="none" w:sz="0" w:space="0" w:color="auto"/>
                    <w:right w:val="none" w:sz="0" w:space="0" w:color="auto"/>
                  </w:divBdr>
                </w:div>
                <w:div w:id="313070130">
                  <w:marLeft w:val="0"/>
                  <w:marRight w:val="0"/>
                  <w:marTop w:val="0"/>
                  <w:marBottom w:val="0"/>
                  <w:divBdr>
                    <w:top w:val="none" w:sz="0" w:space="0" w:color="auto"/>
                    <w:left w:val="none" w:sz="0" w:space="0" w:color="auto"/>
                    <w:bottom w:val="none" w:sz="0" w:space="0" w:color="auto"/>
                    <w:right w:val="none" w:sz="0" w:space="0" w:color="auto"/>
                  </w:divBdr>
                </w:div>
                <w:div w:id="572353373">
                  <w:marLeft w:val="0"/>
                  <w:marRight w:val="0"/>
                  <w:marTop w:val="0"/>
                  <w:marBottom w:val="0"/>
                  <w:divBdr>
                    <w:top w:val="none" w:sz="0" w:space="0" w:color="auto"/>
                    <w:left w:val="none" w:sz="0" w:space="0" w:color="auto"/>
                    <w:bottom w:val="none" w:sz="0" w:space="0" w:color="auto"/>
                    <w:right w:val="none" w:sz="0" w:space="0" w:color="auto"/>
                  </w:divBdr>
                </w:div>
                <w:div w:id="1778057832">
                  <w:marLeft w:val="0"/>
                  <w:marRight w:val="0"/>
                  <w:marTop w:val="0"/>
                  <w:marBottom w:val="0"/>
                  <w:divBdr>
                    <w:top w:val="none" w:sz="0" w:space="0" w:color="auto"/>
                    <w:left w:val="none" w:sz="0" w:space="0" w:color="auto"/>
                    <w:bottom w:val="none" w:sz="0" w:space="0" w:color="auto"/>
                    <w:right w:val="none" w:sz="0" w:space="0" w:color="auto"/>
                  </w:divBdr>
                </w:div>
                <w:div w:id="1682201759">
                  <w:marLeft w:val="0"/>
                  <w:marRight w:val="0"/>
                  <w:marTop w:val="0"/>
                  <w:marBottom w:val="0"/>
                  <w:divBdr>
                    <w:top w:val="none" w:sz="0" w:space="0" w:color="auto"/>
                    <w:left w:val="none" w:sz="0" w:space="0" w:color="auto"/>
                    <w:bottom w:val="none" w:sz="0" w:space="0" w:color="auto"/>
                    <w:right w:val="none" w:sz="0" w:space="0" w:color="auto"/>
                  </w:divBdr>
                </w:div>
                <w:div w:id="1618484375">
                  <w:marLeft w:val="0"/>
                  <w:marRight w:val="0"/>
                  <w:marTop w:val="0"/>
                  <w:marBottom w:val="0"/>
                  <w:divBdr>
                    <w:top w:val="none" w:sz="0" w:space="0" w:color="auto"/>
                    <w:left w:val="none" w:sz="0" w:space="0" w:color="auto"/>
                    <w:bottom w:val="none" w:sz="0" w:space="0" w:color="auto"/>
                    <w:right w:val="none" w:sz="0" w:space="0" w:color="auto"/>
                  </w:divBdr>
                </w:div>
                <w:div w:id="1688171861">
                  <w:marLeft w:val="0"/>
                  <w:marRight w:val="0"/>
                  <w:marTop w:val="0"/>
                  <w:marBottom w:val="0"/>
                  <w:divBdr>
                    <w:top w:val="none" w:sz="0" w:space="0" w:color="auto"/>
                    <w:left w:val="none" w:sz="0" w:space="0" w:color="auto"/>
                    <w:bottom w:val="none" w:sz="0" w:space="0" w:color="auto"/>
                    <w:right w:val="none" w:sz="0" w:space="0" w:color="auto"/>
                  </w:divBdr>
                </w:div>
                <w:div w:id="2072384466">
                  <w:marLeft w:val="0"/>
                  <w:marRight w:val="0"/>
                  <w:marTop w:val="0"/>
                  <w:marBottom w:val="0"/>
                  <w:divBdr>
                    <w:top w:val="none" w:sz="0" w:space="0" w:color="auto"/>
                    <w:left w:val="none" w:sz="0" w:space="0" w:color="auto"/>
                    <w:bottom w:val="none" w:sz="0" w:space="0" w:color="auto"/>
                    <w:right w:val="none" w:sz="0" w:space="0" w:color="auto"/>
                  </w:divBdr>
                </w:div>
                <w:div w:id="1769352465">
                  <w:marLeft w:val="0"/>
                  <w:marRight w:val="0"/>
                  <w:marTop w:val="0"/>
                  <w:marBottom w:val="0"/>
                  <w:divBdr>
                    <w:top w:val="none" w:sz="0" w:space="0" w:color="auto"/>
                    <w:left w:val="none" w:sz="0" w:space="0" w:color="auto"/>
                    <w:bottom w:val="none" w:sz="0" w:space="0" w:color="auto"/>
                    <w:right w:val="none" w:sz="0" w:space="0" w:color="auto"/>
                  </w:divBdr>
                </w:div>
                <w:div w:id="1889025199">
                  <w:marLeft w:val="0"/>
                  <w:marRight w:val="0"/>
                  <w:marTop w:val="0"/>
                  <w:marBottom w:val="0"/>
                  <w:divBdr>
                    <w:top w:val="none" w:sz="0" w:space="0" w:color="auto"/>
                    <w:left w:val="none" w:sz="0" w:space="0" w:color="auto"/>
                    <w:bottom w:val="none" w:sz="0" w:space="0" w:color="auto"/>
                    <w:right w:val="none" w:sz="0" w:space="0" w:color="auto"/>
                  </w:divBdr>
                </w:div>
                <w:div w:id="314336446">
                  <w:marLeft w:val="0"/>
                  <w:marRight w:val="0"/>
                  <w:marTop w:val="0"/>
                  <w:marBottom w:val="0"/>
                  <w:divBdr>
                    <w:top w:val="none" w:sz="0" w:space="0" w:color="auto"/>
                    <w:left w:val="none" w:sz="0" w:space="0" w:color="auto"/>
                    <w:bottom w:val="none" w:sz="0" w:space="0" w:color="auto"/>
                    <w:right w:val="none" w:sz="0" w:space="0" w:color="auto"/>
                  </w:divBdr>
                </w:div>
                <w:div w:id="3753414">
                  <w:marLeft w:val="0"/>
                  <w:marRight w:val="0"/>
                  <w:marTop w:val="0"/>
                  <w:marBottom w:val="0"/>
                  <w:divBdr>
                    <w:top w:val="none" w:sz="0" w:space="0" w:color="auto"/>
                    <w:left w:val="none" w:sz="0" w:space="0" w:color="auto"/>
                    <w:bottom w:val="none" w:sz="0" w:space="0" w:color="auto"/>
                    <w:right w:val="none" w:sz="0" w:space="0" w:color="auto"/>
                  </w:divBdr>
                </w:div>
                <w:div w:id="1520697764">
                  <w:marLeft w:val="0"/>
                  <w:marRight w:val="0"/>
                  <w:marTop w:val="0"/>
                  <w:marBottom w:val="0"/>
                  <w:divBdr>
                    <w:top w:val="none" w:sz="0" w:space="0" w:color="auto"/>
                    <w:left w:val="none" w:sz="0" w:space="0" w:color="auto"/>
                    <w:bottom w:val="none" w:sz="0" w:space="0" w:color="auto"/>
                    <w:right w:val="none" w:sz="0" w:space="0" w:color="auto"/>
                  </w:divBdr>
                </w:div>
                <w:div w:id="2040738659">
                  <w:marLeft w:val="0"/>
                  <w:marRight w:val="0"/>
                  <w:marTop w:val="0"/>
                  <w:marBottom w:val="0"/>
                  <w:divBdr>
                    <w:top w:val="none" w:sz="0" w:space="0" w:color="auto"/>
                    <w:left w:val="none" w:sz="0" w:space="0" w:color="auto"/>
                    <w:bottom w:val="none" w:sz="0" w:space="0" w:color="auto"/>
                    <w:right w:val="none" w:sz="0" w:space="0" w:color="auto"/>
                  </w:divBdr>
                </w:div>
                <w:div w:id="1763994029">
                  <w:marLeft w:val="0"/>
                  <w:marRight w:val="0"/>
                  <w:marTop w:val="0"/>
                  <w:marBottom w:val="0"/>
                  <w:divBdr>
                    <w:top w:val="none" w:sz="0" w:space="0" w:color="auto"/>
                    <w:left w:val="none" w:sz="0" w:space="0" w:color="auto"/>
                    <w:bottom w:val="none" w:sz="0" w:space="0" w:color="auto"/>
                    <w:right w:val="none" w:sz="0" w:space="0" w:color="auto"/>
                  </w:divBdr>
                </w:div>
                <w:div w:id="829835138">
                  <w:marLeft w:val="0"/>
                  <w:marRight w:val="0"/>
                  <w:marTop w:val="0"/>
                  <w:marBottom w:val="0"/>
                  <w:divBdr>
                    <w:top w:val="none" w:sz="0" w:space="0" w:color="auto"/>
                    <w:left w:val="none" w:sz="0" w:space="0" w:color="auto"/>
                    <w:bottom w:val="none" w:sz="0" w:space="0" w:color="auto"/>
                    <w:right w:val="none" w:sz="0" w:space="0" w:color="auto"/>
                  </w:divBdr>
                </w:div>
                <w:div w:id="1769883327">
                  <w:marLeft w:val="0"/>
                  <w:marRight w:val="0"/>
                  <w:marTop w:val="0"/>
                  <w:marBottom w:val="0"/>
                  <w:divBdr>
                    <w:top w:val="none" w:sz="0" w:space="0" w:color="auto"/>
                    <w:left w:val="none" w:sz="0" w:space="0" w:color="auto"/>
                    <w:bottom w:val="none" w:sz="0" w:space="0" w:color="auto"/>
                    <w:right w:val="none" w:sz="0" w:space="0" w:color="auto"/>
                  </w:divBdr>
                </w:div>
                <w:div w:id="474765256">
                  <w:marLeft w:val="0"/>
                  <w:marRight w:val="0"/>
                  <w:marTop w:val="0"/>
                  <w:marBottom w:val="0"/>
                  <w:divBdr>
                    <w:top w:val="none" w:sz="0" w:space="0" w:color="auto"/>
                    <w:left w:val="none" w:sz="0" w:space="0" w:color="auto"/>
                    <w:bottom w:val="none" w:sz="0" w:space="0" w:color="auto"/>
                    <w:right w:val="none" w:sz="0" w:space="0" w:color="auto"/>
                  </w:divBdr>
                </w:div>
                <w:div w:id="929198292">
                  <w:marLeft w:val="0"/>
                  <w:marRight w:val="0"/>
                  <w:marTop w:val="0"/>
                  <w:marBottom w:val="0"/>
                  <w:divBdr>
                    <w:top w:val="none" w:sz="0" w:space="0" w:color="auto"/>
                    <w:left w:val="none" w:sz="0" w:space="0" w:color="auto"/>
                    <w:bottom w:val="none" w:sz="0" w:space="0" w:color="auto"/>
                    <w:right w:val="none" w:sz="0" w:space="0" w:color="auto"/>
                  </w:divBdr>
                </w:div>
                <w:div w:id="420639279">
                  <w:marLeft w:val="0"/>
                  <w:marRight w:val="0"/>
                  <w:marTop w:val="0"/>
                  <w:marBottom w:val="0"/>
                  <w:divBdr>
                    <w:top w:val="none" w:sz="0" w:space="0" w:color="auto"/>
                    <w:left w:val="none" w:sz="0" w:space="0" w:color="auto"/>
                    <w:bottom w:val="none" w:sz="0" w:space="0" w:color="auto"/>
                    <w:right w:val="none" w:sz="0" w:space="0" w:color="auto"/>
                  </w:divBdr>
                </w:div>
                <w:div w:id="426535345">
                  <w:marLeft w:val="0"/>
                  <w:marRight w:val="0"/>
                  <w:marTop w:val="0"/>
                  <w:marBottom w:val="0"/>
                  <w:divBdr>
                    <w:top w:val="none" w:sz="0" w:space="0" w:color="auto"/>
                    <w:left w:val="none" w:sz="0" w:space="0" w:color="auto"/>
                    <w:bottom w:val="none" w:sz="0" w:space="0" w:color="auto"/>
                    <w:right w:val="none" w:sz="0" w:space="0" w:color="auto"/>
                  </w:divBdr>
                </w:div>
                <w:div w:id="1277296977">
                  <w:marLeft w:val="0"/>
                  <w:marRight w:val="0"/>
                  <w:marTop w:val="0"/>
                  <w:marBottom w:val="0"/>
                  <w:divBdr>
                    <w:top w:val="none" w:sz="0" w:space="0" w:color="auto"/>
                    <w:left w:val="none" w:sz="0" w:space="0" w:color="auto"/>
                    <w:bottom w:val="none" w:sz="0" w:space="0" w:color="auto"/>
                    <w:right w:val="none" w:sz="0" w:space="0" w:color="auto"/>
                  </w:divBdr>
                </w:div>
                <w:div w:id="151528255">
                  <w:marLeft w:val="0"/>
                  <w:marRight w:val="0"/>
                  <w:marTop w:val="0"/>
                  <w:marBottom w:val="0"/>
                  <w:divBdr>
                    <w:top w:val="none" w:sz="0" w:space="0" w:color="auto"/>
                    <w:left w:val="none" w:sz="0" w:space="0" w:color="auto"/>
                    <w:bottom w:val="none" w:sz="0" w:space="0" w:color="auto"/>
                    <w:right w:val="none" w:sz="0" w:space="0" w:color="auto"/>
                  </w:divBdr>
                </w:div>
                <w:div w:id="740058959">
                  <w:marLeft w:val="0"/>
                  <w:marRight w:val="0"/>
                  <w:marTop w:val="0"/>
                  <w:marBottom w:val="0"/>
                  <w:divBdr>
                    <w:top w:val="none" w:sz="0" w:space="0" w:color="auto"/>
                    <w:left w:val="none" w:sz="0" w:space="0" w:color="auto"/>
                    <w:bottom w:val="none" w:sz="0" w:space="0" w:color="auto"/>
                    <w:right w:val="none" w:sz="0" w:space="0" w:color="auto"/>
                  </w:divBdr>
                </w:div>
                <w:div w:id="1822042170">
                  <w:marLeft w:val="0"/>
                  <w:marRight w:val="0"/>
                  <w:marTop w:val="0"/>
                  <w:marBottom w:val="0"/>
                  <w:divBdr>
                    <w:top w:val="none" w:sz="0" w:space="0" w:color="auto"/>
                    <w:left w:val="none" w:sz="0" w:space="0" w:color="auto"/>
                    <w:bottom w:val="none" w:sz="0" w:space="0" w:color="auto"/>
                    <w:right w:val="none" w:sz="0" w:space="0" w:color="auto"/>
                  </w:divBdr>
                </w:div>
                <w:div w:id="1061707323">
                  <w:marLeft w:val="0"/>
                  <w:marRight w:val="0"/>
                  <w:marTop w:val="0"/>
                  <w:marBottom w:val="0"/>
                  <w:divBdr>
                    <w:top w:val="none" w:sz="0" w:space="0" w:color="auto"/>
                    <w:left w:val="none" w:sz="0" w:space="0" w:color="auto"/>
                    <w:bottom w:val="none" w:sz="0" w:space="0" w:color="auto"/>
                    <w:right w:val="none" w:sz="0" w:space="0" w:color="auto"/>
                  </w:divBdr>
                </w:div>
                <w:div w:id="608320300">
                  <w:marLeft w:val="0"/>
                  <w:marRight w:val="0"/>
                  <w:marTop w:val="0"/>
                  <w:marBottom w:val="0"/>
                  <w:divBdr>
                    <w:top w:val="none" w:sz="0" w:space="0" w:color="auto"/>
                    <w:left w:val="none" w:sz="0" w:space="0" w:color="auto"/>
                    <w:bottom w:val="none" w:sz="0" w:space="0" w:color="auto"/>
                    <w:right w:val="none" w:sz="0" w:space="0" w:color="auto"/>
                  </w:divBdr>
                </w:div>
                <w:div w:id="511067836">
                  <w:marLeft w:val="0"/>
                  <w:marRight w:val="0"/>
                  <w:marTop w:val="0"/>
                  <w:marBottom w:val="0"/>
                  <w:divBdr>
                    <w:top w:val="none" w:sz="0" w:space="0" w:color="auto"/>
                    <w:left w:val="none" w:sz="0" w:space="0" w:color="auto"/>
                    <w:bottom w:val="none" w:sz="0" w:space="0" w:color="auto"/>
                    <w:right w:val="none" w:sz="0" w:space="0" w:color="auto"/>
                  </w:divBdr>
                </w:div>
                <w:div w:id="812676872">
                  <w:marLeft w:val="0"/>
                  <w:marRight w:val="0"/>
                  <w:marTop w:val="0"/>
                  <w:marBottom w:val="0"/>
                  <w:divBdr>
                    <w:top w:val="none" w:sz="0" w:space="0" w:color="auto"/>
                    <w:left w:val="none" w:sz="0" w:space="0" w:color="auto"/>
                    <w:bottom w:val="none" w:sz="0" w:space="0" w:color="auto"/>
                    <w:right w:val="none" w:sz="0" w:space="0" w:color="auto"/>
                  </w:divBdr>
                </w:div>
                <w:div w:id="376205105">
                  <w:marLeft w:val="0"/>
                  <w:marRight w:val="0"/>
                  <w:marTop w:val="0"/>
                  <w:marBottom w:val="0"/>
                  <w:divBdr>
                    <w:top w:val="none" w:sz="0" w:space="0" w:color="auto"/>
                    <w:left w:val="none" w:sz="0" w:space="0" w:color="auto"/>
                    <w:bottom w:val="none" w:sz="0" w:space="0" w:color="auto"/>
                    <w:right w:val="none" w:sz="0" w:space="0" w:color="auto"/>
                  </w:divBdr>
                </w:div>
                <w:div w:id="1723286621">
                  <w:marLeft w:val="0"/>
                  <w:marRight w:val="0"/>
                  <w:marTop w:val="0"/>
                  <w:marBottom w:val="0"/>
                  <w:divBdr>
                    <w:top w:val="none" w:sz="0" w:space="0" w:color="auto"/>
                    <w:left w:val="none" w:sz="0" w:space="0" w:color="auto"/>
                    <w:bottom w:val="none" w:sz="0" w:space="0" w:color="auto"/>
                    <w:right w:val="none" w:sz="0" w:space="0" w:color="auto"/>
                  </w:divBdr>
                </w:div>
                <w:div w:id="1268000697">
                  <w:marLeft w:val="0"/>
                  <w:marRight w:val="0"/>
                  <w:marTop w:val="0"/>
                  <w:marBottom w:val="0"/>
                  <w:divBdr>
                    <w:top w:val="none" w:sz="0" w:space="0" w:color="auto"/>
                    <w:left w:val="none" w:sz="0" w:space="0" w:color="auto"/>
                    <w:bottom w:val="none" w:sz="0" w:space="0" w:color="auto"/>
                    <w:right w:val="none" w:sz="0" w:space="0" w:color="auto"/>
                  </w:divBdr>
                </w:div>
                <w:div w:id="1720322270">
                  <w:marLeft w:val="0"/>
                  <w:marRight w:val="0"/>
                  <w:marTop w:val="0"/>
                  <w:marBottom w:val="0"/>
                  <w:divBdr>
                    <w:top w:val="none" w:sz="0" w:space="0" w:color="auto"/>
                    <w:left w:val="none" w:sz="0" w:space="0" w:color="auto"/>
                    <w:bottom w:val="none" w:sz="0" w:space="0" w:color="auto"/>
                    <w:right w:val="none" w:sz="0" w:space="0" w:color="auto"/>
                  </w:divBdr>
                </w:div>
                <w:div w:id="946079502">
                  <w:marLeft w:val="0"/>
                  <w:marRight w:val="0"/>
                  <w:marTop w:val="0"/>
                  <w:marBottom w:val="0"/>
                  <w:divBdr>
                    <w:top w:val="none" w:sz="0" w:space="0" w:color="auto"/>
                    <w:left w:val="none" w:sz="0" w:space="0" w:color="auto"/>
                    <w:bottom w:val="none" w:sz="0" w:space="0" w:color="auto"/>
                    <w:right w:val="none" w:sz="0" w:space="0" w:color="auto"/>
                  </w:divBdr>
                </w:div>
                <w:div w:id="800732632">
                  <w:marLeft w:val="0"/>
                  <w:marRight w:val="0"/>
                  <w:marTop w:val="0"/>
                  <w:marBottom w:val="0"/>
                  <w:divBdr>
                    <w:top w:val="none" w:sz="0" w:space="0" w:color="auto"/>
                    <w:left w:val="none" w:sz="0" w:space="0" w:color="auto"/>
                    <w:bottom w:val="none" w:sz="0" w:space="0" w:color="auto"/>
                    <w:right w:val="none" w:sz="0" w:space="0" w:color="auto"/>
                  </w:divBdr>
                </w:div>
                <w:div w:id="646977463">
                  <w:marLeft w:val="0"/>
                  <w:marRight w:val="0"/>
                  <w:marTop w:val="0"/>
                  <w:marBottom w:val="0"/>
                  <w:divBdr>
                    <w:top w:val="none" w:sz="0" w:space="0" w:color="auto"/>
                    <w:left w:val="none" w:sz="0" w:space="0" w:color="auto"/>
                    <w:bottom w:val="none" w:sz="0" w:space="0" w:color="auto"/>
                    <w:right w:val="none" w:sz="0" w:space="0" w:color="auto"/>
                  </w:divBdr>
                </w:div>
                <w:div w:id="1596598916">
                  <w:marLeft w:val="0"/>
                  <w:marRight w:val="0"/>
                  <w:marTop w:val="0"/>
                  <w:marBottom w:val="0"/>
                  <w:divBdr>
                    <w:top w:val="none" w:sz="0" w:space="0" w:color="auto"/>
                    <w:left w:val="none" w:sz="0" w:space="0" w:color="auto"/>
                    <w:bottom w:val="none" w:sz="0" w:space="0" w:color="auto"/>
                    <w:right w:val="none" w:sz="0" w:space="0" w:color="auto"/>
                  </w:divBdr>
                </w:div>
                <w:div w:id="371226513">
                  <w:marLeft w:val="0"/>
                  <w:marRight w:val="0"/>
                  <w:marTop w:val="0"/>
                  <w:marBottom w:val="0"/>
                  <w:divBdr>
                    <w:top w:val="none" w:sz="0" w:space="0" w:color="auto"/>
                    <w:left w:val="none" w:sz="0" w:space="0" w:color="auto"/>
                    <w:bottom w:val="none" w:sz="0" w:space="0" w:color="auto"/>
                    <w:right w:val="none" w:sz="0" w:space="0" w:color="auto"/>
                  </w:divBdr>
                </w:div>
                <w:div w:id="251089575">
                  <w:marLeft w:val="0"/>
                  <w:marRight w:val="0"/>
                  <w:marTop w:val="0"/>
                  <w:marBottom w:val="0"/>
                  <w:divBdr>
                    <w:top w:val="none" w:sz="0" w:space="0" w:color="auto"/>
                    <w:left w:val="none" w:sz="0" w:space="0" w:color="auto"/>
                    <w:bottom w:val="none" w:sz="0" w:space="0" w:color="auto"/>
                    <w:right w:val="none" w:sz="0" w:space="0" w:color="auto"/>
                  </w:divBdr>
                </w:div>
                <w:div w:id="2011710877">
                  <w:marLeft w:val="0"/>
                  <w:marRight w:val="0"/>
                  <w:marTop w:val="0"/>
                  <w:marBottom w:val="0"/>
                  <w:divBdr>
                    <w:top w:val="none" w:sz="0" w:space="0" w:color="auto"/>
                    <w:left w:val="none" w:sz="0" w:space="0" w:color="auto"/>
                    <w:bottom w:val="none" w:sz="0" w:space="0" w:color="auto"/>
                    <w:right w:val="none" w:sz="0" w:space="0" w:color="auto"/>
                  </w:divBdr>
                </w:div>
                <w:div w:id="815343244">
                  <w:marLeft w:val="0"/>
                  <w:marRight w:val="0"/>
                  <w:marTop w:val="0"/>
                  <w:marBottom w:val="0"/>
                  <w:divBdr>
                    <w:top w:val="none" w:sz="0" w:space="0" w:color="auto"/>
                    <w:left w:val="none" w:sz="0" w:space="0" w:color="auto"/>
                    <w:bottom w:val="none" w:sz="0" w:space="0" w:color="auto"/>
                    <w:right w:val="none" w:sz="0" w:space="0" w:color="auto"/>
                  </w:divBdr>
                </w:div>
                <w:div w:id="1680153648">
                  <w:marLeft w:val="0"/>
                  <w:marRight w:val="0"/>
                  <w:marTop w:val="0"/>
                  <w:marBottom w:val="0"/>
                  <w:divBdr>
                    <w:top w:val="none" w:sz="0" w:space="0" w:color="auto"/>
                    <w:left w:val="none" w:sz="0" w:space="0" w:color="auto"/>
                    <w:bottom w:val="none" w:sz="0" w:space="0" w:color="auto"/>
                    <w:right w:val="none" w:sz="0" w:space="0" w:color="auto"/>
                  </w:divBdr>
                </w:div>
                <w:div w:id="1562709378">
                  <w:marLeft w:val="0"/>
                  <w:marRight w:val="0"/>
                  <w:marTop w:val="0"/>
                  <w:marBottom w:val="0"/>
                  <w:divBdr>
                    <w:top w:val="none" w:sz="0" w:space="0" w:color="auto"/>
                    <w:left w:val="none" w:sz="0" w:space="0" w:color="auto"/>
                    <w:bottom w:val="none" w:sz="0" w:space="0" w:color="auto"/>
                    <w:right w:val="none" w:sz="0" w:space="0" w:color="auto"/>
                  </w:divBdr>
                </w:div>
                <w:div w:id="1156066435">
                  <w:marLeft w:val="0"/>
                  <w:marRight w:val="0"/>
                  <w:marTop w:val="0"/>
                  <w:marBottom w:val="0"/>
                  <w:divBdr>
                    <w:top w:val="none" w:sz="0" w:space="0" w:color="auto"/>
                    <w:left w:val="none" w:sz="0" w:space="0" w:color="auto"/>
                    <w:bottom w:val="none" w:sz="0" w:space="0" w:color="auto"/>
                    <w:right w:val="none" w:sz="0" w:space="0" w:color="auto"/>
                  </w:divBdr>
                </w:div>
                <w:div w:id="1109548819">
                  <w:marLeft w:val="0"/>
                  <w:marRight w:val="0"/>
                  <w:marTop w:val="0"/>
                  <w:marBottom w:val="0"/>
                  <w:divBdr>
                    <w:top w:val="none" w:sz="0" w:space="0" w:color="auto"/>
                    <w:left w:val="none" w:sz="0" w:space="0" w:color="auto"/>
                    <w:bottom w:val="none" w:sz="0" w:space="0" w:color="auto"/>
                    <w:right w:val="none" w:sz="0" w:space="0" w:color="auto"/>
                  </w:divBdr>
                </w:div>
                <w:div w:id="2130464656">
                  <w:marLeft w:val="0"/>
                  <w:marRight w:val="0"/>
                  <w:marTop w:val="0"/>
                  <w:marBottom w:val="0"/>
                  <w:divBdr>
                    <w:top w:val="none" w:sz="0" w:space="0" w:color="auto"/>
                    <w:left w:val="none" w:sz="0" w:space="0" w:color="auto"/>
                    <w:bottom w:val="none" w:sz="0" w:space="0" w:color="auto"/>
                    <w:right w:val="none" w:sz="0" w:space="0" w:color="auto"/>
                  </w:divBdr>
                </w:div>
                <w:div w:id="1510871510">
                  <w:marLeft w:val="0"/>
                  <w:marRight w:val="0"/>
                  <w:marTop w:val="0"/>
                  <w:marBottom w:val="0"/>
                  <w:divBdr>
                    <w:top w:val="none" w:sz="0" w:space="0" w:color="auto"/>
                    <w:left w:val="none" w:sz="0" w:space="0" w:color="auto"/>
                    <w:bottom w:val="none" w:sz="0" w:space="0" w:color="auto"/>
                    <w:right w:val="none" w:sz="0" w:space="0" w:color="auto"/>
                  </w:divBdr>
                </w:div>
                <w:div w:id="1080951774">
                  <w:marLeft w:val="0"/>
                  <w:marRight w:val="0"/>
                  <w:marTop w:val="0"/>
                  <w:marBottom w:val="0"/>
                  <w:divBdr>
                    <w:top w:val="none" w:sz="0" w:space="0" w:color="auto"/>
                    <w:left w:val="none" w:sz="0" w:space="0" w:color="auto"/>
                    <w:bottom w:val="none" w:sz="0" w:space="0" w:color="auto"/>
                    <w:right w:val="none" w:sz="0" w:space="0" w:color="auto"/>
                  </w:divBdr>
                </w:div>
                <w:div w:id="1819149985">
                  <w:marLeft w:val="0"/>
                  <w:marRight w:val="0"/>
                  <w:marTop w:val="0"/>
                  <w:marBottom w:val="0"/>
                  <w:divBdr>
                    <w:top w:val="none" w:sz="0" w:space="0" w:color="auto"/>
                    <w:left w:val="none" w:sz="0" w:space="0" w:color="auto"/>
                    <w:bottom w:val="none" w:sz="0" w:space="0" w:color="auto"/>
                    <w:right w:val="none" w:sz="0" w:space="0" w:color="auto"/>
                  </w:divBdr>
                </w:div>
                <w:div w:id="1727023263">
                  <w:marLeft w:val="0"/>
                  <w:marRight w:val="0"/>
                  <w:marTop w:val="0"/>
                  <w:marBottom w:val="0"/>
                  <w:divBdr>
                    <w:top w:val="none" w:sz="0" w:space="0" w:color="auto"/>
                    <w:left w:val="none" w:sz="0" w:space="0" w:color="auto"/>
                    <w:bottom w:val="none" w:sz="0" w:space="0" w:color="auto"/>
                    <w:right w:val="none" w:sz="0" w:space="0" w:color="auto"/>
                  </w:divBdr>
                </w:div>
                <w:div w:id="420640655">
                  <w:marLeft w:val="0"/>
                  <w:marRight w:val="0"/>
                  <w:marTop w:val="0"/>
                  <w:marBottom w:val="0"/>
                  <w:divBdr>
                    <w:top w:val="none" w:sz="0" w:space="0" w:color="auto"/>
                    <w:left w:val="none" w:sz="0" w:space="0" w:color="auto"/>
                    <w:bottom w:val="none" w:sz="0" w:space="0" w:color="auto"/>
                    <w:right w:val="none" w:sz="0" w:space="0" w:color="auto"/>
                  </w:divBdr>
                </w:div>
                <w:div w:id="1490949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0799098">
      <w:bodyDiv w:val="1"/>
      <w:marLeft w:val="0"/>
      <w:marRight w:val="0"/>
      <w:marTop w:val="0"/>
      <w:marBottom w:val="0"/>
      <w:divBdr>
        <w:top w:val="none" w:sz="0" w:space="0" w:color="auto"/>
        <w:left w:val="none" w:sz="0" w:space="0" w:color="auto"/>
        <w:bottom w:val="none" w:sz="0" w:space="0" w:color="auto"/>
        <w:right w:val="none" w:sz="0" w:space="0" w:color="auto"/>
      </w:divBdr>
    </w:div>
    <w:div w:id="1322655792">
      <w:bodyDiv w:val="1"/>
      <w:marLeft w:val="0"/>
      <w:marRight w:val="0"/>
      <w:marTop w:val="0"/>
      <w:marBottom w:val="0"/>
      <w:divBdr>
        <w:top w:val="none" w:sz="0" w:space="0" w:color="auto"/>
        <w:left w:val="none" w:sz="0" w:space="0" w:color="auto"/>
        <w:bottom w:val="none" w:sz="0" w:space="0" w:color="auto"/>
        <w:right w:val="none" w:sz="0" w:space="0" w:color="auto"/>
      </w:divBdr>
    </w:div>
    <w:div w:id="1453864375">
      <w:bodyDiv w:val="1"/>
      <w:marLeft w:val="0"/>
      <w:marRight w:val="0"/>
      <w:marTop w:val="0"/>
      <w:marBottom w:val="0"/>
      <w:divBdr>
        <w:top w:val="none" w:sz="0" w:space="0" w:color="auto"/>
        <w:left w:val="none" w:sz="0" w:space="0" w:color="auto"/>
        <w:bottom w:val="none" w:sz="0" w:space="0" w:color="auto"/>
        <w:right w:val="none" w:sz="0" w:space="0" w:color="auto"/>
      </w:divBdr>
      <w:divsChild>
        <w:div w:id="565996897">
          <w:marLeft w:val="480"/>
          <w:marRight w:val="0"/>
          <w:marTop w:val="0"/>
          <w:marBottom w:val="0"/>
          <w:divBdr>
            <w:top w:val="none" w:sz="0" w:space="0" w:color="auto"/>
            <w:left w:val="none" w:sz="0" w:space="0" w:color="auto"/>
            <w:bottom w:val="none" w:sz="0" w:space="0" w:color="auto"/>
            <w:right w:val="none" w:sz="0" w:space="0" w:color="auto"/>
          </w:divBdr>
        </w:div>
      </w:divsChild>
    </w:div>
    <w:div w:id="2127041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iasl-online.org/about/handbook/policysl.html" TargetMode="External"/><Relationship Id="rId18" Type="http://schemas.openxmlformats.org/officeDocument/2006/relationships/hyperlink" Target="http://www.slasa.asn.au/Advocacy/rolestatement.html" TargetMode="External"/><Relationship Id="rId26" Type="http://schemas.openxmlformats.org/officeDocument/2006/relationships/hyperlink" Target="http://www.aussieeducator.org.au/reference/australianauthors.html" TargetMode="External"/><Relationship Id="rId39" Type="http://schemas.openxmlformats.org/officeDocument/2006/relationships/hyperlink" Target="http://www.asla.org.au/policy/bill-of-rights.aspx" TargetMode="External"/><Relationship Id="rId3" Type="http://schemas.microsoft.com/office/2007/relationships/stylesWithEffects" Target="stylesWithEffects.xml"/><Relationship Id="rId21" Type="http://schemas.openxmlformats.org/officeDocument/2006/relationships/hyperlink" Target="http://www.smartcopying.edu.au/scw/go/pid/685" TargetMode="External"/><Relationship Id="rId34" Type="http://schemas.openxmlformats.org/officeDocument/2006/relationships/hyperlink" Target="http://www.alia.org.au/about-alia/policies-standards-and-guidelines/statement-free-access-information" TargetMode="External"/><Relationship Id="rId42" Type="http://schemas.openxmlformats.org/officeDocument/2006/relationships/hyperlink" Target="https://www.csu.edu.au/division/library/ereserve/pdf/hoffman-f.pdf" TargetMode="External"/><Relationship Id="rId47" Type="http://schemas.openxmlformats.org/officeDocument/2006/relationships/hyperlink" Target="http://interact.csu.edu.au/access/content/group/ETL503_201390_W_D/disputedmaterials.pdf" TargetMode="External"/><Relationship Id="rId50" Type="http://schemas.openxmlformats.org/officeDocument/2006/relationships/hyperlink" Target="http://education.qld.gov.au/library/support/collection-dev.html" TargetMode="External"/><Relationship Id="rId7" Type="http://schemas.openxmlformats.org/officeDocument/2006/relationships/endnotes" Target="endnotes.xml"/><Relationship Id="rId12" Type="http://schemas.openxmlformats.org/officeDocument/2006/relationships/hyperlink" Target="http://www.asla.org.au/policy/standards.aspx" TargetMode="External"/><Relationship Id="rId17" Type="http://schemas.openxmlformats.org/officeDocument/2006/relationships/hyperlink" Target="https://www.nswtf.org.au/pages/role-teacher-librarian-school-community.html" TargetMode="External"/><Relationship Id="rId25" Type="http://schemas.openxmlformats.org/officeDocument/2006/relationships/hyperlink" Target="http://www2.curriculum.edu.au/scis/home.html" TargetMode="External"/><Relationship Id="rId33" Type="http://schemas.openxmlformats.org/officeDocument/2006/relationships/hyperlink" Target="http://www.asla.org.au/policy/bill-of-rights.aspx" TargetMode="External"/><Relationship Id="rId38" Type="http://schemas.openxmlformats.org/officeDocument/2006/relationships/hyperlink" Target="http://www.asla.org.au/site/DefaultSite/filesystem/documents/TLstandards.pdf" TargetMode="External"/><Relationship Id="rId46" Type="http://schemas.openxmlformats.org/officeDocument/2006/relationships/hyperlink" Target="http://schools.natlib.govt.nz/school-libraries/building-and-managing-collection/weeding-guide" TargetMode="External"/><Relationship Id="rId2" Type="http://schemas.openxmlformats.org/officeDocument/2006/relationships/styles" Target="styles.xml"/><Relationship Id="rId16" Type="http://schemas.openxmlformats.org/officeDocument/2006/relationships/hyperlink" Target="https://education.nsw.gov.au/teaching-and-learning/curriculum/media/documents/teacherlibrariansirc0518.pdf" TargetMode="External"/><Relationship Id="rId20" Type="http://schemas.openxmlformats.org/officeDocument/2006/relationships/hyperlink" Target="http://www.virtuallibrary.info" TargetMode="External"/><Relationship Id="rId29" Type="http://schemas.openxmlformats.org/officeDocument/2006/relationships/hyperlink" Target="http://www.scootle.edu.au/ec/p/home" TargetMode="External"/><Relationship Id="rId41" Type="http://schemas.openxmlformats.org/officeDocument/2006/relationships/hyperlink" Target="http://det.wa.edu.au/curriculumsupport/schoollibrarysupport/detcms/navigation/category.jsp?categoryID=11911840"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asla.org.au/policy/teacher-librarian-qualifications.aspx" TargetMode="External"/><Relationship Id="rId24" Type="http://schemas.openxmlformats.org/officeDocument/2006/relationships/hyperlink" Target="http://www.curriculumpress.edu.au/" TargetMode="External"/><Relationship Id="rId32" Type="http://schemas.openxmlformats.org/officeDocument/2006/relationships/hyperlink" Target="http://www.alia.org.au/about-alia/policies-standards-and-guidelines/statement-free-access-information" TargetMode="External"/><Relationship Id="rId37" Type="http://schemas.openxmlformats.org/officeDocument/2006/relationships/hyperlink" Target="http://www.ala.org/aasl/standards-guidelines/learning-standards" TargetMode="External"/><Relationship Id="rId40" Type="http://schemas.openxmlformats.org/officeDocument/2006/relationships/hyperlink" Target="http://pc.cpahs.nsw.edu.au/resources/SchoolPlan2015-17.pdf" TargetMode="External"/><Relationship Id="rId45" Type="http://schemas.openxmlformats.org/officeDocument/2006/relationships/hyperlink" Target="http://www.smartcopying.edu.au/copyright-guidelines/education-licences-(statutory-and-voluntary-licences)" TargetMode="Externa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education.nsw.gov.au/teachingandlearning/curriculum/media/documents/infoskills.pdf" TargetMode="External"/><Relationship Id="rId23" Type="http://schemas.openxmlformats.org/officeDocument/2006/relationships/hyperlink" Target="http://www.curriculumsupport.education.nsw.gov.au/schoollibraries/index.htm" TargetMode="External"/><Relationship Id="rId28" Type="http://schemas.openxmlformats.org/officeDocument/2006/relationships/hyperlink" Target="http://www.bookmarket.com/youngadult.htm" TargetMode="External"/><Relationship Id="rId36" Type="http://schemas.openxmlformats.org/officeDocument/2006/relationships/hyperlink" Target="http://www.australiancurriculum.edu.au/" TargetMode="External"/><Relationship Id="rId49" Type="http://schemas.openxmlformats.org/officeDocument/2006/relationships/hyperlink" Target="https://www.det.nsw.edu.au/policies/curriculum/schools/libraries/PD20050221.shtml" TargetMode="External"/><Relationship Id="rId10" Type="http://schemas.openxmlformats.org/officeDocument/2006/relationships/hyperlink" Target="https://education.nsw.gov.au/teaching-and-learning/curriculum/learning-across-the-curriculum/school-libraries/your-library" TargetMode="External"/><Relationship Id="rId19" Type="http://schemas.openxmlformats.org/officeDocument/2006/relationships/hyperlink" Target="https://education.nsw.gov.au/teaching-and-learning/curriculum/media/documents/schoollibrarieshandbook2015.pdf" TargetMode="External"/><Relationship Id="rId31" Type="http://schemas.openxmlformats.org/officeDocument/2006/relationships/hyperlink" Target="http://www.smartcopying.edu.au/copyright-guidelines/library-and-disability-copying/3-1-library-copying" TargetMode="External"/><Relationship Id="rId44" Type="http://schemas.openxmlformats.org/officeDocument/2006/relationships/hyperlink" Target="http://eduscapes.com/sms/administration/budget.html"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s://education.nsw.gov.au/teaching-and-learning/curriculum/media/documents/schoollibrarieshandbook2015.pdf" TargetMode="External"/><Relationship Id="rId22" Type="http://schemas.openxmlformats.org/officeDocument/2006/relationships/hyperlink" Target="http://scan.nsw.edu.au/" TargetMode="External"/><Relationship Id="rId27" Type="http://schemas.openxmlformats.org/officeDocument/2006/relationships/hyperlink" Target="http://cbca.org.au/awards.htm" TargetMode="External"/><Relationship Id="rId30" Type="http://schemas.openxmlformats.org/officeDocument/2006/relationships/hyperlink" Target="http://www2.sl.nsw.gov.au/eresources/" TargetMode="External"/><Relationship Id="rId35" Type="http://schemas.openxmlformats.org/officeDocument/2006/relationships/hyperlink" Target="http://www.alia.org.au/sites/default/files/documents/events/policies.procedures.pdf" TargetMode="External"/><Relationship Id="rId43" Type="http://schemas.openxmlformats.org/officeDocument/2006/relationships/hyperlink" Target="http://www.ifla.org/files/assets/acquisition-collection-development/publications/Key%20Issues%20for%20E-Resource%20Collection%20Development%20-%20AUG%2016%202012_5.pdf" TargetMode="External"/><Relationship Id="rId48" Type="http://schemas.openxmlformats.org/officeDocument/2006/relationships/hyperlink" Target="http://www.curriculumsupport.education.nsw.gov.au/initiatives/index.htm" TargetMode="External"/><Relationship Id="rId8" Type="http://schemas.openxmlformats.org/officeDocument/2006/relationships/footer" Target="footer1.xml"/><Relationship Id="rId51" Type="http://schemas.openxmlformats.org/officeDocument/2006/relationships/hyperlink" Target="http://www.decd.sa.gov.au/policy/files/links/Choose_use_booklet_FA.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28</Pages>
  <Words>5468</Words>
  <Characters>39947</Characters>
  <Application>Microsoft Office Word</Application>
  <DocSecurity>0</DocSecurity>
  <Lines>332</Lines>
  <Paragraphs>90</Paragraphs>
  <ScaleCrop>false</ScaleCrop>
  <HeadingPairs>
    <vt:vector size="2" baseType="variant">
      <vt:variant>
        <vt:lpstr>Title</vt:lpstr>
      </vt:variant>
      <vt:variant>
        <vt:i4>1</vt:i4>
      </vt:variant>
    </vt:vector>
  </HeadingPairs>
  <TitlesOfParts>
    <vt:vector size="1" baseType="lpstr">
      <vt:lpstr>PROCESSING NEW ACQUISITIONS</vt:lpstr>
    </vt:vector>
  </TitlesOfParts>
  <Company>Winmalee High School</Company>
  <LinksUpToDate>false</LinksUpToDate>
  <CharactersWithSpaces>45325</CharactersWithSpaces>
  <SharedDoc>false</SharedDoc>
  <HLinks>
    <vt:vector size="438" baseType="variant">
      <vt:variant>
        <vt:i4>1703998</vt:i4>
      </vt:variant>
      <vt:variant>
        <vt:i4>434</vt:i4>
      </vt:variant>
      <vt:variant>
        <vt:i4>0</vt:i4>
      </vt:variant>
      <vt:variant>
        <vt:i4>5</vt:i4>
      </vt:variant>
      <vt:variant>
        <vt:lpwstr/>
      </vt:variant>
      <vt:variant>
        <vt:lpwstr>_Toc395792116</vt:lpwstr>
      </vt:variant>
      <vt:variant>
        <vt:i4>1703998</vt:i4>
      </vt:variant>
      <vt:variant>
        <vt:i4>428</vt:i4>
      </vt:variant>
      <vt:variant>
        <vt:i4>0</vt:i4>
      </vt:variant>
      <vt:variant>
        <vt:i4>5</vt:i4>
      </vt:variant>
      <vt:variant>
        <vt:lpwstr/>
      </vt:variant>
      <vt:variant>
        <vt:lpwstr>_Toc395792115</vt:lpwstr>
      </vt:variant>
      <vt:variant>
        <vt:i4>1703998</vt:i4>
      </vt:variant>
      <vt:variant>
        <vt:i4>422</vt:i4>
      </vt:variant>
      <vt:variant>
        <vt:i4>0</vt:i4>
      </vt:variant>
      <vt:variant>
        <vt:i4>5</vt:i4>
      </vt:variant>
      <vt:variant>
        <vt:lpwstr/>
      </vt:variant>
      <vt:variant>
        <vt:lpwstr>_Toc395792114</vt:lpwstr>
      </vt:variant>
      <vt:variant>
        <vt:i4>1703998</vt:i4>
      </vt:variant>
      <vt:variant>
        <vt:i4>416</vt:i4>
      </vt:variant>
      <vt:variant>
        <vt:i4>0</vt:i4>
      </vt:variant>
      <vt:variant>
        <vt:i4>5</vt:i4>
      </vt:variant>
      <vt:variant>
        <vt:lpwstr/>
      </vt:variant>
      <vt:variant>
        <vt:lpwstr>_Toc395792113</vt:lpwstr>
      </vt:variant>
      <vt:variant>
        <vt:i4>1703998</vt:i4>
      </vt:variant>
      <vt:variant>
        <vt:i4>410</vt:i4>
      </vt:variant>
      <vt:variant>
        <vt:i4>0</vt:i4>
      </vt:variant>
      <vt:variant>
        <vt:i4>5</vt:i4>
      </vt:variant>
      <vt:variant>
        <vt:lpwstr/>
      </vt:variant>
      <vt:variant>
        <vt:lpwstr>_Toc395792112</vt:lpwstr>
      </vt:variant>
      <vt:variant>
        <vt:i4>1703998</vt:i4>
      </vt:variant>
      <vt:variant>
        <vt:i4>404</vt:i4>
      </vt:variant>
      <vt:variant>
        <vt:i4>0</vt:i4>
      </vt:variant>
      <vt:variant>
        <vt:i4>5</vt:i4>
      </vt:variant>
      <vt:variant>
        <vt:lpwstr/>
      </vt:variant>
      <vt:variant>
        <vt:lpwstr>_Toc395792111</vt:lpwstr>
      </vt:variant>
      <vt:variant>
        <vt:i4>1703998</vt:i4>
      </vt:variant>
      <vt:variant>
        <vt:i4>398</vt:i4>
      </vt:variant>
      <vt:variant>
        <vt:i4>0</vt:i4>
      </vt:variant>
      <vt:variant>
        <vt:i4>5</vt:i4>
      </vt:variant>
      <vt:variant>
        <vt:lpwstr/>
      </vt:variant>
      <vt:variant>
        <vt:lpwstr>_Toc395792110</vt:lpwstr>
      </vt:variant>
      <vt:variant>
        <vt:i4>1769534</vt:i4>
      </vt:variant>
      <vt:variant>
        <vt:i4>392</vt:i4>
      </vt:variant>
      <vt:variant>
        <vt:i4>0</vt:i4>
      </vt:variant>
      <vt:variant>
        <vt:i4>5</vt:i4>
      </vt:variant>
      <vt:variant>
        <vt:lpwstr/>
      </vt:variant>
      <vt:variant>
        <vt:lpwstr>_Toc395792109</vt:lpwstr>
      </vt:variant>
      <vt:variant>
        <vt:i4>1769534</vt:i4>
      </vt:variant>
      <vt:variant>
        <vt:i4>386</vt:i4>
      </vt:variant>
      <vt:variant>
        <vt:i4>0</vt:i4>
      </vt:variant>
      <vt:variant>
        <vt:i4>5</vt:i4>
      </vt:variant>
      <vt:variant>
        <vt:lpwstr/>
      </vt:variant>
      <vt:variant>
        <vt:lpwstr>_Toc395792108</vt:lpwstr>
      </vt:variant>
      <vt:variant>
        <vt:i4>1769534</vt:i4>
      </vt:variant>
      <vt:variant>
        <vt:i4>380</vt:i4>
      </vt:variant>
      <vt:variant>
        <vt:i4>0</vt:i4>
      </vt:variant>
      <vt:variant>
        <vt:i4>5</vt:i4>
      </vt:variant>
      <vt:variant>
        <vt:lpwstr/>
      </vt:variant>
      <vt:variant>
        <vt:lpwstr>_Toc395792107</vt:lpwstr>
      </vt:variant>
      <vt:variant>
        <vt:i4>1769534</vt:i4>
      </vt:variant>
      <vt:variant>
        <vt:i4>374</vt:i4>
      </vt:variant>
      <vt:variant>
        <vt:i4>0</vt:i4>
      </vt:variant>
      <vt:variant>
        <vt:i4>5</vt:i4>
      </vt:variant>
      <vt:variant>
        <vt:lpwstr/>
      </vt:variant>
      <vt:variant>
        <vt:lpwstr>_Toc395792106</vt:lpwstr>
      </vt:variant>
      <vt:variant>
        <vt:i4>1769534</vt:i4>
      </vt:variant>
      <vt:variant>
        <vt:i4>368</vt:i4>
      </vt:variant>
      <vt:variant>
        <vt:i4>0</vt:i4>
      </vt:variant>
      <vt:variant>
        <vt:i4>5</vt:i4>
      </vt:variant>
      <vt:variant>
        <vt:lpwstr/>
      </vt:variant>
      <vt:variant>
        <vt:lpwstr>_Toc395792105</vt:lpwstr>
      </vt:variant>
      <vt:variant>
        <vt:i4>1769534</vt:i4>
      </vt:variant>
      <vt:variant>
        <vt:i4>362</vt:i4>
      </vt:variant>
      <vt:variant>
        <vt:i4>0</vt:i4>
      </vt:variant>
      <vt:variant>
        <vt:i4>5</vt:i4>
      </vt:variant>
      <vt:variant>
        <vt:lpwstr/>
      </vt:variant>
      <vt:variant>
        <vt:lpwstr>_Toc395792104</vt:lpwstr>
      </vt:variant>
      <vt:variant>
        <vt:i4>1769534</vt:i4>
      </vt:variant>
      <vt:variant>
        <vt:i4>356</vt:i4>
      </vt:variant>
      <vt:variant>
        <vt:i4>0</vt:i4>
      </vt:variant>
      <vt:variant>
        <vt:i4>5</vt:i4>
      </vt:variant>
      <vt:variant>
        <vt:lpwstr/>
      </vt:variant>
      <vt:variant>
        <vt:lpwstr>_Toc395792103</vt:lpwstr>
      </vt:variant>
      <vt:variant>
        <vt:i4>1769534</vt:i4>
      </vt:variant>
      <vt:variant>
        <vt:i4>350</vt:i4>
      </vt:variant>
      <vt:variant>
        <vt:i4>0</vt:i4>
      </vt:variant>
      <vt:variant>
        <vt:i4>5</vt:i4>
      </vt:variant>
      <vt:variant>
        <vt:lpwstr/>
      </vt:variant>
      <vt:variant>
        <vt:lpwstr>_Toc395792102</vt:lpwstr>
      </vt:variant>
      <vt:variant>
        <vt:i4>1769534</vt:i4>
      </vt:variant>
      <vt:variant>
        <vt:i4>344</vt:i4>
      </vt:variant>
      <vt:variant>
        <vt:i4>0</vt:i4>
      </vt:variant>
      <vt:variant>
        <vt:i4>5</vt:i4>
      </vt:variant>
      <vt:variant>
        <vt:lpwstr/>
      </vt:variant>
      <vt:variant>
        <vt:lpwstr>_Toc395792101</vt:lpwstr>
      </vt:variant>
      <vt:variant>
        <vt:i4>1769534</vt:i4>
      </vt:variant>
      <vt:variant>
        <vt:i4>338</vt:i4>
      </vt:variant>
      <vt:variant>
        <vt:i4>0</vt:i4>
      </vt:variant>
      <vt:variant>
        <vt:i4>5</vt:i4>
      </vt:variant>
      <vt:variant>
        <vt:lpwstr/>
      </vt:variant>
      <vt:variant>
        <vt:lpwstr>_Toc395792100</vt:lpwstr>
      </vt:variant>
      <vt:variant>
        <vt:i4>1179711</vt:i4>
      </vt:variant>
      <vt:variant>
        <vt:i4>332</vt:i4>
      </vt:variant>
      <vt:variant>
        <vt:i4>0</vt:i4>
      </vt:variant>
      <vt:variant>
        <vt:i4>5</vt:i4>
      </vt:variant>
      <vt:variant>
        <vt:lpwstr/>
      </vt:variant>
      <vt:variant>
        <vt:lpwstr>_Toc395792099</vt:lpwstr>
      </vt:variant>
      <vt:variant>
        <vt:i4>1179711</vt:i4>
      </vt:variant>
      <vt:variant>
        <vt:i4>326</vt:i4>
      </vt:variant>
      <vt:variant>
        <vt:i4>0</vt:i4>
      </vt:variant>
      <vt:variant>
        <vt:i4>5</vt:i4>
      </vt:variant>
      <vt:variant>
        <vt:lpwstr/>
      </vt:variant>
      <vt:variant>
        <vt:lpwstr>_Toc395792098</vt:lpwstr>
      </vt:variant>
      <vt:variant>
        <vt:i4>1179711</vt:i4>
      </vt:variant>
      <vt:variant>
        <vt:i4>320</vt:i4>
      </vt:variant>
      <vt:variant>
        <vt:i4>0</vt:i4>
      </vt:variant>
      <vt:variant>
        <vt:i4>5</vt:i4>
      </vt:variant>
      <vt:variant>
        <vt:lpwstr/>
      </vt:variant>
      <vt:variant>
        <vt:lpwstr>_Toc395792097</vt:lpwstr>
      </vt:variant>
      <vt:variant>
        <vt:i4>1179711</vt:i4>
      </vt:variant>
      <vt:variant>
        <vt:i4>314</vt:i4>
      </vt:variant>
      <vt:variant>
        <vt:i4>0</vt:i4>
      </vt:variant>
      <vt:variant>
        <vt:i4>5</vt:i4>
      </vt:variant>
      <vt:variant>
        <vt:lpwstr/>
      </vt:variant>
      <vt:variant>
        <vt:lpwstr>_Toc395792096</vt:lpwstr>
      </vt:variant>
      <vt:variant>
        <vt:i4>1179711</vt:i4>
      </vt:variant>
      <vt:variant>
        <vt:i4>308</vt:i4>
      </vt:variant>
      <vt:variant>
        <vt:i4>0</vt:i4>
      </vt:variant>
      <vt:variant>
        <vt:i4>5</vt:i4>
      </vt:variant>
      <vt:variant>
        <vt:lpwstr/>
      </vt:variant>
      <vt:variant>
        <vt:lpwstr>_Toc395792095</vt:lpwstr>
      </vt:variant>
      <vt:variant>
        <vt:i4>1179711</vt:i4>
      </vt:variant>
      <vt:variant>
        <vt:i4>302</vt:i4>
      </vt:variant>
      <vt:variant>
        <vt:i4>0</vt:i4>
      </vt:variant>
      <vt:variant>
        <vt:i4>5</vt:i4>
      </vt:variant>
      <vt:variant>
        <vt:lpwstr/>
      </vt:variant>
      <vt:variant>
        <vt:lpwstr>_Toc395792094</vt:lpwstr>
      </vt:variant>
      <vt:variant>
        <vt:i4>1179711</vt:i4>
      </vt:variant>
      <vt:variant>
        <vt:i4>296</vt:i4>
      </vt:variant>
      <vt:variant>
        <vt:i4>0</vt:i4>
      </vt:variant>
      <vt:variant>
        <vt:i4>5</vt:i4>
      </vt:variant>
      <vt:variant>
        <vt:lpwstr/>
      </vt:variant>
      <vt:variant>
        <vt:lpwstr>_Toc395792093</vt:lpwstr>
      </vt:variant>
      <vt:variant>
        <vt:i4>1179711</vt:i4>
      </vt:variant>
      <vt:variant>
        <vt:i4>290</vt:i4>
      </vt:variant>
      <vt:variant>
        <vt:i4>0</vt:i4>
      </vt:variant>
      <vt:variant>
        <vt:i4>5</vt:i4>
      </vt:variant>
      <vt:variant>
        <vt:lpwstr/>
      </vt:variant>
      <vt:variant>
        <vt:lpwstr>_Toc395792092</vt:lpwstr>
      </vt:variant>
      <vt:variant>
        <vt:i4>1179711</vt:i4>
      </vt:variant>
      <vt:variant>
        <vt:i4>284</vt:i4>
      </vt:variant>
      <vt:variant>
        <vt:i4>0</vt:i4>
      </vt:variant>
      <vt:variant>
        <vt:i4>5</vt:i4>
      </vt:variant>
      <vt:variant>
        <vt:lpwstr/>
      </vt:variant>
      <vt:variant>
        <vt:lpwstr>_Toc395792091</vt:lpwstr>
      </vt:variant>
      <vt:variant>
        <vt:i4>1179711</vt:i4>
      </vt:variant>
      <vt:variant>
        <vt:i4>278</vt:i4>
      </vt:variant>
      <vt:variant>
        <vt:i4>0</vt:i4>
      </vt:variant>
      <vt:variant>
        <vt:i4>5</vt:i4>
      </vt:variant>
      <vt:variant>
        <vt:lpwstr/>
      </vt:variant>
      <vt:variant>
        <vt:lpwstr>_Toc395792090</vt:lpwstr>
      </vt:variant>
      <vt:variant>
        <vt:i4>1245247</vt:i4>
      </vt:variant>
      <vt:variant>
        <vt:i4>272</vt:i4>
      </vt:variant>
      <vt:variant>
        <vt:i4>0</vt:i4>
      </vt:variant>
      <vt:variant>
        <vt:i4>5</vt:i4>
      </vt:variant>
      <vt:variant>
        <vt:lpwstr/>
      </vt:variant>
      <vt:variant>
        <vt:lpwstr>_Toc395792089</vt:lpwstr>
      </vt:variant>
      <vt:variant>
        <vt:i4>1245247</vt:i4>
      </vt:variant>
      <vt:variant>
        <vt:i4>266</vt:i4>
      </vt:variant>
      <vt:variant>
        <vt:i4>0</vt:i4>
      </vt:variant>
      <vt:variant>
        <vt:i4>5</vt:i4>
      </vt:variant>
      <vt:variant>
        <vt:lpwstr/>
      </vt:variant>
      <vt:variant>
        <vt:lpwstr>_Toc395792088</vt:lpwstr>
      </vt:variant>
      <vt:variant>
        <vt:i4>1245247</vt:i4>
      </vt:variant>
      <vt:variant>
        <vt:i4>260</vt:i4>
      </vt:variant>
      <vt:variant>
        <vt:i4>0</vt:i4>
      </vt:variant>
      <vt:variant>
        <vt:i4>5</vt:i4>
      </vt:variant>
      <vt:variant>
        <vt:lpwstr/>
      </vt:variant>
      <vt:variant>
        <vt:lpwstr>_Toc395792087</vt:lpwstr>
      </vt:variant>
      <vt:variant>
        <vt:i4>1245247</vt:i4>
      </vt:variant>
      <vt:variant>
        <vt:i4>254</vt:i4>
      </vt:variant>
      <vt:variant>
        <vt:i4>0</vt:i4>
      </vt:variant>
      <vt:variant>
        <vt:i4>5</vt:i4>
      </vt:variant>
      <vt:variant>
        <vt:lpwstr/>
      </vt:variant>
      <vt:variant>
        <vt:lpwstr>_Toc395792086</vt:lpwstr>
      </vt:variant>
      <vt:variant>
        <vt:i4>1245247</vt:i4>
      </vt:variant>
      <vt:variant>
        <vt:i4>248</vt:i4>
      </vt:variant>
      <vt:variant>
        <vt:i4>0</vt:i4>
      </vt:variant>
      <vt:variant>
        <vt:i4>5</vt:i4>
      </vt:variant>
      <vt:variant>
        <vt:lpwstr/>
      </vt:variant>
      <vt:variant>
        <vt:lpwstr>_Toc395792085</vt:lpwstr>
      </vt:variant>
      <vt:variant>
        <vt:i4>1245247</vt:i4>
      </vt:variant>
      <vt:variant>
        <vt:i4>242</vt:i4>
      </vt:variant>
      <vt:variant>
        <vt:i4>0</vt:i4>
      </vt:variant>
      <vt:variant>
        <vt:i4>5</vt:i4>
      </vt:variant>
      <vt:variant>
        <vt:lpwstr/>
      </vt:variant>
      <vt:variant>
        <vt:lpwstr>_Toc395792084</vt:lpwstr>
      </vt:variant>
      <vt:variant>
        <vt:i4>1245247</vt:i4>
      </vt:variant>
      <vt:variant>
        <vt:i4>236</vt:i4>
      </vt:variant>
      <vt:variant>
        <vt:i4>0</vt:i4>
      </vt:variant>
      <vt:variant>
        <vt:i4>5</vt:i4>
      </vt:variant>
      <vt:variant>
        <vt:lpwstr/>
      </vt:variant>
      <vt:variant>
        <vt:lpwstr>_Toc395792083</vt:lpwstr>
      </vt:variant>
      <vt:variant>
        <vt:i4>1245247</vt:i4>
      </vt:variant>
      <vt:variant>
        <vt:i4>230</vt:i4>
      </vt:variant>
      <vt:variant>
        <vt:i4>0</vt:i4>
      </vt:variant>
      <vt:variant>
        <vt:i4>5</vt:i4>
      </vt:variant>
      <vt:variant>
        <vt:lpwstr/>
      </vt:variant>
      <vt:variant>
        <vt:lpwstr>_Toc395792082</vt:lpwstr>
      </vt:variant>
      <vt:variant>
        <vt:i4>1245247</vt:i4>
      </vt:variant>
      <vt:variant>
        <vt:i4>224</vt:i4>
      </vt:variant>
      <vt:variant>
        <vt:i4>0</vt:i4>
      </vt:variant>
      <vt:variant>
        <vt:i4>5</vt:i4>
      </vt:variant>
      <vt:variant>
        <vt:lpwstr/>
      </vt:variant>
      <vt:variant>
        <vt:lpwstr>_Toc395792081</vt:lpwstr>
      </vt:variant>
      <vt:variant>
        <vt:i4>1245247</vt:i4>
      </vt:variant>
      <vt:variant>
        <vt:i4>218</vt:i4>
      </vt:variant>
      <vt:variant>
        <vt:i4>0</vt:i4>
      </vt:variant>
      <vt:variant>
        <vt:i4>5</vt:i4>
      </vt:variant>
      <vt:variant>
        <vt:lpwstr/>
      </vt:variant>
      <vt:variant>
        <vt:lpwstr>_Toc395792080</vt:lpwstr>
      </vt:variant>
      <vt:variant>
        <vt:i4>1835071</vt:i4>
      </vt:variant>
      <vt:variant>
        <vt:i4>212</vt:i4>
      </vt:variant>
      <vt:variant>
        <vt:i4>0</vt:i4>
      </vt:variant>
      <vt:variant>
        <vt:i4>5</vt:i4>
      </vt:variant>
      <vt:variant>
        <vt:lpwstr/>
      </vt:variant>
      <vt:variant>
        <vt:lpwstr>_Toc395792079</vt:lpwstr>
      </vt:variant>
      <vt:variant>
        <vt:i4>1835071</vt:i4>
      </vt:variant>
      <vt:variant>
        <vt:i4>206</vt:i4>
      </vt:variant>
      <vt:variant>
        <vt:i4>0</vt:i4>
      </vt:variant>
      <vt:variant>
        <vt:i4>5</vt:i4>
      </vt:variant>
      <vt:variant>
        <vt:lpwstr/>
      </vt:variant>
      <vt:variant>
        <vt:lpwstr>_Toc395792078</vt:lpwstr>
      </vt:variant>
      <vt:variant>
        <vt:i4>1835071</vt:i4>
      </vt:variant>
      <vt:variant>
        <vt:i4>200</vt:i4>
      </vt:variant>
      <vt:variant>
        <vt:i4>0</vt:i4>
      </vt:variant>
      <vt:variant>
        <vt:i4>5</vt:i4>
      </vt:variant>
      <vt:variant>
        <vt:lpwstr/>
      </vt:variant>
      <vt:variant>
        <vt:lpwstr>_Toc395792077</vt:lpwstr>
      </vt:variant>
      <vt:variant>
        <vt:i4>1835071</vt:i4>
      </vt:variant>
      <vt:variant>
        <vt:i4>194</vt:i4>
      </vt:variant>
      <vt:variant>
        <vt:i4>0</vt:i4>
      </vt:variant>
      <vt:variant>
        <vt:i4>5</vt:i4>
      </vt:variant>
      <vt:variant>
        <vt:lpwstr/>
      </vt:variant>
      <vt:variant>
        <vt:lpwstr>_Toc395792076</vt:lpwstr>
      </vt:variant>
      <vt:variant>
        <vt:i4>1835071</vt:i4>
      </vt:variant>
      <vt:variant>
        <vt:i4>188</vt:i4>
      </vt:variant>
      <vt:variant>
        <vt:i4>0</vt:i4>
      </vt:variant>
      <vt:variant>
        <vt:i4>5</vt:i4>
      </vt:variant>
      <vt:variant>
        <vt:lpwstr/>
      </vt:variant>
      <vt:variant>
        <vt:lpwstr>_Toc395792075</vt:lpwstr>
      </vt:variant>
      <vt:variant>
        <vt:i4>1835071</vt:i4>
      </vt:variant>
      <vt:variant>
        <vt:i4>182</vt:i4>
      </vt:variant>
      <vt:variant>
        <vt:i4>0</vt:i4>
      </vt:variant>
      <vt:variant>
        <vt:i4>5</vt:i4>
      </vt:variant>
      <vt:variant>
        <vt:lpwstr/>
      </vt:variant>
      <vt:variant>
        <vt:lpwstr>_Toc395792074</vt:lpwstr>
      </vt:variant>
      <vt:variant>
        <vt:i4>1835071</vt:i4>
      </vt:variant>
      <vt:variant>
        <vt:i4>176</vt:i4>
      </vt:variant>
      <vt:variant>
        <vt:i4>0</vt:i4>
      </vt:variant>
      <vt:variant>
        <vt:i4>5</vt:i4>
      </vt:variant>
      <vt:variant>
        <vt:lpwstr/>
      </vt:variant>
      <vt:variant>
        <vt:lpwstr>_Toc395792073</vt:lpwstr>
      </vt:variant>
      <vt:variant>
        <vt:i4>1835071</vt:i4>
      </vt:variant>
      <vt:variant>
        <vt:i4>170</vt:i4>
      </vt:variant>
      <vt:variant>
        <vt:i4>0</vt:i4>
      </vt:variant>
      <vt:variant>
        <vt:i4>5</vt:i4>
      </vt:variant>
      <vt:variant>
        <vt:lpwstr/>
      </vt:variant>
      <vt:variant>
        <vt:lpwstr>_Toc395792072</vt:lpwstr>
      </vt:variant>
      <vt:variant>
        <vt:i4>1835071</vt:i4>
      </vt:variant>
      <vt:variant>
        <vt:i4>164</vt:i4>
      </vt:variant>
      <vt:variant>
        <vt:i4>0</vt:i4>
      </vt:variant>
      <vt:variant>
        <vt:i4>5</vt:i4>
      </vt:variant>
      <vt:variant>
        <vt:lpwstr/>
      </vt:variant>
      <vt:variant>
        <vt:lpwstr>_Toc395792071</vt:lpwstr>
      </vt:variant>
      <vt:variant>
        <vt:i4>1835071</vt:i4>
      </vt:variant>
      <vt:variant>
        <vt:i4>158</vt:i4>
      </vt:variant>
      <vt:variant>
        <vt:i4>0</vt:i4>
      </vt:variant>
      <vt:variant>
        <vt:i4>5</vt:i4>
      </vt:variant>
      <vt:variant>
        <vt:lpwstr/>
      </vt:variant>
      <vt:variant>
        <vt:lpwstr>_Toc395792070</vt:lpwstr>
      </vt:variant>
      <vt:variant>
        <vt:i4>1900607</vt:i4>
      </vt:variant>
      <vt:variant>
        <vt:i4>152</vt:i4>
      </vt:variant>
      <vt:variant>
        <vt:i4>0</vt:i4>
      </vt:variant>
      <vt:variant>
        <vt:i4>5</vt:i4>
      </vt:variant>
      <vt:variant>
        <vt:lpwstr/>
      </vt:variant>
      <vt:variant>
        <vt:lpwstr>_Toc395792069</vt:lpwstr>
      </vt:variant>
      <vt:variant>
        <vt:i4>1900607</vt:i4>
      </vt:variant>
      <vt:variant>
        <vt:i4>146</vt:i4>
      </vt:variant>
      <vt:variant>
        <vt:i4>0</vt:i4>
      </vt:variant>
      <vt:variant>
        <vt:i4>5</vt:i4>
      </vt:variant>
      <vt:variant>
        <vt:lpwstr/>
      </vt:variant>
      <vt:variant>
        <vt:lpwstr>_Toc395792068</vt:lpwstr>
      </vt:variant>
      <vt:variant>
        <vt:i4>1900607</vt:i4>
      </vt:variant>
      <vt:variant>
        <vt:i4>140</vt:i4>
      </vt:variant>
      <vt:variant>
        <vt:i4>0</vt:i4>
      </vt:variant>
      <vt:variant>
        <vt:i4>5</vt:i4>
      </vt:variant>
      <vt:variant>
        <vt:lpwstr/>
      </vt:variant>
      <vt:variant>
        <vt:lpwstr>_Toc395792067</vt:lpwstr>
      </vt:variant>
      <vt:variant>
        <vt:i4>1900607</vt:i4>
      </vt:variant>
      <vt:variant>
        <vt:i4>134</vt:i4>
      </vt:variant>
      <vt:variant>
        <vt:i4>0</vt:i4>
      </vt:variant>
      <vt:variant>
        <vt:i4>5</vt:i4>
      </vt:variant>
      <vt:variant>
        <vt:lpwstr/>
      </vt:variant>
      <vt:variant>
        <vt:lpwstr>_Toc395792066</vt:lpwstr>
      </vt:variant>
      <vt:variant>
        <vt:i4>1900607</vt:i4>
      </vt:variant>
      <vt:variant>
        <vt:i4>128</vt:i4>
      </vt:variant>
      <vt:variant>
        <vt:i4>0</vt:i4>
      </vt:variant>
      <vt:variant>
        <vt:i4>5</vt:i4>
      </vt:variant>
      <vt:variant>
        <vt:lpwstr/>
      </vt:variant>
      <vt:variant>
        <vt:lpwstr>_Toc395792065</vt:lpwstr>
      </vt:variant>
      <vt:variant>
        <vt:i4>1900607</vt:i4>
      </vt:variant>
      <vt:variant>
        <vt:i4>122</vt:i4>
      </vt:variant>
      <vt:variant>
        <vt:i4>0</vt:i4>
      </vt:variant>
      <vt:variant>
        <vt:i4>5</vt:i4>
      </vt:variant>
      <vt:variant>
        <vt:lpwstr/>
      </vt:variant>
      <vt:variant>
        <vt:lpwstr>_Toc395792064</vt:lpwstr>
      </vt:variant>
      <vt:variant>
        <vt:i4>1900607</vt:i4>
      </vt:variant>
      <vt:variant>
        <vt:i4>116</vt:i4>
      </vt:variant>
      <vt:variant>
        <vt:i4>0</vt:i4>
      </vt:variant>
      <vt:variant>
        <vt:i4>5</vt:i4>
      </vt:variant>
      <vt:variant>
        <vt:lpwstr/>
      </vt:variant>
      <vt:variant>
        <vt:lpwstr>_Toc395792063</vt:lpwstr>
      </vt:variant>
      <vt:variant>
        <vt:i4>1900607</vt:i4>
      </vt:variant>
      <vt:variant>
        <vt:i4>110</vt:i4>
      </vt:variant>
      <vt:variant>
        <vt:i4>0</vt:i4>
      </vt:variant>
      <vt:variant>
        <vt:i4>5</vt:i4>
      </vt:variant>
      <vt:variant>
        <vt:lpwstr/>
      </vt:variant>
      <vt:variant>
        <vt:lpwstr>_Toc395792062</vt:lpwstr>
      </vt:variant>
      <vt:variant>
        <vt:i4>1900607</vt:i4>
      </vt:variant>
      <vt:variant>
        <vt:i4>104</vt:i4>
      </vt:variant>
      <vt:variant>
        <vt:i4>0</vt:i4>
      </vt:variant>
      <vt:variant>
        <vt:i4>5</vt:i4>
      </vt:variant>
      <vt:variant>
        <vt:lpwstr/>
      </vt:variant>
      <vt:variant>
        <vt:lpwstr>_Toc395792061</vt:lpwstr>
      </vt:variant>
      <vt:variant>
        <vt:i4>1900607</vt:i4>
      </vt:variant>
      <vt:variant>
        <vt:i4>98</vt:i4>
      </vt:variant>
      <vt:variant>
        <vt:i4>0</vt:i4>
      </vt:variant>
      <vt:variant>
        <vt:i4>5</vt:i4>
      </vt:variant>
      <vt:variant>
        <vt:lpwstr/>
      </vt:variant>
      <vt:variant>
        <vt:lpwstr>_Toc395792060</vt:lpwstr>
      </vt:variant>
      <vt:variant>
        <vt:i4>1966143</vt:i4>
      </vt:variant>
      <vt:variant>
        <vt:i4>92</vt:i4>
      </vt:variant>
      <vt:variant>
        <vt:i4>0</vt:i4>
      </vt:variant>
      <vt:variant>
        <vt:i4>5</vt:i4>
      </vt:variant>
      <vt:variant>
        <vt:lpwstr/>
      </vt:variant>
      <vt:variant>
        <vt:lpwstr>_Toc395792059</vt:lpwstr>
      </vt:variant>
      <vt:variant>
        <vt:i4>1966143</vt:i4>
      </vt:variant>
      <vt:variant>
        <vt:i4>86</vt:i4>
      </vt:variant>
      <vt:variant>
        <vt:i4>0</vt:i4>
      </vt:variant>
      <vt:variant>
        <vt:i4>5</vt:i4>
      </vt:variant>
      <vt:variant>
        <vt:lpwstr/>
      </vt:variant>
      <vt:variant>
        <vt:lpwstr>_Toc395792058</vt:lpwstr>
      </vt:variant>
      <vt:variant>
        <vt:i4>1966143</vt:i4>
      </vt:variant>
      <vt:variant>
        <vt:i4>80</vt:i4>
      </vt:variant>
      <vt:variant>
        <vt:i4>0</vt:i4>
      </vt:variant>
      <vt:variant>
        <vt:i4>5</vt:i4>
      </vt:variant>
      <vt:variant>
        <vt:lpwstr/>
      </vt:variant>
      <vt:variant>
        <vt:lpwstr>_Toc395792057</vt:lpwstr>
      </vt:variant>
      <vt:variant>
        <vt:i4>1966143</vt:i4>
      </vt:variant>
      <vt:variant>
        <vt:i4>74</vt:i4>
      </vt:variant>
      <vt:variant>
        <vt:i4>0</vt:i4>
      </vt:variant>
      <vt:variant>
        <vt:i4>5</vt:i4>
      </vt:variant>
      <vt:variant>
        <vt:lpwstr/>
      </vt:variant>
      <vt:variant>
        <vt:lpwstr>_Toc395792054</vt:lpwstr>
      </vt:variant>
      <vt:variant>
        <vt:i4>1966143</vt:i4>
      </vt:variant>
      <vt:variant>
        <vt:i4>68</vt:i4>
      </vt:variant>
      <vt:variant>
        <vt:i4>0</vt:i4>
      </vt:variant>
      <vt:variant>
        <vt:i4>5</vt:i4>
      </vt:variant>
      <vt:variant>
        <vt:lpwstr/>
      </vt:variant>
      <vt:variant>
        <vt:lpwstr>_Toc395792053</vt:lpwstr>
      </vt:variant>
      <vt:variant>
        <vt:i4>1966143</vt:i4>
      </vt:variant>
      <vt:variant>
        <vt:i4>62</vt:i4>
      </vt:variant>
      <vt:variant>
        <vt:i4>0</vt:i4>
      </vt:variant>
      <vt:variant>
        <vt:i4>5</vt:i4>
      </vt:variant>
      <vt:variant>
        <vt:lpwstr/>
      </vt:variant>
      <vt:variant>
        <vt:lpwstr>_Toc395792052</vt:lpwstr>
      </vt:variant>
      <vt:variant>
        <vt:i4>1966143</vt:i4>
      </vt:variant>
      <vt:variant>
        <vt:i4>56</vt:i4>
      </vt:variant>
      <vt:variant>
        <vt:i4>0</vt:i4>
      </vt:variant>
      <vt:variant>
        <vt:i4>5</vt:i4>
      </vt:variant>
      <vt:variant>
        <vt:lpwstr/>
      </vt:variant>
      <vt:variant>
        <vt:lpwstr>_Toc395792051</vt:lpwstr>
      </vt:variant>
      <vt:variant>
        <vt:i4>1966143</vt:i4>
      </vt:variant>
      <vt:variant>
        <vt:i4>50</vt:i4>
      </vt:variant>
      <vt:variant>
        <vt:i4>0</vt:i4>
      </vt:variant>
      <vt:variant>
        <vt:i4>5</vt:i4>
      </vt:variant>
      <vt:variant>
        <vt:lpwstr/>
      </vt:variant>
      <vt:variant>
        <vt:lpwstr>_Toc395792050</vt:lpwstr>
      </vt:variant>
      <vt:variant>
        <vt:i4>2031679</vt:i4>
      </vt:variant>
      <vt:variant>
        <vt:i4>44</vt:i4>
      </vt:variant>
      <vt:variant>
        <vt:i4>0</vt:i4>
      </vt:variant>
      <vt:variant>
        <vt:i4>5</vt:i4>
      </vt:variant>
      <vt:variant>
        <vt:lpwstr/>
      </vt:variant>
      <vt:variant>
        <vt:lpwstr>_Toc395792049</vt:lpwstr>
      </vt:variant>
      <vt:variant>
        <vt:i4>2031679</vt:i4>
      </vt:variant>
      <vt:variant>
        <vt:i4>38</vt:i4>
      </vt:variant>
      <vt:variant>
        <vt:i4>0</vt:i4>
      </vt:variant>
      <vt:variant>
        <vt:i4>5</vt:i4>
      </vt:variant>
      <vt:variant>
        <vt:lpwstr/>
      </vt:variant>
      <vt:variant>
        <vt:lpwstr>_Toc395792048</vt:lpwstr>
      </vt:variant>
      <vt:variant>
        <vt:i4>2031679</vt:i4>
      </vt:variant>
      <vt:variant>
        <vt:i4>32</vt:i4>
      </vt:variant>
      <vt:variant>
        <vt:i4>0</vt:i4>
      </vt:variant>
      <vt:variant>
        <vt:i4>5</vt:i4>
      </vt:variant>
      <vt:variant>
        <vt:lpwstr/>
      </vt:variant>
      <vt:variant>
        <vt:lpwstr>_Toc395792047</vt:lpwstr>
      </vt:variant>
      <vt:variant>
        <vt:i4>2031679</vt:i4>
      </vt:variant>
      <vt:variant>
        <vt:i4>26</vt:i4>
      </vt:variant>
      <vt:variant>
        <vt:i4>0</vt:i4>
      </vt:variant>
      <vt:variant>
        <vt:i4>5</vt:i4>
      </vt:variant>
      <vt:variant>
        <vt:lpwstr/>
      </vt:variant>
      <vt:variant>
        <vt:lpwstr>_Toc395792046</vt:lpwstr>
      </vt:variant>
      <vt:variant>
        <vt:i4>2031679</vt:i4>
      </vt:variant>
      <vt:variant>
        <vt:i4>20</vt:i4>
      </vt:variant>
      <vt:variant>
        <vt:i4>0</vt:i4>
      </vt:variant>
      <vt:variant>
        <vt:i4>5</vt:i4>
      </vt:variant>
      <vt:variant>
        <vt:lpwstr/>
      </vt:variant>
      <vt:variant>
        <vt:lpwstr>_Toc395792045</vt:lpwstr>
      </vt:variant>
      <vt:variant>
        <vt:i4>2031679</vt:i4>
      </vt:variant>
      <vt:variant>
        <vt:i4>14</vt:i4>
      </vt:variant>
      <vt:variant>
        <vt:i4>0</vt:i4>
      </vt:variant>
      <vt:variant>
        <vt:i4>5</vt:i4>
      </vt:variant>
      <vt:variant>
        <vt:lpwstr/>
      </vt:variant>
      <vt:variant>
        <vt:lpwstr>_Toc395792044</vt:lpwstr>
      </vt:variant>
      <vt:variant>
        <vt:i4>2031679</vt:i4>
      </vt:variant>
      <vt:variant>
        <vt:i4>8</vt:i4>
      </vt:variant>
      <vt:variant>
        <vt:i4>0</vt:i4>
      </vt:variant>
      <vt:variant>
        <vt:i4>5</vt:i4>
      </vt:variant>
      <vt:variant>
        <vt:lpwstr/>
      </vt:variant>
      <vt:variant>
        <vt:lpwstr>_Toc395792043</vt:lpwstr>
      </vt:variant>
      <vt:variant>
        <vt:i4>2031679</vt:i4>
      </vt:variant>
      <vt:variant>
        <vt:i4>2</vt:i4>
      </vt:variant>
      <vt:variant>
        <vt:i4>0</vt:i4>
      </vt:variant>
      <vt:variant>
        <vt:i4>5</vt:i4>
      </vt:variant>
      <vt:variant>
        <vt:lpwstr/>
      </vt:variant>
      <vt:variant>
        <vt:lpwstr>_Toc395792042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PROCESSING NEW ACQUISITIONS</dc:title>
  <dc:creator>Winmalee High School</dc:creator>
  <cp:lastModifiedBy>Costello, Cathy</cp:lastModifiedBy>
  <cp:revision>2</cp:revision>
  <cp:lastPrinted>2018-06-13T22:41:00Z</cp:lastPrinted>
  <dcterms:created xsi:type="dcterms:W3CDTF">2018-07-02T01:37:00Z</dcterms:created>
  <dcterms:modified xsi:type="dcterms:W3CDTF">2018-07-02T01:37:00Z</dcterms:modified>
</cp:coreProperties>
</file>