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933F" w14:textId="77777777" w:rsidR="000957FA" w:rsidRDefault="000957FA" w:rsidP="00C52249">
      <w:pPr>
        <w:jc w:val="center"/>
        <w:rPr>
          <w:rFonts w:ascii="Arial" w:hAnsi="Arial" w:cs="Arial"/>
          <w:b/>
          <w:noProof/>
          <w:sz w:val="44"/>
          <w:szCs w:val="44"/>
          <w:lang w:val="en-AU" w:eastAsia="en-AU"/>
        </w:rPr>
      </w:pPr>
      <w:r>
        <w:rPr>
          <w:rFonts w:ascii="Arial" w:hAnsi="Arial" w:cs="Arial"/>
          <w:b/>
          <w:noProof/>
          <w:sz w:val="44"/>
          <w:szCs w:val="44"/>
          <w:lang w:val="en-AU" w:eastAsia="en-AU"/>
        </w:rPr>
        <w:t xml:space="preserve">Seven Hills High School </w:t>
      </w:r>
    </w:p>
    <w:p w14:paraId="5F2BBBC2" w14:textId="3528449A" w:rsidR="00153DDB" w:rsidRDefault="00A34DD4" w:rsidP="00C5224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</w:t>
      </w:r>
      <w:r w:rsidR="00C52249">
        <w:rPr>
          <w:rFonts w:ascii="Arial" w:hAnsi="Arial" w:cs="Arial"/>
          <w:b/>
          <w:sz w:val="44"/>
          <w:szCs w:val="44"/>
        </w:rPr>
        <w:t>reative Writing Competition 20</w:t>
      </w:r>
      <w:r w:rsidR="000957FA">
        <w:rPr>
          <w:rFonts w:ascii="Arial" w:hAnsi="Arial" w:cs="Arial"/>
          <w:b/>
          <w:sz w:val="44"/>
          <w:szCs w:val="44"/>
        </w:rPr>
        <w:t>22</w:t>
      </w:r>
    </w:p>
    <w:p w14:paraId="2BCEDC37" w14:textId="77777777" w:rsidR="00153DDB" w:rsidRPr="00DE5095" w:rsidRDefault="00153DDB" w:rsidP="00153DDB">
      <w:pPr>
        <w:ind w:left="2880" w:firstLine="720"/>
        <w:rPr>
          <w:rFonts w:ascii="Arial" w:hAnsi="Arial" w:cs="Arial"/>
          <w:b/>
          <w:sz w:val="44"/>
          <w:szCs w:val="44"/>
        </w:rPr>
      </w:pPr>
      <w:r w:rsidRPr="00DE5095">
        <w:rPr>
          <w:rFonts w:ascii="Arial" w:hAnsi="Arial" w:cs="Arial"/>
          <w:b/>
          <w:sz w:val="44"/>
          <w:szCs w:val="44"/>
        </w:rPr>
        <w:t>MARKING RUBRIC</w:t>
      </w:r>
    </w:p>
    <w:p w14:paraId="39E3028C" w14:textId="77777777" w:rsidR="00153DDB" w:rsidRPr="00DE5095" w:rsidRDefault="00153DDB" w:rsidP="00153DDB">
      <w:pPr>
        <w:jc w:val="center"/>
        <w:rPr>
          <w:rFonts w:ascii="Arial" w:hAnsi="Arial" w:cs="Arial"/>
          <w:b/>
        </w:rPr>
      </w:pPr>
    </w:p>
    <w:p w14:paraId="54E58329" w14:textId="77777777" w:rsidR="00153DDB" w:rsidRPr="00DE5095" w:rsidRDefault="00153DDB" w:rsidP="00C5224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Student_________________</w:t>
      </w:r>
      <w:r w:rsidR="00C52249">
        <w:rPr>
          <w:rFonts w:ascii="Arial" w:hAnsi="Arial" w:cs="Arial"/>
          <w:b/>
          <w:sz w:val="32"/>
          <w:szCs w:val="32"/>
        </w:rPr>
        <w:t>____________</w:t>
      </w:r>
      <w:r>
        <w:rPr>
          <w:rFonts w:ascii="Arial" w:hAnsi="Arial" w:cs="Arial"/>
          <w:b/>
          <w:sz w:val="32"/>
          <w:szCs w:val="32"/>
        </w:rPr>
        <w:t xml:space="preserve">___ </w:t>
      </w:r>
      <w:r w:rsidR="00C52249">
        <w:rPr>
          <w:rFonts w:ascii="Arial" w:hAnsi="Arial" w:cs="Arial"/>
          <w:b/>
          <w:sz w:val="32"/>
          <w:szCs w:val="32"/>
        </w:rPr>
        <w:t xml:space="preserve">     Year</w:t>
      </w:r>
      <w:r>
        <w:rPr>
          <w:rFonts w:ascii="Arial" w:hAnsi="Arial" w:cs="Arial"/>
          <w:b/>
          <w:sz w:val="32"/>
          <w:szCs w:val="32"/>
        </w:rPr>
        <w:t>_________</w:t>
      </w:r>
    </w:p>
    <w:p w14:paraId="03E58E9F" w14:textId="77777777" w:rsidR="00153DDB" w:rsidRPr="00DE5095" w:rsidRDefault="00153DDB" w:rsidP="00153DDB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332"/>
        <w:gridCol w:w="7052"/>
      </w:tblGrid>
      <w:tr w:rsidR="00392A37" w:rsidRPr="0087562A" w14:paraId="6DD24520" w14:textId="77777777" w:rsidTr="00BA6AE0">
        <w:tc>
          <w:tcPr>
            <w:tcW w:w="1470" w:type="dxa"/>
          </w:tcPr>
          <w:p w14:paraId="189D0B42" w14:textId="77777777" w:rsidR="00153DDB" w:rsidRPr="0087562A" w:rsidRDefault="00153DDB" w:rsidP="00BA6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7562A">
              <w:rPr>
                <w:rFonts w:ascii="Arial" w:hAnsi="Arial" w:cs="Arial"/>
                <w:b/>
                <w:sz w:val="32"/>
                <w:szCs w:val="32"/>
              </w:rPr>
              <w:t>Grade</w:t>
            </w:r>
          </w:p>
        </w:tc>
        <w:tc>
          <w:tcPr>
            <w:tcW w:w="1332" w:type="dxa"/>
          </w:tcPr>
          <w:p w14:paraId="5BC59DDE" w14:textId="77777777" w:rsidR="00153DDB" w:rsidRPr="0087562A" w:rsidRDefault="00153DDB" w:rsidP="00BA6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Mark</w:t>
            </w:r>
          </w:p>
        </w:tc>
        <w:tc>
          <w:tcPr>
            <w:tcW w:w="7052" w:type="dxa"/>
          </w:tcPr>
          <w:p w14:paraId="47464502" w14:textId="77777777" w:rsidR="00153DDB" w:rsidRPr="0087562A" w:rsidRDefault="00153DDB" w:rsidP="00BA6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7562A">
              <w:rPr>
                <w:rFonts w:ascii="Arial" w:hAnsi="Arial" w:cs="Arial"/>
                <w:b/>
                <w:sz w:val="32"/>
                <w:szCs w:val="32"/>
              </w:rPr>
              <w:t>To achieve this grade, you will….</w:t>
            </w:r>
          </w:p>
        </w:tc>
      </w:tr>
      <w:tr w:rsidR="00392A37" w:rsidRPr="0087562A" w14:paraId="1750014B" w14:textId="77777777" w:rsidTr="00BA6AE0">
        <w:tc>
          <w:tcPr>
            <w:tcW w:w="1470" w:type="dxa"/>
          </w:tcPr>
          <w:p w14:paraId="36B2CFF1" w14:textId="77777777" w:rsidR="00153DDB" w:rsidRPr="0087562A" w:rsidRDefault="00153DDB" w:rsidP="00BA6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7562A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1332" w:type="dxa"/>
          </w:tcPr>
          <w:p w14:paraId="04E01903" w14:textId="77777777" w:rsidR="00153DDB" w:rsidRPr="0087562A" w:rsidRDefault="00BA6AE0" w:rsidP="00BA6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18- 20</w:t>
            </w:r>
            <w:r w:rsidR="00392A37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7052" w:type="dxa"/>
          </w:tcPr>
          <w:p w14:paraId="242C2E01" w14:textId="77777777" w:rsidR="00153DDB" w:rsidRPr="00392A37" w:rsidRDefault="00392A37" w:rsidP="00BA6AE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92A37">
              <w:rPr>
                <w:rFonts w:ascii="Arial" w:hAnsi="Arial" w:cs="Arial"/>
                <w:sz w:val="24"/>
                <w:szCs w:val="24"/>
              </w:rPr>
              <w:t>Demonstrates originality, imagination</w:t>
            </w:r>
            <w:r>
              <w:rPr>
                <w:rFonts w:ascii="Arial" w:hAnsi="Arial" w:cs="Arial"/>
                <w:sz w:val="24"/>
                <w:szCs w:val="24"/>
              </w:rPr>
              <w:t>, skill</w:t>
            </w:r>
            <w:r w:rsidRPr="00392A37">
              <w:rPr>
                <w:rFonts w:ascii="Arial" w:hAnsi="Arial" w:cs="Arial"/>
                <w:sz w:val="24"/>
                <w:szCs w:val="24"/>
              </w:rPr>
              <w:t xml:space="preserve"> and flair in the execution of the creative writing piece</w:t>
            </w:r>
          </w:p>
          <w:p w14:paraId="4DEDB2C1" w14:textId="77777777" w:rsidR="00153DDB" w:rsidRPr="00392A37" w:rsidRDefault="00392A37" w:rsidP="00BA6AE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highly developed control of language</w:t>
            </w:r>
          </w:p>
          <w:p w14:paraId="32EF8083" w14:textId="77777777" w:rsidR="00153DDB" w:rsidRPr="00392A37" w:rsidRDefault="00392A37" w:rsidP="00BA6AE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Demonstrates </w:t>
            </w:r>
            <w:r w:rsidR="001E0B5C">
              <w:rPr>
                <w:rFonts w:ascii="Arial" w:hAnsi="Arial" w:cs="Arial"/>
                <w:sz w:val="24"/>
                <w:szCs w:val="24"/>
              </w:rPr>
              <w:t>highly developed und</w:t>
            </w:r>
            <w:r w:rsidR="00A213BC">
              <w:rPr>
                <w:rFonts w:ascii="Arial" w:hAnsi="Arial" w:cs="Arial"/>
                <w:sz w:val="24"/>
                <w:szCs w:val="24"/>
              </w:rPr>
              <w:t xml:space="preserve">erstanding of the </w:t>
            </w:r>
            <w:r w:rsidR="001E0B5C">
              <w:rPr>
                <w:rFonts w:ascii="Arial" w:hAnsi="Arial" w:cs="Arial"/>
                <w:sz w:val="24"/>
                <w:szCs w:val="24"/>
              </w:rPr>
              <w:t xml:space="preserve">genre </w:t>
            </w:r>
            <w:r w:rsidR="00A213BC">
              <w:rPr>
                <w:rFonts w:ascii="Arial" w:hAnsi="Arial" w:cs="Arial"/>
                <w:sz w:val="24"/>
                <w:szCs w:val="24"/>
              </w:rPr>
              <w:t>and narrative structure</w:t>
            </w:r>
          </w:p>
          <w:p w14:paraId="2921F8BC" w14:textId="77777777" w:rsidR="00153DDB" w:rsidRPr="00392A37" w:rsidRDefault="001E0B5C" w:rsidP="00DC55CF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Demonstrates skillful manipulation or inclusion of the </w:t>
            </w:r>
            <w:r w:rsidR="00DC55CF">
              <w:rPr>
                <w:rFonts w:ascii="Arial" w:hAnsi="Arial" w:cs="Arial"/>
                <w:sz w:val="24"/>
                <w:szCs w:val="24"/>
              </w:rPr>
              <w:t>signature word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2A37" w:rsidRPr="0087562A" w14:paraId="46BC63E2" w14:textId="77777777" w:rsidTr="00BA6AE0">
        <w:tc>
          <w:tcPr>
            <w:tcW w:w="1470" w:type="dxa"/>
          </w:tcPr>
          <w:p w14:paraId="734E482D" w14:textId="77777777" w:rsidR="00153DDB" w:rsidRPr="0087562A" w:rsidRDefault="00153DDB" w:rsidP="00BA6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7562A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1332" w:type="dxa"/>
          </w:tcPr>
          <w:p w14:paraId="1D33CD74" w14:textId="77777777" w:rsidR="00153DDB" w:rsidRPr="0087562A" w:rsidRDefault="00BA6AE0" w:rsidP="00BA6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15- 17</w:t>
            </w:r>
          </w:p>
        </w:tc>
        <w:tc>
          <w:tcPr>
            <w:tcW w:w="7052" w:type="dxa"/>
          </w:tcPr>
          <w:p w14:paraId="675D8C37" w14:textId="77777777" w:rsidR="00153DDB" w:rsidRPr="00392A37" w:rsidRDefault="001E0B5C" w:rsidP="00BA6AE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an original and imaginative response that is coherent</w:t>
            </w:r>
          </w:p>
          <w:p w14:paraId="0AD91936" w14:textId="77777777" w:rsidR="00153DDB" w:rsidRPr="00392A37" w:rsidRDefault="001E0B5C" w:rsidP="00BA6AE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substantial</w:t>
            </w:r>
            <w:r w:rsidR="000F0004">
              <w:rPr>
                <w:rFonts w:ascii="Arial" w:hAnsi="Arial" w:cs="Arial"/>
                <w:sz w:val="24"/>
                <w:szCs w:val="24"/>
              </w:rPr>
              <w:t xml:space="preserve"> and effective</w:t>
            </w:r>
            <w:r>
              <w:rPr>
                <w:rFonts w:ascii="Arial" w:hAnsi="Arial" w:cs="Arial"/>
                <w:sz w:val="24"/>
                <w:szCs w:val="24"/>
              </w:rPr>
              <w:t xml:space="preserve"> control of language</w:t>
            </w:r>
          </w:p>
          <w:p w14:paraId="45A8F06D" w14:textId="77777777" w:rsidR="00153DDB" w:rsidRPr="00392A37" w:rsidRDefault="00A213BC" w:rsidP="00BA6AE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a substantial understanding of the genre and narrative structure</w:t>
            </w:r>
          </w:p>
          <w:p w14:paraId="7D1C6E32" w14:textId="77777777" w:rsidR="00153DDB" w:rsidRPr="00392A37" w:rsidRDefault="00A213BC" w:rsidP="00BA6AE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Demonstrates an effective manipulation or inclusion of the </w:t>
            </w:r>
            <w:r w:rsidR="00DC55CF">
              <w:rPr>
                <w:rFonts w:ascii="Arial" w:hAnsi="Arial" w:cs="Arial"/>
                <w:sz w:val="24"/>
                <w:szCs w:val="24"/>
              </w:rPr>
              <w:t>signature word</w:t>
            </w:r>
          </w:p>
        </w:tc>
      </w:tr>
      <w:tr w:rsidR="00392A37" w:rsidRPr="0087562A" w14:paraId="05EAE031" w14:textId="77777777" w:rsidTr="00BA6AE0">
        <w:tc>
          <w:tcPr>
            <w:tcW w:w="1470" w:type="dxa"/>
          </w:tcPr>
          <w:p w14:paraId="4450A859" w14:textId="77777777" w:rsidR="00153DDB" w:rsidRPr="0087562A" w:rsidRDefault="00153DDB" w:rsidP="00BA6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7562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1332" w:type="dxa"/>
          </w:tcPr>
          <w:p w14:paraId="6557309A" w14:textId="77777777" w:rsidR="00153DDB" w:rsidRPr="0087562A" w:rsidRDefault="00BA6AE0" w:rsidP="00BA6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10- 14</w:t>
            </w:r>
          </w:p>
        </w:tc>
        <w:tc>
          <w:tcPr>
            <w:tcW w:w="7052" w:type="dxa"/>
          </w:tcPr>
          <w:p w14:paraId="5CF06EB7" w14:textId="77777777" w:rsidR="00153DDB" w:rsidRDefault="00A213BC" w:rsidP="00BA6AE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a coherent response</w:t>
            </w:r>
            <w:r w:rsidR="005A439F">
              <w:rPr>
                <w:rFonts w:ascii="Arial" w:hAnsi="Arial" w:cs="Arial"/>
                <w:sz w:val="24"/>
                <w:szCs w:val="24"/>
              </w:rPr>
              <w:t xml:space="preserve"> with sound elements of creativity</w:t>
            </w:r>
          </w:p>
          <w:p w14:paraId="0ED45C78" w14:textId="77777777" w:rsidR="00A213BC" w:rsidRPr="00392A37" w:rsidRDefault="00A213BC" w:rsidP="00BA6AE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adequate and appropriate control of language</w:t>
            </w:r>
          </w:p>
          <w:p w14:paraId="03EC0FFC" w14:textId="77777777" w:rsidR="00153DDB" w:rsidRPr="00392A37" w:rsidRDefault="00A213BC" w:rsidP="00BA6AE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an adequate understanding of the genre and narrative structure</w:t>
            </w:r>
          </w:p>
          <w:p w14:paraId="122DE65B" w14:textId="77777777" w:rsidR="00153DDB" w:rsidRPr="00A213BC" w:rsidRDefault="00A213BC" w:rsidP="00A213B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Demonstrates an inclusion of the </w:t>
            </w:r>
            <w:r w:rsidR="00DC55CF">
              <w:rPr>
                <w:rFonts w:ascii="Arial" w:hAnsi="Arial" w:cs="Arial"/>
                <w:sz w:val="24"/>
                <w:szCs w:val="24"/>
              </w:rPr>
              <w:t>signature word</w:t>
            </w:r>
          </w:p>
        </w:tc>
      </w:tr>
      <w:tr w:rsidR="00392A37" w:rsidRPr="0087562A" w14:paraId="74F46FFE" w14:textId="77777777" w:rsidTr="00BA6AE0">
        <w:tc>
          <w:tcPr>
            <w:tcW w:w="1470" w:type="dxa"/>
          </w:tcPr>
          <w:p w14:paraId="1EA774F2" w14:textId="77777777" w:rsidR="00153DDB" w:rsidRPr="0087562A" w:rsidRDefault="00153DDB" w:rsidP="00BA6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7562A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32" w:type="dxa"/>
          </w:tcPr>
          <w:p w14:paraId="193E23C9" w14:textId="77777777" w:rsidR="00153DDB" w:rsidRPr="0087562A" w:rsidRDefault="00BA6AE0" w:rsidP="00BA6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6- 9</w:t>
            </w:r>
          </w:p>
        </w:tc>
        <w:tc>
          <w:tcPr>
            <w:tcW w:w="7052" w:type="dxa"/>
          </w:tcPr>
          <w:p w14:paraId="7FEF8E83" w14:textId="77777777" w:rsidR="00A213BC" w:rsidRDefault="00A213BC" w:rsidP="00A213B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a response with</w:t>
            </w:r>
            <w:r w:rsidR="005A439F">
              <w:rPr>
                <w:rFonts w:ascii="Arial" w:hAnsi="Arial" w:cs="Arial"/>
                <w:sz w:val="24"/>
                <w:szCs w:val="24"/>
              </w:rPr>
              <w:t xml:space="preserve"> limited</w:t>
            </w:r>
            <w:r>
              <w:rPr>
                <w:rFonts w:ascii="Arial" w:hAnsi="Arial" w:cs="Arial"/>
                <w:sz w:val="24"/>
                <w:szCs w:val="24"/>
              </w:rPr>
              <w:t xml:space="preserve"> aspects of creativity</w:t>
            </w:r>
          </w:p>
          <w:p w14:paraId="243B3625" w14:textId="77777777" w:rsidR="00153DDB" w:rsidRPr="00A213BC" w:rsidRDefault="00A213BC" w:rsidP="00A213B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</w:t>
            </w:r>
            <w:r w:rsidR="005A439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trat</w:t>
            </w:r>
            <w:r w:rsidRPr="00A213BC">
              <w:rPr>
                <w:rFonts w:ascii="Arial" w:hAnsi="Arial" w:cs="Arial"/>
                <w:sz w:val="24"/>
                <w:szCs w:val="24"/>
              </w:rPr>
              <w:t>es a basic response with limited control of language</w:t>
            </w:r>
          </w:p>
          <w:p w14:paraId="0E98FB57" w14:textId="77777777" w:rsidR="00153DDB" w:rsidRPr="00392A37" w:rsidRDefault="005A439F" w:rsidP="00BA6AE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a basic understanding of the genre and narrative structure</w:t>
            </w:r>
          </w:p>
          <w:p w14:paraId="1DEF008A" w14:textId="77777777" w:rsidR="00153DDB" w:rsidRPr="00392A37" w:rsidRDefault="005A439F" w:rsidP="00BA6AE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Demonstrates a limited attempt to include the </w:t>
            </w:r>
            <w:r w:rsidR="00DC55CF">
              <w:rPr>
                <w:rFonts w:ascii="Arial" w:hAnsi="Arial" w:cs="Arial"/>
                <w:sz w:val="24"/>
                <w:szCs w:val="24"/>
              </w:rPr>
              <w:t>signature word</w:t>
            </w:r>
          </w:p>
        </w:tc>
      </w:tr>
      <w:tr w:rsidR="00392A37" w:rsidRPr="0087562A" w14:paraId="02A98A41" w14:textId="77777777" w:rsidTr="00BA6AE0">
        <w:tc>
          <w:tcPr>
            <w:tcW w:w="1470" w:type="dxa"/>
          </w:tcPr>
          <w:p w14:paraId="60795683" w14:textId="77777777" w:rsidR="00153DDB" w:rsidRPr="0087562A" w:rsidRDefault="00153DDB" w:rsidP="00BA6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7562A"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  <w:tc>
          <w:tcPr>
            <w:tcW w:w="1332" w:type="dxa"/>
          </w:tcPr>
          <w:p w14:paraId="29F8C784" w14:textId="77777777" w:rsidR="00153DDB" w:rsidRPr="00BA6AE0" w:rsidRDefault="00BA6AE0" w:rsidP="00BA6A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BA6AE0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7052" w:type="dxa"/>
          </w:tcPr>
          <w:p w14:paraId="480AEA52" w14:textId="77777777" w:rsidR="00153DDB" w:rsidRPr="00392A37" w:rsidRDefault="005A439F" w:rsidP="00BA6AE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a response that may be creative</w:t>
            </w:r>
          </w:p>
          <w:p w14:paraId="65CC1DAF" w14:textId="77777777" w:rsidR="00153DDB" w:rsidRPr="00392A37" w:rsidRDefault="005A439F" w:rsidP="00BA6AE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a response with minimal control of language</w:t>
            </w:r>
          </w:p>
          <w:p w14:paraId="629BB0DE" w14:textId="77777777" w:rsidR="00153DDB" w:rsidRPr="00392A37" w:rsidRDefault="005A439F" w:rsidP="00BA6AE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a minimal understanding of the genre and narrative structure</w:t>
            </w:r>
          </w:p>
          <w:p w14:paraId="09DD1CE1" w14:textId="77777777" w:rsidR="00153DDB" w:rsidRPr="00392A37" w:rsidRDefault="005A439F" w:rsidP="00BA6AE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Demonstrates little to no attempt to address the </w:t>
            </w:r>
            <w:r w:rsidR="00DC55CF">
              <w:rPr>
                <w:rFonts w:ascii="Arial" w:hAnsi="Arial" w:cs="Arial"/>
                <w:sz w:val="24"/>
                <w:szCs w:val="24"/>
              </w:rPr>
              <w:t>signature word</w:t>
            </w:r>
          </w:p>
        </w:tc>
      </w:tr>
    </w:tbl>
    <w:p w14:paraId="3D29A107" w14:textId="77777777" w:rsidR="00C52249" w:rsidRDefault="00C52249" w:rsidP="00153DDB">
      <w:pPr>
        <w:rPr>
          <w:rFonts w:ascii="Arial" w:hAnsi="Arial" w:cs="Arial"/>
          <w:b/>
          <w:sz w:val="32"/>
          <w:szCs w:val="32"/>
        </w:rPr>
      </w:pPr>
    </w:p>
    <w:p w14:paraId="011352FB" w14:textId="77777777" w:rsidR="00C52249" w:rsidRDefault="00C52249" w:rsidP="00153DDB">
      <w:pPr>
        <w:rPr>
          <w:rFonts w:ascii="Arial" w:hAnsi="Arial" w:cs="Arial"/>
          <w:b/>
          <w:sz w:val="32"/>
          <w:szCs w:val="32"/>
        </w:rPr>
      </w:pPr>
    </w:p>
    <w:p w14:paraId="5D630B99" w14:textId="77777777" w:rsidR="00F3266B" w:rsidRPr="00153DDB" w:rsidRDefault="00153DDB" w:rsidP="000957FA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DE5095">
        <w:rPr>
          <w:rFonts w:ascii="Arial" w:hAnsi="Arial" w:cs="Arial"/>
          <w:b/>
          <w:sz w:val="32"/>
          <w:szCs w:val="32"/>
        </w:rPr>
        <w:lastRenderedPageBreak/>
        <w:t xml:space="preserve">Comment - </w:t>
      </w:r>
      <w:r w:rsidRPr="000957FA">
        <w:rPr>
          <w:rFonts w:ascii="Arial" w:hAnsi="Arial" w:cs="Arial"/>
          <w:b/>
          <w:color w:val="595959" w:themeColor="text1" w:themeTint="A6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2249" w:rsidRPr="000957FA">
        <w:rPr>
          <w:rFonts w:ascii="Arial" w:hAnsi="Arial" w:cs="Arial"/>
          <w:b/>
          <w:color w:val="595959" w:themeColor="text1" w:themeTint="A6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0957FA">
        <w:rPr>
          <w:rFonts w:ascii="Arial" w:hAnsi="Arial" w:cs="Arial"/>
          <w:b/>
          <w:color w:val="595959" w:themeColor="text1" w:themeTint="A6"/>
          <w:sz w:val="32"/>
          <w:szCs w:val="32"/>
        </w:rPr>
        <w:t>____</w:t>
      </w:r>
      <w:r w:rsidR="00C52249" w:rsidRPr="000957FA">
        <w:rPr>
          <w:rFonts w:ascii="Arial" w:hAnsi="Arial" w:cs="Arial"/>
          <w:b/>
          <w:color w:val="595959" w:themeColor="text1" w:themeTint="A6"/>
          <w:sz w:val="32"/>
          <w:szCs w:val="32"/>
        </w:rPr>
        <w:t>________________________________________________________</w:t>
      </w:r>
    </w:p>
    <w:sectPr w:rsidR="00F3266B" w:rsidRPr="00153DDB" w:rsidSect="00C52249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CBA"/>
    <w:multiLevelType w:val="hybridMultilevel"/>
    <w:tmpl w:val="82F8D7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D5B15"/>
    <w:multiLevelType w:val="hybridMultilevel"/>
    <w:tmpl w:val="98489520"/>
    <w:lvl w:ilvl="0" w:tplc="B2EEC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DB"/>
    <w:rsid w:val="000957FA"/>
    <w:rsid w:val="000D4502"/>
    <w:rsid w:val="000F0004"/>
    <w:rsid w:val="00153DDB"/>
    <w:rsid w:val="001E0B5C"/>
    <w:rsid w:val="00220517"/>
    <w:rsid w:val="002F7653"/>
    <w:rsid w:val="00392A37"/>
    <w:rsid w:val="003B19FC"/>
    <w:rsid w:val="005A439F"/>
    <w:rsid w:val="0086019B"/>
    <w:rsid w:val="00A213BC"/>
    <w:rsid w:val="00A34DD4"/>
    <w:rsid w:val="00BA6AE0"/>
    <w:rsid w:val="00BD3294"/>
    <w:rsid w:val="00C27EAA"/>
    <w:rsid w:val="00C34D74"/>
    <w:rsid w:val="00C52249"/>
    <w:rsid w:val="00D16FE9"/>
    <w:rsid w:val="00DC55CF"/>
    <w:rsid w:val="00F2349D"/>
    <w:rsid w:val="00F3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41C5"/>
  <w15:docId w15:val="{330D8831-97B3-4699-A473-BC5026C2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4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tamaryn.short</dc:creator>
  <cp:keywords/>
  <dc:description/>
  <cp:lastModifiedBy>Cathy Costello</cp:lastModifiedBy>
  <cp:revision>2</cp:revision>
  <cp:lastPrinted>2010-11-11T02:43:00Z</cp:lastPrinted>
  <dcterms:created xsi:type="dcterms:W3CDTF">2022-04-26T03:14:00Z</dcterms:created>
  <dcterms:modified xsi:type="dcterms:W3CDTF">2022-04-26T03:14:00Z</dcterms:modified>
</cp:coreProperties>
</file>