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1">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2">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TEACHER LIBRARIAN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PROFESSIONAL TASKS &amp; PROCEDURES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D">
      <w:pPr>
        <w:contextualSpacing w:val="0"/>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E">
      <w:pPr>
        <w:contextualSpacing w:val="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F">
      <w:pPr>
        <w:contextualSpacing w:val="0"/>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0">
      <w:pPr>
        <w:contextualSpacing w:val="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1">
      <w:pPr>
        <w:contextualSpacing w:val="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Prepared by Cathy Costello</w:t>
      </w:r>
    </w:p>
    <w:p w:rsidR="00000000" w:rsidDel="00000000" w:rsidP="00000000" w:rsidRDefault="00000000" w:rsidRPr="00000000" w14:paraId="00000012">
      <w:pPr>
        <w:contextualSpacing w:val="0"/>
        <w:jc w:val="both"/>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13">
      <w:pPr>
        <w:contextualSpacing w:val="0"/>
        <w:jc w:val="both"/>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14">
      <w:pPr>
        <w:contextualSpacing w:val="0"/>
        <w:jc w:val="both"/>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15">
      <w:pPr>
        <w:contextualSpacing w:val="0"/>
        <w:jc w:val="both"/>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16">
      <w:pPr>
        <w:contextualSpacing w:val="0"/>
        <w:jc w:val="both"/>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17">
      <w:pPr>
        <w:contextualSpacing w:val="0"/>
        <w:jc w:val="both"/>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18">
      <w:pPr>
        <w:contextualSpacing w:val="0"/>
        <w:jc w:val="both"/>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19">
      <w:pPr>
        <w:contextualSpacing w:val="0"/>
        <w:jc w:val="both"/>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1A">
      <w:pPr>
        <w:contextualSpacing w:val="0"/>
        <w:jc w:val="both"/>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1B">
      <w:pPr>
        <w:contextualSpacing w:val="0"/>
        <w:jc w:val="both"/>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1C">
      <w:pPr>
        <w:contextualSpacing w:val="0"/>
        <w:jc w:val="both"/>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1D">
      <w:pPr>
        <w:contextualSpacing w:val="0"/>
        <w:jc w:val="both"/>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PREFACE</w:t>
      </w:r>
    </w:p>
    <w:p w:rsidR="00000000" w:rsidDel="00000000" w:rsidP="00000000" w:rsidRDefault="00000000" w:rsidRPr="00000000" w14:paraId="0000001F">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0">
      <w:pPr>
        <w:contextualSpacing w:val="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This manual is based upon Teacher Librarian professional tasks and procedures as outlined in NSW DoE documents </w:t>
      </w:r>
      <w:r w:rsidDel="00000000" w:rsidR="00000000" w:rsidRPr="00000000">
        <w:rPr>
          <w:rFonts w:ascii="Arial" w:cs="Arial" w:eastAsia="Arial" w:hAnsi="Arial"/>
          <w:i w:val="1"/>
          <w:sz w:val="26"/>
          <w:szCs w:val="26"/>
          <w:rtl w:val="0"/>
        </w:rPr>
        <w:t xml:space="preserve">Library Policy - Schools</w:t>
      </w:r>
      <w:r w:rsidDel="00000000" w:rsidR="00000000" w:rsidRPr="00000000">
        <w:rPr>
          <w:rFonts w:ascii="Arial" w:cs="Arial" w:eastAsia="Arial" w:hAnsi="Arial"/>
          <w:sz w:val="26"/>
          <w:szCs w:val="26"/>
          <w:rtl w:val="0"/>
        </w:rPr>
        <w:t xml:space="preserve"> and </w:t>
      </w:r>
      <w:r w:rsidDel="00000000" w:rsidR="00000000" w:rsidRPr="00000000">
        <w:rPr>
          <w:rFonts w:ascii="Arial" w:cs="Arial" w:eastAsia="Arial" w:hAnsi="Arial"/>
          <w:i w:val="1"/>
          <w:sz w:val="26"/>
          <w:szCs w:val="26"/>
          <w:rtl w:val="0"/>
        </w:rPr>
        <w:t xml:space="preserve">The Handbook for School Libraries</w:t>
      </w:r>
      <w:r w:rsidDel="00000000" w:rsidR="00000000" w:rsidRPr="00000000">
        <w:rPr>
          <w:rFonts w:ascii="Arial" w:cs="Arial" w:eastAsia="Arial" w:hAnsi="Arial"/>
          <w:sz w:val="26"/>
          <w:szCs w:val="26"/>
          <w:rtl w:val="0"/>
        </w:rPr>
        <w:t xml:space="preserve">. It has been created to document the varied professional teaching and librarianship tasks and procedures carried out by the Teacher Librarian.  It has been designed to ensure that:</w:t>
      </w:r>
    </w:p>
    <w:p w:rsidR="00000000" w:rsidDel="00000000" w:rsidP="00000000" w:rsidRDefault="00000000" w:rsidRPr="00000000" w14:paraId="00000021">
      <w:pPr>
        <w:numPr>
          <w:ilvl w:val="0"/>
          <w:numId w:val="25"/>
        </w:numPr>
        <w:ind w:left="540" w:hanging="360"/>
        <w:jc w:val="both"/>
        <w:rPr>
          <w:sz w:val="26"/>
          <w:szCs w:val="26"/>
        </w:rPr>
      </w:pPr>
      <w:r w:rsidDel="00000000" w:rsidR="00000000" w:rsidRPr="00000000">
        <w:rPr>
          <w:rFonts w:ascii="Arial" w:cs="Arial" w:eastAsia="Arial" w:hAnsi="Arial"/>
          <w:sz w:val="26"/>
          <w:szCs w:val="26"/>
          <w:rtl w:val="0"/>
        </w:rPr>
        <w:t xml:space="preserve">Specific institutional and corporate library management knowledge is not lost</w:t>
      </w:r>
    </w:p>
    <w:p w:rsidR="00000000" w:rsidDel="00000000" w:rsidP="00000000" w:rsidRDefault="00000000" w:rsidRPr="00000000" w14:paraId="00000022">
      <w:pPr>
        <w:numPr>
          <w:ilvl w:val="0"/>
          <w:numId w:val="25"/>
        </w:numPr>
        <w:ind w:left="540" w:hanging="360"/>
        <w:jc w:val="both"/>
        <w:rPr>
          <w:sz w:val="26"/>
          <w:szCs w:val="26"/>
        </w:rPr>
      </w:pPr>
      <w:r w:rsidDel="00000000" w:rsidR="00000000" w:rsidRPr="00000000">
        <w:rPr>
          <w:rFonts w:ascii="Arial" w:cs="Arial" w:eastAsia="Arial" w:hAnsi="Arial"/>
          <w:sz w:val="26"/>
          <w:szCs w:val="26"/>
          <w:rtl w:val="0"/>
        </w:rPr>
        <w:t xml:space="preserve">Relief Teacher-Librarians can continue the work of the Library to support the educational and teaching needs of Campbelltown Performing Arts High School.</w:t>
      </w:r>
    </w:p>
    <w:p w:rsidR="00000000" w:rsidDel="00000000" w:rsidP="00000000" w:rsidRDefault="00000000" w:rsidRPr="00000000" w14:paraId="00000023">
      <w:pPr>
        <w:contextualSpacing w:val="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4">
      <w:pPr>
        <w:contextualSpacing w:val="0"/>
        <w:rPr>
          <w:rFonts w:ascii="Arial" w:cs="Arial" w:eastAsia="Arial" w:hAnsi="Arial"/>
          <w:sz w:val="26"/>
          <w:szCs w:val="26"/>
        </w:rPr>
      </w:pPr>
      <w:r w:rsidDel="00000000" w:rsidR="00000000" w:rsidRPr="00000000">
        <w:rPr>
          <w:rFonts w:ascii="Arial" w:cs="Arial" w:eastAsia="Arial" w:hAnsi="Arial"/>
          <w:sz w:val="26"/>
          <w:szCs w:val="26"/>
          <w:rtl w:val="0"/>
        </w:rPr>
        <w:t xml:space="preserve">For relevant DoE Library Policies see:</w:t>
      </w:r>
    </w:p>
    <w:p w:rsidR="00000000" w:rsidDel="00000000" w:rsidP="00000000" w:rsidRDefault="00000000" w:rsidRPr="00000000" w14:paraId="00000025">
      <w:pPr>
        <w:contextualSpacing w:val="0"/>
        <w:rPr>
          <w:rFonts w:ascii="Arial" w:cs="Arial" w:eastAsia="Arial" w:hAnsi="Arial"/>
          <w:sz w:val="26"/>
          <w:szCs w:val="26"/>
        </w:rPr>
      </w:pPr>
      <w:hyperlink r:id="rId6">
        <w:r w:rsidDel="00000000" w:rsidR="00000000" w:rsidRPr="00000000">
          <w:rPr>
            <w:rFonts w:ascii="Arial" w:cs="Arial" w:eastAsia="Arial" w:hAnsi="Arial"/>
            <w:color w:val="0000ff"/>
            <w:sz w:val="26"/>
            <w:szCs w:val="26"/>
            <w:u w:val="single"/>
            <w:rtl w:val="0"/>
          </w:rPr>
          <w:t xml:space="preserve">https://education.nsw.gov.au/supporting-learning-and-teaching/school-libraries</w:t>
        </w:r>
      </w:hyperlink>
      <w:r w:rsidDel="00000000" w:rsidR="00000000" w:rsidRPr="00000000">
        <w:rPr>
          <w:rtl w:val="0"/>
        </w:rPr>
      </w:r>
    </w:p>
    <w:p w:rsidR="00000000" w:rsidDel="00000000" w:rsidP="00000000" w:rsidRDefault="00000000" w:rsidRPr="00000000" w14:paraId="00000026">
      <w:pPr>
        <w:contextualSpacing w:val="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7">
      <w:pPr>
        <w:contextualSpacing w:val="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This manual is </w:t>
      </w:r>
      <w:r w:rsidDel="00000000" w:rsidR="00000000" w:rsidRPr="00000000">
        <w:rPr>
          <w:rFonts w:ascii="Arial" w:cs="Arial" w:eastAsia="Arial" w:hAnsi="Arial"/>
          <w:sz w:val="26"/>
          <w:szCs w:val="26"/>
          <w:u w:val="single"/>
          <w:rtl w:val="0"/>
        </w:rPr>
        <w:t xml:space="preserve">not</w:t>
      </w:r>
      <w:r w:rsidDel="00000000" w:rsidR="00000000" w:rsidRPr="00000000">
        <w:rPr>
          <w:rFonts w:ascii="Arial" w:cs="Arial" w:eastAsia="Arial" w:hAnsi="Arial"/>
          <w:sz w:val="26"/>
          <w:szCs w:val="26"/>
          <w:rtl w:val="0"/>
        </w:rPr>
        <w:t xml:space="preserve"> intended to replace the need for a fully qualified Teacher-Librarian who holds dual post-graduate qualifications in both Education and Librarianship and who has professional membership in the national body, the Australian Library and Information Association (ALIA).</w:t>
      </w:r>
    </w:p>
    <w:p w:rsidR="00000000" w:rsidDel="00000000" w:rsidP="00000000" w:rsidRDefault="00000000" w:rsidRPr="00000000" w14:paraId="00000028">
      <w:pPr>
        <w:contextualSpacing w:val="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9">
      <w:pPr>
        <w:contextualSpacing w:val="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This manual does not cover specific details of the OLIVER Library Management System (LMS) as manuals &amp; training are available online at:</w:t>
      </w:r>
    </w:p>
    <w:p w:rsidR="00000000" w:rsidDel="00000000" w:rsidP="00000000" w:rsidRDefault="00000000" w:rsidRPr="00000000" w14:paraId="0000002A">
      <w:pPr>
        <w:contextualSpacing w:val="0"/>
        <w:jc w:val="both"/>
        <w:rPr>
          <w:rFonts w:ascii="Arial" w:cs="Arial" w:eastAsia="Arial" w:hAnsi="Arial"/>
          <w:sz w:val="26"/>
          <w:szCs w:val="26"/>
        </w:rPr>
      </w:pPr>
      <w:hyperlink r:id="rId7">
        <w:r w:rsidDel="00000000" w:rsidR="00000000" w:rsidRPr="00000000">
          <w:rPr>
            <w:rFonts w:ascii="Arial" w:cs="Arial" w:eastAsia="Arial" w:hAnsi="Arial"/>
            <w:color w:val="1155cc"/>
            <w:sz w:val="26"/>
            <w:szCs w:val="26"/>
            <w:u w:val="single"/>
            <w:rtl w:val="0"/>
          </w:rPr>
          <w:t xml:space="preserve">https://education.nsw.gov.au/teaching-and-learning/curriculum/learning-across-the-curriculum/school-libraries/oliver-the-school-library-system</w:t>
        </w:r>
      </w:hyperlink>
      <w:r w:rsidDel="00000000" w:rsidR="00000000" w:rsidRPr="00000000">
        <w:rPr>
          <w:rtl w:val="0"/>
        </w:rPr>
      </w:r>
    </w:p>
    <w:p w:rsidR="00000000" w:rsidDel="00000000" w:rsidP="00000000" w:rsidRDefault="00000000" w:rsidRPr="00000000" w14:paraId="0000002B">
      <w:pPr>
        <w:contextualSpacing w:val="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C">
      <w:pPr>
        <w:contextualSpacing w:val="0"/>
        <w:jc w:val="both"/>
        <w:rPr>
          <w:rFonts w:ascii="Arial" w:cs="Arial" w:eastAsia="Arial" w:hAnsi="Arial"/>
          <w:sz w:val="26"/>
          <w:szCs w:val="26"/>
          <w:highlight w:val="yellow"/>
        </w:rPr>
      </w:pPr>
      <w:r w:rsidDel="00000000" w:rsidR="00000000" w:rsidRPr="00000000">
        <w:rPr>
          <w:rFonts w:ascii="Arial" w:cs="Arial" w:eastAsia="Arial" w:hAnsi="Arial"/>
          <w:sz w:val="26"/>
          <w:szCs w:val="26"/>
          <w:rtl w:val="0"/>
        </w:rPr>
        <w:t xml:space="preserve">Library tasks and procedures of Library School Administrative Officers (SAOs) have been collaboratively developed together with the School Administration Manager and is documented in the </w:t>
      </w:r>
      <w:r w:rsidDel="00000000" w:rsidR="00000000" w:rsidRPr="00000000">
        <w:rPr>
          <w:rFonts w:ascii="Arial" w:cs="Arial" w:eastAsia="Arial" w:hAnsi="Arial"/>
          <w:i w:val="1"/>
          <w:sz w:val="26"/>
          <w:szCs w:val="26"/>
          <w:rtl w:val="0"/>
        </w:rPr>
        <w:t xml:space="preserve">SAO Library Tasks and Procedures</w:t>
      </w:r>
      <w:r w:rsidDel="00000000" w:rsidR="00000000" w:rsidRPr="00000000">
        <w:rPr>
          <w:rFonts w:ascii="Arial" w:cs="Arial" w:eastAsia="Arial" w:hAnsi="Arial"/>
          <w:sz w:val="26"/>
          <w:szCs w:val="26"/>
          <w:rtl w:val="0"/>
        </w:rPr>
        <w:t xml:space="preserve"> manual</w:t>
      </w:r>
      <w:r w:rsidDel="00000000" w:rsidR="00000000" w:rsidRPr="00000000">
        <w:rPr>
          <w:rFonts w:ascii="Arial" w:cs="Arial" w:eastAsia="Arial" w:hAnsi="Arial"/>
          <w:b w:val="1"/>
          <w:sz w:val="26"/>
          <w:szCs w:val="26"/>
          <w:rtl w:val="0"/>
        </w:rPr>
        <w:t xml:space="preserve"> </w:t>
      </w:r>
      <w:r w:rsidDel="00000000" w:rsidR="00000000" w:rsidRPr="00000000">
        <w:rPr>
          <w:rFonts w:ascii="Arial" w:cs="Arial" w:eastAsia="Arial" w:hAnsi="Arial"/>
          <w:sz w:val="26"/>
          <w:szCs w:val="26"/>
          <w:rtl w:val="0"/>
        </w:rPr>
        <w:t xml:space="preserve">for Campbelltown Performing Arts High School. </w:t>
      </w:r>
      <w:r w:rsidDel="00000000" w:rsidR="00000000" w:rsidRPr="00000000">
        <w:rPr>
          <w:rtl w:val="0"/>
        </w:rPr>
      </w:r>
    </w:p>
    <w:p w:rsidR="00000000" w:rsidDel="00000000" w:rsidP="00000000" w:rsidRDefault="00000000" w:rsidRPr="00000000" w14:paraId="0000002D">
      <w:pPr>
        <w:contextualSpacing w:val="0"/>
        <w:jc w:val="both"/>
        <w:rPr>
          <w:rFonts w:ascii="Arial" w:cs="Arial" w:eastAsia="Arial" w:hAnsi="Arial"/>
          <w:sz w:val="26"/>
          <w:szCs w:val="26"/>
          <w:highlight w:val="yellow"/>
        </w:rPr>
      </w:pPr>
      <w:r w:rsidDel="00000000" w:rsidR="00000000" w:rsidRPr="00000000">
        <w:rPr>
          <w:rtl w:val="0"/>
        </w:rPr>
      </w:r>
    </w:p>
    <w:p w:rsidR="00000000" w:rsidDel="00000000" w:rsidP="00000000" w:rsidRDefault="00000000" w:rsidRPr="00000000" w14:paraId="0000002E">
      <w:pPr>
        <w:contextualSpacing w:val="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w:t>
      </w:r>
      <w:r w:rsidDel="00000000" w:rsidR="00000000" w:rsidRPr="00000000">
        <w:rPr>
          <w:rFonts w:ascii="Arial" w:cs="Arial" w:eastAsia="Arial" w:hAnsi="Arial"/>
          <w:i w:val="1"/>
          <w:sz w:val="26"/>
          <w:szCs w:val="26"/>
          <w:rtl w:val="0"/>
        </w:rPr>
        <w:t xml:space="preserve">Teacher-Librarians may copy &amp; edit this document for their school under the Creative Commons restrictions (on the following page), however,  Caroline Mock is to be credited as the original author of each document in the document’s footer.</w:t>
      </w:r>
      <w:r w:rsidDel="00000000" w:rsidR="00000000" w:rsidRPr="00000000">
        <w:rPr>
          <w:rFonts w:ascii="Arial" w:cs="Arial" w:eastAsia="Arial" w:hAnsi="Arial"/>
          <w:sz w:val="26"/>
          <w:szCs w:val="26"/>
          <w:rtl w:val="0"/>
        </w:rPr>
        <w:t xml:space="preserve">]</w:t>
      </w:r>
    </w:p>
    <w:p w:rsidR="00000000" w:rsidDel="00000000" w:rsidP="00000000" w:rsidRDefault="00000000" w:rsidRPr="00000000" w14:paraId="0000002F">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0">
      <w:pPr>
        <w:contextualSpacing w:val="0"/>
        <w:jc w:val="both"/>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31">
      <w:pPr>
        <w:contextualSpacing w:val="0"/>
        <w:jc w:val="both"/>
        <w:rPr>
          <w:rFonts w:ascii="Arial" w:cs="Arial" w:eastAsia="Arial" w:hAnsi="Arial"/>
        </w:rPr>
      </w:pPr>
      <w:r w:rsidDel="00000000" w:rsidR="00000000" w:rsidRPr="00000000">
        <w:rPr>
          <w:rFonts w:ascii="Arial" w:cs="Arial" w:eastAsia="Arial" w:hAnsi="Arial"/>
          <w:rtl w:val="0"/>
        </w:rPr>
        <w:t xml:space="preserve">Cathy Costello</w:t>
      </w:r>
    </w:p>
    <w:p w:rsidR="00000000" w:rsidDel="00000000" w:rsidP="00000000" w:rsidRDefault="00000000" w:rsidRPr="00000000" w14:paraId="00000032">
      <w:pPr>
        <w:contextualSpacing w:val="0"/>
        <w:jc w:val="both"/>
        <w:rPr>
          <w:rFonts w:ascii="Arial" w:cs="Arial" w:eastAsia="Arial" w:hAnsi="Arial"/>
        </w:rPr>
      </w:pPr>
      <w:r w:rsidDel="00000000" w:rsidR="00000000" w:rsidRPr="00000000">
        <w:rPr>
          <w:rFonts w:ascii="Arial" w:cs="Arial" w:eastAsia="Arial" w:hAnsi="Arial"/>
          <w:rtl w:val="0"/>
        </w:rPr>
        <w:t xml:space="preserve">B.A., Dip.Ed., M.Ed.(Teacher Librarianship)</w:t>
      </w:r>
    </w:p>
    <w:p w:rsidR="00000000" w:rsidDel="00000000" w:rsidP="00000000" w:rsidRDefault="00000000" w:rsidRPr="00000000" w14:paraId="00000033">
      <w:pPr>
        <w:contextualSpacing w:val="0"/>
        <w:jc w:val="both"/>
        <w:rPr>
          <w:rFonts w:ascii="Arial" w:cs="Arial" w:eastAsia="Arial" w:hAnsi="Arial"/>
        </w:rPr>
      </w:pPr>
      <w:r w:rsidDel="00000000" w:rsidR="00000000" w:rsidRPr="00000000">
        <w:rPr>
          <w:rFonts w:ascii="Arial" w:cs="Arial" w:eastAsia="Arial" w:hAnsi="Arial"/>
          <w:rtl w:val="0"/>
        </w:rPr>
        <w:t xml:space="preserve">Teacher Librarian</w:t>
      </w:r>
    </w:p>
    <w:p w:rsidR="00000000" w:rsidDel="00000000" w:rsidP="00000000" w:rsidRDefault="00000000" w:rsidRPr="00000000" w14:paraId="00000034">
      <w:pPr>
        <w:contextualSpacing w:val="0"/>
        <w:jc w:val="both"/>
        <w:rPr>
          <w:rFonts w:ascii="Arial" w:cs="Arial" w:eastAsia="Arial" w:hAnsi="Arial"/>
        </w:rPr>
      </w:pPr>
      <w:hyperlink r:id="rId8">
        <w:r w:rsidDel="00000000" w:rsidR="00000000" w:rsidRPr="00000000">
          <w:rPr>
            <w:rFonts w:ascii="Arial" w:cs="Arial" w:eastAsia="Arial" w:hAnsi="Arial"/>
            <w:u w:val="single"/>
            <w:rtl w:val="0"/>
          </w:rPr>
          <w:t xml:space="preserve">cathy.costello@det.nsw.edu.au</w:t>
        </w:r>
      </w:hyperlink>
      <w:r w:rsidDel="00000000" w:rsidR="00000000" w:rsidRPr="00000000">
        <w:rPr>
          <w:rFonts w:ascii="Arial" w:cs="Arial" w:eastAsia="Arial" w:hAnsi="Arial"/>
          <w:rtl w:val="0"/>
        </w:rPr>
        <w:t xml:space="preserve"> </w:t>
      </w:r>
    </w:p>
    <w:p w:rsidR="00000000" w:rsidDel="00000000" w:rsidP="00000000" w:rsidRDefault="00000000" w:rsidRPr="00000000" w14:paraId="00000035">
      <w:pPr>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36">
      <w:pPr>
        <w:contextualSpacing w:val="0"/>
        <w:jc w:val="both"/>
        <w:rPr>
          <w:rFonts w:ascii="Arial" w:cs="Arial" w:eastAsia="Arial" w:hAnsi="Arial"/>
        </w:rPr>
      </w:pPr>
      <w:r w:rsidDel="00000000" w:rsidR="00000000" w:rsidRPr="00000000">
        <w:rPr>
          <w:rFonts w:ascii="Arial" w:cs="Arial" w:eastAsia="Arial" w:hAnsi="Arial"/>
          <w:rtl w:val="0"/>
        </w:rPr>
        <w:t xml:space="preserve">27 June</w:t>
      </w:r>
      <w:r w:rsidDel="00000000" w:rsidR="00000000" w:rsidRPr="00000000">
        <w:rPr>
          <w:rFonts w:ascii="Arial" w:cs="Arial" w:eastAsia="Arial" w:hAnsi="Arial"/>
          <w:rtl w:val="0"/>
        </w:rPr>
        <w:t xml:space="preserve"> 2018</w:t>
      </w:r>
    </w:p>
    <w:p w:rsidR="00000000" w:rsidDel="00000000" w:rsidP="00000000" w:rsidRDefault="00000000" w:rsidRPr="00000000" w14:paraId="00000037">
      <w:pPr>
        <w:contextualSpacing w:val="0"/>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38">
      <w:pPr>
        <w:contextualSpacing w:val="0"/>
        <w:jc w:val="both"/>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DOCUMENT CREATION DETAILS</w:t>
      </w:r>
    </w:p>
    <w:p w:rsidR="00000000" w:rsidDel="00000000" w:rsidP="00000000" w:rsidRDefault="00000000" w:rsidRPr="00000000" w14:paraId="00000039">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A">
      <w:pPr>
        <w:numPr>
          <w:ilvl w:val="0"/>
          <w:numId w:val="49"/>
        </w:numPr>
        <w:tabs>
          <w:tab w:val="center" w:pos="4320"/>
          <w:tab w:val="right" w:pos="8640"/>
        </w:tabs>
        <w:ind w:left="360"/>
        <w:jc w:val="both"/>
        <w:rPr>
          <w:sz w:val="28"/>
          <w:szCs w:val="28"/>
        </w:rPr>
      </w:pPr>
      <w:r w:rsidDel="00000000" w:rsidR="00000000" w:rsidRPr="00000000">
        <w:rPr>
          <w:rFonts w:ascii="Arial" w:cs="Arial" w:eastAsia="Arial" w:hAnsi="Arial"/>
          <w:sz w:val="28"/>
          <w:szCs w:val="28"/>
          <w:rtl w:val="0"/>
        </w:rPr>
        <w:t xml:space="preserve">Updated document created on 27th June 2018. Edited by Cathy Costello Teacher Librarian.</w:t>
      </w:r>
    </w:p>
    <w:p w:rsidR="00000000" w:rsidDel="00000000" w:rsidP="00000000" w:rsidRDefault="00000000" w:rsidRPr="00000000" w14:paraId="0000003B">
      <w:pPr>
        <w:tabs>
          <w:tab w:val="center" w:pos="4320"/>
          <w:tab w:val="right" w:pos="8640"/>
        </w:tabs>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C">
      <w:pPr>
        <w:numPr>
          <w:ilvl w:val="0"/>
          <w:numId w:val="49"/>
        </w:numPr>
        <w:tabs>
          <w:tab w:val="center" w:pos="4320"/>
          <w:tab w:val="right" w:pos="8640"/>
        </w:tabs>
        <w:ind w:left="360"/>
        <w:jc w:val="both"/>
        <w:rPr>
          <w:sz w:val="28"/>
          <w:szCs w:val="28"/>
        </w:rPr>
      </w:pPr>
      <w:r w:rsidDel="00000000" w:rsidR="00000000" w:rsidRPr="00000000">
        <w:rPr>
          <w:rFonts w:ascii="Arial" w:cs="Arial" w:eastAsia="Arial" w:hAnsi="Arial"/>
          <w:sz w:val="28"/>
          <w:szCs w:val="28"/>
          <w:rtl w:val="0"/>
        </w:rPr>
        <w:t xml:space="preserve">The footer contains date when document is updated by the Teacher-Librarian, and pagination.</w:t>
      </w:r>
    </w:p>
    <w:p w:rsidR="00000000" w:rsidDel="00000000" w:rsidP="00000000" w:rsidRDefault="00000000" w:rsidRPr="00000000" w14:paraId="0000003D">
      <w:pPr>
        <w:tabs>
          <w:tab w:val="center" w:pos="4320"/>
          <w:tab w:val="right" w:pos="8640"/>
        </w:tabs>
        <w:contextualSpacing w:val="0"/>
        <w:jc w:val="both"/>
        <w:rPr>
          <w:rFonts w:ascii="Arial" w:cs="Arial" w:eastAsia="Arial" w:hAnsi="Arial"/>
          <w:i w:val="1"/>
          <w:sz w:val="30"/>
          <w:szCs w:val="30"/>
        </w:rPr>
      </w:pPr>
      <w:r w:rsidDel="00000000" w:rsidR="00000000" w:rsidRPr="00000000">
        <w:rPr>
          <w:rtl w:val="0"/>
        </w:rPr>
      </w:r>
    </w:p>
    <w:p w:rsidR="00000000" w:rsidDel="00000000" w:rsidP="00000000" w:rsidRDefault="00000000" w:rsidRPr="00000000" w14:paraId="0000003E">
      <w:pPr>
        <w:tabs>
          <w:tab w:val="center" w:pos="4320"/>
          <w:tab w:val="right" w:pos="8640"/>
        </w:tabs>
        <w:contextualSpacing w:val="0"/>
        <w:jc w:val="both"/>
        <w:rPr>
          <w:rFonts w:ascii="Arial" w:cs="Arial" w:eastAsia="Arial" w:hAnsi="Arial"/>
          <w:i w:val="1"/>
          <w:sz w:val="30"/>
          <w:szCs w:val="30"/>
        </w:rPr>
      </w:pPr>
      <w:r w:rsidDel="00000000" w:rsidR="00000000" w:rsidRPr="00000000">
        <w:rPr>
          <w:rtl w:val="0"/>
        </w:rPr>
      </w:r>
    </w:p>
    <w:p w:rsidR="00000000" w:rsidDel="00000000" w:rsidP="00000000" w:rsidRDefault="00000000" w:rsidRPr="00000000" w14:paraId="0000003F">
      <w:pPr>
        <w:tabs>
          <w:tab w:val="center" w:pos="4320"/>
          <w:tab w:val="right" w:pos="8640"/>
        </w:tabs>
        <w:contextualSpacing w:val="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Creative Commons Licencing</w:t>
      </w:r>
    </w:p>
    <w:p w:rsidR="00000000" w:rsidDel="00000000" w:rsidP="00000000" w:rsidRDefault="00000000" w:rsidRPr="00000000" w14:paraId="00000040">
      <w:pPr>
        <w:tabs>
          <w:tab w:val="center" w:pos="4320"/>
          <w:tab w:val="right" w:pos="8640"/>
        </w:tabs>
        <w:contextualSpacing w:val="0"/>
        <w:jc w:val="both"/>
        <w:rPr>
          <w:rFonts w:ascii="Arial" w:cs="Arial" w:eastAsia="Arial" w:hAnsi="Arial"/>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1995170</wp:posOffset>
            </wp:positionH>
            <wp:positionV relativeFrom="paragraph">
              <wp:posOffset>50165</wp:posOffset>
            </wp:positionV>
            <wp:extent cx="2130425" cy="103632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130425" cy="1036320"/>
                    </a:xfrm>
                    <a:prstGeom prst="rect"/>
                    <a:ln/>
                  </pic:spPr>
                </pic:pic>
              </a:graphicData>
            </a:graphic>
          </wp:anchor>
        </w:drawing>
      </w:r>
    </w:p>
    <w:p w:rsidR="00000000" w:rsidDel="00000000" w:rsidP="00000000" w:rsidRDefault="00000000" w:rsidRPr="00000000" w14:paraId="00000041">
      <w:pPr>
        <w:tabs>
          <w:tab w:val="center" w:pos="4320"/>
          <w:tab w:val="right" w:pos="8640"/>
        </w:tabs>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2">
      <w:pPr>
        <w:tabs>
          <w:tab w:val="center" w:pos="4320"/>
          <w:tab w:val="right" w:pos="8640"/>
        </w:tabs>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3">
      <w:pPr>
        <w:tabs>
          <w:tab w:val="center" w:pos="4320"/>
          <w:tab w:val="right" w:pos="8640"/>
        </w:tabs>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4">
      <w:pPr>
        <w:tabs>
          <w:tab w:val="center" w:pos="4320"/>
          <w:tab w:val="right" w:pos="8640"/>
        </w:tabs>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5">
      <w:pPr>
        <w:tabs>
          <w:tab w:val="center" w:pos="4320"/>
          <w:tab w:val="right" w:pos="8640"/>
        </w:tabs>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6">
      <w:pPr>
        <w:tabs>
          <w:tab w:val="center" w:pos="4320"/>
          <w:tab w:val="right" w:pos="8640"/>
        </w:tabs>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Attribution-Noncommercial-Share Alike</w:t>
      </w:r>
    </w:p>
    <w:p w:rsidR="00000000" w:rsidDel="00000000" w:rsidP="00000000" w:rsidRDefault="00000000" w:rsidRPr="00000000" w14:paraId="00000047">
      <w:pPr>
        <w:tabs>
          <w:tab w:val="center" w:pos="4320"/>
          <w:tab w:val="right" w:pos="8640"/>
        </w:tabs>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CC BY-NC-SA</w:t>
      </w:r>
    </w:p>
    <w:p w:rsidR="00000000" w:rsidDel="00000000" w:rsidP="00000000" w:rsidRDefault="00000000" w:rsidRPr="00000000" w14:paraId="00000048">
      <w:pPr>
        <w:tabs>
          <w:tab w:val="center" w:pos="4320"/>
          <w:tab w:val="right" w:pos="8640"/>
        </w:tabs>
        <w:contextualSpacing w:val="0"/>
        <w:jc w:val="both"/>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9">
      <w:pPr>
        <w:tabs>
          <w:tab w:val="center" w:pos="4320"/>
          <w:tab w:val="right" w:pos="8640"/>
        </w:tabs>
        <w:contextualSpacing w:val="0"/>
        <w:jc w:val="both"/>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This licence lets others distribute, remix and build upon the work, but only if it is for non-commercial purposes, they credit the original creator/s (and any other nominated parties) and they license their derivative works under the same terms. </w:t>
      </w:r>
    </w:p>
    <w:p w:rsidR="00000000" w:rsidDel="00000000" w:rsidP="00000000" w:rsidRDefault="00000000" w:rsidRPr="00000000" w14:paraId="0000004A">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B">
      <w:pPr>
        <w:contextualSpacing w:val="0"/>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4C">
      <w:pPr>
        <w:contextualSpacing w:val="0"/>
        <w:jc w:val="both"/>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DAILY TASKS </w:t>
      </w:r>
    </w:p>
    <w:p w:rsidR="00000000" w:rsidDel="00000000" w:rsidP="00000000" w:rsidRDefault="00000000" w:rsidRPr="00000000" w14:paraId="0000004D">
      <w:pPr>
        <w:contextualSpacing w:val="0"/>
        <w:jc w:val="both"/>
        <w:rPr>
          <w:rFonts w:ascii="Arial" w:cs="Arial" w:eastAsia="Arial" w:hAnsi="Arial"/>
        </w:rPr>
      </w:pPr>
      <w:r w:rsidDel="00000000" w:rsidR="00000000" w:rsidRPr="00000000">
        <w:rPr>
          <w:rFonts w:ascii="Arial" w:cs="Arial" w:eastAsia="Arial" w:hAnsi="Arial"/>
          <w:rtl w:val="0"/>
        </w:rPr>
        <w:t xml:space="preserve">Linked to </w:t>
      </w:r>
      <w:hyperlink r:id="rId10">
        <w:r w:rsidDel="00000000" w:rsidR="00000000" w:rsidRPr="00000000">
          <w:rPr>
            <w:rFonts w:ascii="Arial" w:cs="Arial" w:eastAsia="Arial" w:hAnsi="Arial"/>
            <w:i w:val="1"/>
            <w:color w:val="1155cc"/>
            <w:u w:val="single"/>
            <w:rtl w:val="0"/>
          </w:rPr>
          <w:t xml:space="preserve">Library Policy - Schools</w:t>
        </w:r>
      </w:hyperlink>
      <w:r w:rsidDel="00000000" w:rsidR="00000000" w:rsidRPr="00000000">
        <w:rPr>
          <w:rFonts w:ascii="Arial" w:cs="Arial" w:eastAsia="Arial" w:hAnsi="Arial"/>
          <w:rtl w:val="0"/>
        </w:rPr>
        <w:t xml:space="preserve"> reference numbers</w:t>
      </w:r>
    </w:p>
    <w:p w:rsidR="00000000" w:rsidDel="00000000" w:rsidP="00000000" w:rsidRDefault="00000000" w:rsidRPr="00000000" w14:paraId="0000004E">
      <w:pPr>
        <w:contextualSpacing w:val="0"/>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4F">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0">
      <w:pPr>
        <w:contextualSpacing w:val="0"/>
        <w:jc w:val="both"/>
        <w:rPr>
          <w:rFonts w:ascii="Arial" w:cs="Arial" w:eastAsia="Arial" w:hAnsi="Arial"/>
        </w:rPr>
      </w:pPr>
      <w:r w:rsidDel="00000000" w:rsidR="00000000" w:rsidRPr="00000000">
        <w:rPr>
          <w:rFonts w:ascii="Arial" w:cs="Arial" w:eastAsia="Arial" w:hAnsi="Arial"/>
          <w:rtl w:val="0"/>
        </w:rPr>
        <w:t xml:space="preserve">Please also refer to </w:t>
      </w:r>
      <w:r w:rsidDel="00000000" w:rsidR="00000000" w:rsidRPr="00000000">
        <w:rPr>
          <w:rFonts w:ascii="Arial" w:cs="Arial" w:eastAsia="Arial" w:hAnsi="Arial"/>
          <w:b w:val="1"/>
          <w:i w:val="1"/>
          <w:rtl w:val="0"/>
        </w:rPr>
        <w:t xml:space="preserve">Library management calendar</w:t>
      </w:r>
      <w:r w:rsidDel="00000000" w:rsidR="00000000" w:rsidRPr="00000000">
        <w:rPr>
          <w:rFonts w:ascii="Arial" w:cs="Arial" w:eastAsia="Arial" w:hAnsi="Arial"/>
          <w:rtl w:val="0"/>
        </w:rPr>
        <w:t xml:space="preserve"> on notice board in Teacher-Librarian’s office for timing of major tasks.</w:t>
      </w:r>
    </w:p>
    <w:p w:rsidR="00000000" w:rsidDel="00000000" w:rsidP="00000000" w:rsidRDefault="00000000" w:rsidRPr="00000000" w14:paraId="00000051">
      <w:pPr>
        <w:contextualSpacing w:val="0"/>
        <w:jc w:val="both"/>
        <w:rPr>
          <w:rFonts w:ascii="Arial" w:cs="Arial" w:eastAsia="Arial" w:hAnsi="Arial"/>
        </w:rPr>
      </w:pPr>
      <w:r w:rsidDel="00000000" w:rsidR="00000000" w:rsidRPr="00000000">
        <w:rPr>
          <w:rtl w:val="0"/>
        </w:rPr>
      </w:r>
    </w:p>
    <w:tbl>
      <w:tblPr>
        <w:tblStyle w:val="Table1"/>
        <w:tblW w:w="97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8790"/>
        <w:tblGridChange w:id="0">
          <w:tblGrid>
            <w:gridCol w:w="990"/>
            <w:gridCol w:w="8790"/>
          </w:tblGrid>
        </w:tblGridChange>
      </w:tblGrid>
      <w:tr>
        <w:tc>
          <w:tcPr>
            <w:shd w:fill="auto" w:val="clear"/>
          </w:tcPr>
          <w:p w:rsidR="00000000" w:rsidDel="00000000" w:rsidP="00000000" w:rsidRDefault="00000000" w:rsidRPr="00000000" w14:paraId="00000052">
            <w:pPr>
              <w:contextualSpacing w:val="0"/>
              <w:jc w:val="center"/>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53">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Policy Ref.</w:t>
            </w:r>
          </w:p>
        </w:tc>
        <w:tc>
          <w:tcPr>
            <w:shd w:fill="auto" w:val="clear"/>
          </w:tcPr>
          <w:p w:rsidR="00000000" w:rsidDel="00000000" w:rsidP="00000000" w:rsidRDefault="00000000" w:rsidRPr="00000000" w14:paraId="00000054">
            <w:pPr>
              <w:contextualSpacing w:val="0"/>
              <w:jc w:val="center"/>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55">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Professional Tasks and Procedures</w:t>
            </w:r>
          </w:p>
          <w:p w:rsidR="00000000" w:rsidDel="00000000" w:rsidP="00000000" w:rsidRDefault="00000000" w:rsidRPr="00000000" w14:paraId="00000056">
            <w:pPr>
              <w:contextualSpacing w:val="0"/>
              <w:jc w:val="center"/>
              <w:rPr>
                <w:rFonts w:ascii="Arial" w:cs="Arial" w:eastAsia="Arial" w:hAnsi="Arial"/>
                <w:b w:val="1"/>
              </w:rPr>
            </w:pPr>
            <w:r w:rsidDel="00000000" w:rsidR="00000000" w:rsidRPr="00000000">
              <w:rPr>
                <w:rtl w:val="0"/>
              </w:rPr>
            </w:r>
          </w:p>
        </w:tc>
      </w:tr>
      <w:tr>
        <w:tc>
          <w:tcPr>
            <w:shd w:fill="auto" w:val="clear"/>
          </w:tcPr>
          <w:p w:rsidR="00000000" w:rsidDel="00000000" w:rsidP="00000000" w:rsidRDefault="00000000" w:rsidRPr="00000000" w14:paraId="00000057">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58">
            <w:pPr>
              <w:spacing w:line="36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9">
            <w:pPr>
              <w:spacing w:line="36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A">
            <w:pPr>
              <w:spacing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3.1</w:t>
            </w:r>
          </w:p>
        </w:tc>
        <w:tc>
          <w:tcPr>
            <w:shd w:fill="auto" w:val="clear"/>
          </w:tcPr>
          <w:p w:rsidR="00000000" w:rsidDel="00000000" w:rsidP="00000000" w:rsidRDefault="00000000" w:rsidRPr="00000000" w14:paraId="0000005B">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Teaching and Learning</w:t>
            </w:r>
          </w:p>
          <w:p w:rsidR="00000000" w:rsidDel="00000000" w:rsidP="00000000" w:rsidRDefault="00000000" w:rsidRPr="00000000" w14:paraId="0000005C">
            <w:pPr>
              <w:contextualSpacing w:val="0"/>
              <w:jc w:val="both"/>
              <w:rPr>
                <w:rFonts w:ascii="Arial" w:cs="Arial" w:eastAsia="Arial" w:hAnsi="Arial"/>
              </w:rPr>
            </w:pPr>
            <w:r w:rsidDel="00000000" w:rsidR="00000000" w:rsidRPr="00000000">
              <w:rPr>
                <w:rFonts w:ascii="Arial" w:cs="Arial" w:eastAsia="Arial" w:hAnsi="Arial"/>
                <w:rtl w:val="0"/>
              </w:rPr>
              <w:t xml:space="preserve">Providing library services &amp; working with students from 8:50am to 3:20pm</w:t>
            </w:r>
          </w:p>
          <w:p w:rsidR="00000000" w:rsidDel="00000000" w:rsidP="00000000" w:rsidRDefault="00000000" w:rsidRPr="00000000" w14:paraId="0000005D">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Playground duty in the library Lunch 1 and Lunch 2 every day</w:t>
            </w:r>
          </w:p>
          <w:p w:rsidR="00000000" w:rsidDel="00000000" w:rsidP="00000000" w:rsidRDefault="00000000" w:rsidRPr="00000000" w14:paraId="0000005E">
            <w:pPr>
              <w:numPr>
                <w:ilvl w:val="0"/>
                <w:numId w:val="43"/>
              </w:numPr>
              <w:ind w:left="720" w:hanging="360"/>
              <w:contextualSpacing w:val="1"/>
              <w:jc w:val="both"/>
              <w:rPr/>
            </w:pPr>
            <w:r w:rsidDel="00000000" w:rsidR="00000000" w:rsidRPr="00000000">
              <w:rPr>
                <w:rFonts w:ascii="Arial" w:cs="Arial" w:eastAsia="Arial" w:hAnsi="Arial"/>
                <w:rtl w:val="0"/>
              </w:rPr>
              <w:t xml:space="preserve">Assisting students with research and/or printing during lunch breaks</w:t>
            </w:r>
          </w:p>
          <w:p w:rsidR="00000000" w:rsidDel="00000000" w:rsidP="00000000" w:rsidRDefault="00000000" w:rsidRPr="00000000" w14:paraId="0000005F">
            <w:pPr>
              <w:numPr>
                <w:ilvl w:val="0"/>
                <w:numId w:val="43"/>
              </w:numPr>
              <w:ind w:left="720" w:hanging="360"/>
              <w:contextualSpacing w:val="1"/>
              <w:jc w:val="both"/>
              <w:rPr/>
            </w:pPr>
            <w:r w:rsidDel="00000000" w:rsidR="00000000" w:rsidRPr="00000000">
              <w:rPr>
                <w:rFonts w:ascii="Arial" w:cs="Arial" w:eastAsia="Arial" w:hAnsi="Arial"/>
                <w:rtl w:val="0"/>
              </w:rPr>
              <w:t xml:space="preserve">Roll Call M-F. Roll Marking in EBS Ontrack</w:t>
            </w:r>
          </w:p>
          <w:p w:rsidR="00000000" w:rsidDel="00000000" w:rsidP="00000000" w:rsidRDefault="00000000" w:rsidRPr="00000000" w14:paraId="00000060">
            <w:pPr>
              <w:numPr>
                <w:ilvl w:val="0"/>
                <w:numId w:val="43"/>
              </w:numPr>
              <w:ind w:left="720" w:hanging="360"/>
              <w:contextualSpacing w:val="1"/>
              <w:jc w:val="both"/>
              <w:rPr/>
            </w:pPr>
            <w:r w:rsidDel="00000000" w:rsidR="00000000" w:rsidRPr="00000000">
              <w:rPr>
                <w:rFonts w:ascii="Arial" w:cs="Arial" w:eastAsia="Arial" w:hAnsi="Arial"/>
                <w:rtl w:val="0"/>
              </w:rPr>
              <w:t xml:space="preserve">Assisting students with research and/or printing passes during class times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62">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Liaising and working with teachers</w:t>
            </w:r>
          </w:p>
          <w:p w:rsidR="00000000" w:rsidDel="00000000" w:rsidP="00000000" w:rsidRDefault="00000000" w:rsidRPr="00000000" w14:paraId="00000063">
            <w:pPr>
              <w:numPr>
                <w:ilvl w:val="0"/>
                <w:numId w:val="3"/>
              </w:numPr>
              <w:ind w:left="720" w:hanging="360"/>
              <w:contextualSpacing w:val="1"/>
              <w:jc w:val="both"/>
              <w:rPr/>
            </w:pPr>
            <w:r w:rsidDel="00000000" w:rsidR="00000000" w:rsidRPr="00000000">
              <w:rPr>
                <w:rFonts w:ascii="Arial" w:cs="Arial" w:eastAsia="Arial" w:hAnsi="Arial"/>
                <w:rtl w:val="0"/>
              </w:rPr>
              <w:t xml:space="preserve">Teachers with a class in the library</w:t>
            </w:r>
          </w:p>
          <w:p w:rsidR="00000000" w:rsidDel="00000000" w:rsidP="00000000" w:rsidRDefault="00000000" w:rsidRPr="00000000" w14:paraId="00000064">
            <w:pPr>
              <w:numPr>
                <w:ilvl w:val="0"/>
                <w:numId w:val="3"/>
              </w:numPr>
              <w:ind w:left="720" w:hanging="360"/>
              <w:contextualSpacing w:val="1"/>
              <w:jc w:val="both"/>
              <w:rPr/>
            </w:pPr>
            <w:r w:rsidDel="00000000" w:rsidR="00000000" w:rsidRPr="00000000">
              <w:rPr>
                <w:rFonts w:ascii="Arial" w:cs="Arial" w:eastAsia="Arial" w:hAnsi="Arial"/>
                <w:rtl w:val="0"/>
              </w:rPr>
              <w:t xml:space="preserve">Collaborative teaching with teachers in the library and in faculty areas</w:t>
            </w:r>
          </w:p>
          <w:p w:rsidR="00000000" w:rsidDel="00000000" w:rsidP="00000000" w:rsidRDefault="00000000" w:rsidRPr="00000000" w14:paraId="00000065">
            <w:pPr>
              <w:numPr>
                <w:ilvl w:val="0"/>
                <w:numId w:val="3"/>
              </w:numPr>
              <w:ind w:left="720" w:hanging="360"/>
              <w:contextualSpacing w:val="1"/>
              <w:jc w:val="both"/>
              <w:rPr/>
            </w:pPr>
            <w:r w:rsidDel="00000000" w:rsidR="00000000" w:rsidRPr="00000000">
              <w:rPr>
                <w:rFonts w:ascii="Arial" w:cs="Arial" w:eastAsia="Arial" w:hAnsi="Arial"/>
                <w:rtl w:val="0"/>
              </w:rPr>
              <w:t xml:space="preserve">Itinerant Support teachers</w:t>
            </w:r>
          </w:p>
          <w:p w:rsidR="00000000" w:rsidDel="00000000" w:rsidP="00000000" w:rsidRDefault="00000000" w:rsidRPr="00000000" w14:paraId="00000066">
            <w:pPr>
              <w:numPr>
                <w:ilvl w:val="0"/>
                <w:numId w:val="3"/>
              </w:numPr>
              <w:ind w:left="720" w:hanging="360"/>
              <w:contextualSpacing w:val="1"/>
              <w:jc w:val="both"/>
              <w:rPr/>
            </w:pPr>
            <w:r w:rsidDel="00000000" w:rsidR="00000000" w:rsidRPr="00000000">
              <w:rPr>
                <w:rFonts w:ascii="Arial" w:cs="Arial" w:eastAsia="Arial" w:hAnsi="Arial"/>
                <w:rtl w:val="0"/>
              </w:rPr>
              <w:t xml:space="preserve">Learning &amp; Engagement faculty teacher</w:t>
            </w:r>
          </w:p>
          <w:p w:rsidR="00000000" w:rsidDel="00000000" w:rsidP="00000000" w:rsidRDefault="00000000" w:rsidRPr="00000000" w14:paraId="00000067">
            <w:pPr>
              <w:numPr>
                <w:ilvl w:val="0"/>
                <w:numId w:val="3"/>
              </w:numPr>
              <w:ind w:left="720" w:hanging="360"/>
              <w:jc w:val="both"/>
              <w:rPr>
                <w:rFonts w:ascii="Arial" w:cs="Arial" w:eastAsia="Arial" w:hAnsi="Arial"/>
              </w:rPr>
            </w:pPr>
            <w:r w:rsidDel="00000000" w:rsidR="00000000" w:rsidRPr="00000000">
              <w:rPr>
                <w:rFonts w:ascii="Arial" w:cs="Arial" w:eastAsia="Arial" w:hAnsi="Arial"/>
                <w:b w:val="1"/>
                <w:rtl w:val="0"/>
              </w:rPr>
              <w:t xml:space="preserve">Supervising, training </w:t>
            </w:r>
            <w:r w:rsidDel="00000000" w:rsidR="00000000" w:rsidRPr="00000000">
              <w:rPr>
                <w:rFonts w:ascii="Arial" w:cs="Arial" w:eastAsia="Arial" w:hAnsi="Arial"/>
                <w:rtl w:val="0"/>
              </w:rPr>
              <w:t xml:space="preserve">and supporting the library SAO</w:t>
            </w:r>
            <w:r w:rsidDel="00000000" w:rsidR="00000000" w:rsidRPr="00000000">
              <w:rPr>
                <w:rtl w:val="0"/>
              </w:rPr>
            </w:r>
          </w:p>
          <w:p w:rsidR="00000000" w:rsidDel="00000000" w:rsidP="00000000" w:rsidRDefault="00000000" w:rsidRPr="00000000" w14:paraId="00000068">
            <w:pPr>
              <w:contextualSpacing w:val="0"/>
              <w:jc w:val="both"/>
              <w:rPr>
                <w:rFonts w:ascii="Arial" w:cs="Arial" w:eastAsia="Arial" w:hAnsi="Arial"/>
              </w:rPr>
            </w:pPr>
            <w:r w:rsidDel="00000000" w:rsidR="00000000" w:rsidRPr="00000000">
              <w:rPr>
                <w:rtl w:val="0"/>
              </w:rPr>
            </w:r>
          </w:p>
        </w:tc>
      </w:tr>
      <w:tr>
        <w:tc>
          <w:tcPr>
            <w:shd w:fill="auto" w:val="clear"/>
          </w:tcPr>
          <w:p w:rsidR="00000000" w:rsidDel="00000000" w:rsidP="00000000" w:rsidRDefault="00000000" w:rsidRPr="00000000" w14:paraId="00000069">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A">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4.1</w:t>
            </w:r>
          </w:p>
        </w:tc>
        <w:tc>
          <w:tcPr>
            <w:shd w:fill="auto" w:val="clear"/>
          </w:tcPr>
          <w:p w:rsidR="00000000" w:rsidDel="00000000" w:rsidP="00000000" w:rsidRDefault="00000000" w:rsidRPr="00000000" w14:paraId="0000006B">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C">
            <w:pPr>
              <w:contextualSpacing w:val="0"/>
              <w:jc w:val="both"/>
              <w:rPr>
                <w:rFonts w:ascii="Arial" w:cs="Arial" w:eastAsia="Arial" w:hAnsi="Arial"/>
              </w:rPr>
            </w:pPr>
            <w:r w:rsidDel="00000000" w:rsidR="00000000" w:rsidRPr="00000000">
              <w:rPr>
                <w:rFonts w:ascii="Arial" w:cs="Arial" w:eastAsia="Arial" w:hAnsi="Arial"/>
                <w:b w:val="1"/>
                <w:rtl w:val="0"/>
              </w:rPr>
              <w:t xml:space="preserve">Library planning &amp; management</w:t>
            </w:r>
            <w:r w:rsidDel="00000000" w:rsidR="00000000" w:rsidRPr="00000000">
              <w:rPr>
                <w:rFonts w:ascii="Arial" w:cs="Arial" w:eastAsia="Arial" w:hAnsi="Arial"/>
                <w:rtl w:val="0"/>
              </w:rPr>
              <w:t xml:space="preserve"> </w:t>
            </w:r>
          </w:p>
          <w:p w:rsidR="00000000" w:rsidDel="00000000" w:rsidP="00000000" w:rsidRDefault="00000000" w:rsidRPr="00000000" w14:paraId="0000006D">
            <w:pPr>
              <w:contextualSpacing w:val="0"/>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Checking diary, To-do lists, milestones etc to plan tasks for the day/week</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70">
            <w:pPr>
              <w:contextualSpacing w:val="0"/>
              <w:jc w:val="both"/>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71">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2">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Other tasks as they occur or as per </w:t>
            </w:r>
            <w:r w:rsidDel="00000000" w:rsidR="00000000" w:rsidRPr="00000000">
              <w:rPr>
                <w:rFonts w:ascii="Arial" w:cs="Arial" w:eastAsia="Arial" w:hAnsi="Arial"/>
                <w:b w:val="1"/>
                <w:u w:val="single"/>
                <w:rtl w:val="0"/>
              </w:rPr>
              <w:t xml:space="preserve">Other Professional Tasks</w:t>
            </w:r>
            <w:r w:rsidDel="00000000" w:rsidR="00000000" w:rsidRPr="00000000">
              <w:rPr>
                <w:rFonts w:ascii="Arial" w:cs="Arial" w:eastAsia="Arial" w:hAnsi="Arial"/>
                <w:b w:val="1"/>
                <w:rtl w:val="0"/>
              </w:rPr>
              <w:t xml:space="preserve"> listed below.</w:t>
            </w:r>
          </w:p>
          <w:p w:rsidR="00000000" w:rsidDel="00000000" w:rsidP="00000000" w:rsidRDefault="00000000" w:rsidRPr="00000000" w14:paraId="00000073">
            <w:pPr>
              <w:contextualSpacing w:val="0"/>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74">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5">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6">
      <w:pPr>
        <w:ind w:left="36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77">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8">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9">
      <w:pPr>
        <w:contextualSpacing w:val="0"/>
        <w:rPr>
          <w:rFonts w:ascii="Arial" w:cs="Arial" w:eastAsia="Arial" w:hAnsi="Arial"/>
          <w:b w:val="1"/>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7A">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B">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C">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D">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E">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F">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0">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1">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2">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3">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4">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OTHER PROFESSIONAL TEACHER LIBRARIANSHIP TASKS </w:t>
      </w:r>
    </w:p>
    <w:p w:rsidR="00000000" w:rsidDel="00000000" w:rsidP="00000000" w:rsidRDefault="00000000" w:rsidRPr="00000000" w14:paraId="00000085">
      <w:pPr>
        <w:contextualSpacing w:val="0"/>
        <w:jc w:val="both"/>
        <w:rPr>
          <w:rFonts w:ascii="Arial" w:cs="Arial" w:eastAsia="Arial" w:hAnsi="Arial"/>
          <w:sz w:val="28"/>
          <w:szCs w:val="28"/>
        </w:rPr>
      </w:pPr>
      <w:r w:rsidDel="00000000" w:rsidR="00000000" w:rsidRPr="00000000">
        <w:rPr>
          <w:rFonts w:ascii="Arial" w:cs="Arial" w:eastAsia="Arial" w:hAnsi="Arial"/>
          <w:rtl w:val="0"/>
        </w:rPr>
        <w:t xml:space="preserve">Linked to </w:t>
      </w:r>
      <w:hyperlink r:id="rId11">
        <w:r w:rsidDel="00000000" w:rsidR="00000000" w:rsidRPr="00000000">
          <w:rPr>
            <w:rFonts w:ascii="Arial" w:cs="Arial" w:eastAsia="Arial" w:hAnsi="Arial"/>
            <w:i w:val="1"/>
            <w:color w:val="1155cc"/>
            <w:u w:val="single"/>
            <w:rtl w:val="0"/>
          </w:rPr>
          <w:t xml:space="preserve">Library Policy - Schools</w:t>
        </w:r>
      </w:hyperlink>
      <w:r w:rsidDel="00000000" w:rsidR="00000000" w:rsidRPr="00000000">
        <w:rPr>
          <w:rFonts w:ascii="Arial" w:cs="Arial" w:eastAsia="Arial" w:hAnsi="Arial"/>
          <w:rtl w:val="0"/>
        </w:rPr>
        <w:t xml:space="preserve"> reference numbers</w:t>
      </w:r>
      <w:r w:rsidDel="00000000" w:rsidR="00000000" w:rsidRPr="00000000">
        <w:rPr>
          <w:rtl w:val="0"/>
        </w:rPr>
      </w:r>
    </w:p>
    <w:p w:rsidR="00000000" w:rsidDel="00000000" w:rsidP="00000000" w:rsidRDefault="00000000" w:rsidRPr="00000000" w14:paraId="00000086">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7">
      <w:pPr>
        <w:contextualSpacing w:val="0"/>
        <w:jc w:val="both"/>
        <w:rPr>
          <w:rFonts w:ascii="Arial" w:cs="Arial" w:eastAsia="Arial" w:hAnsi="Arial"/>
        </w:rPr>
      </w:pPr>
      <w:r w:rsidDel="00000000" w:rsidR="00000000" w:rsidRPr="00000000">
        <w:rPr>
          <w:rFonts w:ascii="Arial" w:cs="Arial" w:eastAsia="Arial" w:hAnsi="Arial"/>
          <w:rtl w:val="0"/>
        </w:rPr>
        <w:t xml:space="preserve">Please also refer to </w:t>
      </w:r>
      <w:r w:rsidDel="00000000" w:rsidR="00000000" w:rsidRPr="00000000">
        <w:rPr>
          <w:rFonts w:ascii="Arial" w:cs="Arial" w:eastAsia="Arial" w:hAnsi="Arial"/>
          <w:b w:val="1"/>
          <w:i w:val="1"/>
          <w:rtl w:val="0"/>
        </w:rPr>
        <w:t xml:space="preserve">Library management calendar</w:t>
      </w:r>
      <w:r w:rsidDel="00000000" w:rsidR="00000000" w:rsidRPr="00000000">
        <w:rPr>
          <w:rFonts w:ascii="Arial" w:cs="Arial" w:eastAsia="Arial" w:hAnsi="Arial"/>
          <w:rtl w:val="0"/>
        </w:rPr>
        <w:t xml:space="preserve"> on noticeboard in Teacher-Librarian’s office for timing of </w:t>
      </w:r>
      <w:r w:rsidDel="00000000" w:rsidR="00000000" w:rsidRPr="00000000">
        <w:rPr>
          <w:rFonts w:ascii="Arial" w:cs="Arial" w:eastAsia="Arial" w:hAnsi="Arial"/>
          <w:b w:val="1"/>
          <w:u w:val="single"/>
          <w:rtl w:val="0"/>
        </w:rPr>
        <w:t xml:space="preserve">major</w:t>
      </w:r>
      <w:r w:rsidDel="00000000" w:rsidR="00000000" w:rsidRPr="00000000">
        <w:rPr>
          <w:rFonts w:ascii="Arial" w:cs="Arial" w:eastAsia="Arial" w:hAnsi="Arial"/>
          <w:rtl w:val="0"/>
        </w:rPr>
        <w:t xml:space="preserve"> tasks.</w:t>
      </w:r>
    </w:p>
    <w:p w:rsidR="00000000" w:rsidDel="00000000" w:rsidP="00000000" w:rsidRDefault="00000000" w:rsidRPr="00000000" w14:paraId="00000088">
      <w:pPr>
        <w:contextualSpacing w:val="0"/>
        <w:jc w:val="both"/>
        <w:rPr>
          <w:rFonts w:ascii="Arial" w:cs="Arial" w:eastAsia="Arial" w:hAnsi="Arial"/>
          <w:sz w:val="12"/>
          <w:szCs w:val="12"/>
        </w:rPr>
      </w:pPr>
      <w:r w:rsidDel="00000000" w:rsidR="00000000" w:rsidRPr="00000000">
        <w:rPr>
          <w:rtl w:val="0"/>
        </w:rPr>
      </w:r>
    </w:p>
    <w:tbl>
      <w:tblPr>
        <w:tblStyle w:val="Table2"/>
        <w:tblW w:w="981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5"/>
        <w:gridCol w:w="8715"/>
        <w:tblGridChange w:id="0">
          <w:tblGrid>
            <w:gridCol w:w="1095"/>
            <w:gridCol w:w="8715"/>
          </w:tblGrid>
        </w:tblGridChange>
      </w:tblGrid>
      <w:tr>
        <w:tc>
          <w:tcPr>
            <w:shd w:fill="auto" w:val="clear"/>
          </w:tcPr>
          <w:p w:rsidR="00000000" w:rsidDel="00000000" w:rsidP="00000000" w:rsidRDefault="00000000" w:rsidRPr="00000000" w14:paraId="00000089">
            <w:pPr>
              <w:contextualSpacing w:val="0"/>
              <w:jc w:val="center"/>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8A">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Policy Ref No.</w:t>
            </w:r>
          </w:p>
        </w:tc>
        <w:tc>
          <w:tcPr>
            <w:shd w:fill="auto" w:val="clear"/>
          </w:tcPr>
          <w:p w:rsidR="00000000" w:rsidDel="00000000" w:rsidP="00000000" w:rsidRDefault="00000000" w:rsidRPr="00000000" w14:paraId="0000008B">
            <w:pPr>
              <w:contextualSpacing w:val="0"/>
              <w:jc w:val="center"/>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8C">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Professional Tasks and Procedures</w:t>
            </w:r>
          </w:p>
          <w:p w:rsidR="00000000" w:rsidDel="00000000" w:rsidP="00000000" w:rsidRDefault="00000000" w:rsidRPr="00000000" w14:paraId="0000008D">
            <w:pPr>
              <w:contextualSpacing w:val="0"/>
              <w:jc w:val="center"/>
              <w:rPr>
                <w:rFonts w:ascii="Arial" w:cs="Arial" w:eastAsia="Arial" w:hAnsi="Arial"/>
                <w:b w:val="1"/>
              </w:rPr>
            </w:pPr>
            <w:r w:rsidDel="00000000" w:rsidR="00000000" w:rsidRPr="00000000">
              <w:rPr>
                <w:rtl w:val="0"/>
              </w:rPr>
            </w:r>
          </w:p>
        </w:tc>
      </w:tr>
      <w:tr>
        <w:tc>
          <w:tcPr>
            <w:shd w:fill="auto" w:val="clear"/>
          </w:tcPr>
          <w:p w:rsidR="00000000" w:rsidDel="00000000" w:rsidP="00000000" w:rsidRDefault="00000000" w:rsidRPr="00000000" w14:paraId="0000008E">
            <w:pP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F">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3.1</w:t>
            </w:r>
          </w:p>
        </w:tc>
        <w:tc>
          <w:tcPr>
            <w:shd w:fill="auto" w:val="clear"/>
          </w:tcPr>
          <w:p w:rsidR="00000000" w:rsidDel="00000000" w:rsidP="00000000" w:rsidRDefault="00000000" w:rsidRPr="00000000" w14:paraId="00000090">
            <w:pPr>
              <w:contextualSpacing w:val="0"/>
              <w:jc w:val="both"/>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91">
            <w:pPr>
              <w:contextualSpacing w:val="0"/>
              <w:jc w:val="both"/>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Teaching and Learning</w:t>
            </w:r>
          </w:p>
          <w:p w:rsidR="00000000" w:rsidDel="00000000" w:rsidP="00000000" w:rsidRDefault="00000000" w:rsidRPr="00000000" w14:paraId="00000092">
            <w:pPr>
              <w:contextualSpacing w:val="0"/>
              <w:jc w:val="both"/>
              <w:rPr>
                <w:rFonts w:ascii="Arial" w:cs="Arial" w:eastAsia="Arial" w:hAnsi="Arial"/>
                <w:b w:val="1"/>
                <w:color w:val="ff0000"/>
                <w:sz w:val="16"/>
                <w:szCs w:val="16"/>
              </w:rPr>
            </w:pPr>
            <w:r w:rsidDel="00000000" w:rsidR="00000000" w:rsidRPr="00000000">
              <w:rPr>
                <w:rtl w:val="0"/>
              </w:rPr>
            </w:r>
          </w:p>
          <w:p w:rsidR="00000000" w:rsidDel="00000000" w:rsidP="00000000" w:rsidRDefault="00000000" w:rsidRPr="00000000" w14:paraId="00000093">
            <w:pPr>
              <w:numPr>
                <w:ilvl w:val="0"/>
                <w:numId w:val="23"/>
              </w:numPr>
              <w:ind w:left="720" w:hanging="360"/>
              <w:contextualSpacing w:val="1"/>
              <w:jc w:val="both"/>
              <w:rPr/>
            </w:pPr>
            <w:r w:rsidDel="00000000" w:rsidR="00000000" w:rsidRPr="00000000">
              <w:rPr>
                <w:rFonts w:ascii="Arial" w:cs="Arial" w:eastAsia="Arial" w:hAnsi="Arial"/>
                <w:rtl w:val="0"/>
              </w:rPr>
              <w:t xml:space="preserve">Liaising with teachers to design, implement and evaluate team-teaching lessons on:</w:t>
            </w:r>
          </w:p>
          <w:p w:rsidR="00000000" w:rsidDel="00000000" w:rsidP="00000000" w:rsidRDefault="00000000" w:rsidRPr="00000000" w14:paraId="00000094">
            <w:pPr>
              <w:numPr>
                <w:ilvl w:val="1"/>
                <w:numId w:val="35"/>
              </w:numPr>
              <w:ind w:left="1440" w:hanging="360"/>
              <w:contextualSpacing w:val="1"/>
              <w:jc w:val="both"/>
              <w:rPr/>
            </w:pPr>
            <w:r w:rsidDel="00000000" w:rsidR="00000000" w:rsidRPr="00000000">
              <w:rPr>
                <w:rFonts w:ascii="Arial" w:cs="Arial" w:eastAsia="Arial" w:hAnsi="Arial"/>
                <w:rtl w:val="0"/>
              </w:rPr>
              <w:t xml:space="preserve">Avoiding Plagiarism, Referencing and Paraphrasing</w:t>
            </w:r>
          </w:p>
          <w:p w:rsidR="00000000" w:rsidDel="00000000" w:rsidP="00000000" w:rsidRDefault="00000000" w:rsidRPr="00000000" w14:paraId="00000095">
            <w:pPr>
              <w:numPr>
                <w:ilvl w:val="1"/>
                <w:numId w:val="35"/>
              </w:numPr>
              <w:ind w:left="1440" w:hanging="360"/>
              <w:contextualSpacing w:val="1"/>
              <w:jc w:val="both"/>
              <w:rPr/>
            </w:pPr>
            <w:r w:rsidDel="00000000" w:rsidR="00000000" w:rsidRPr="00000000">
              <w:rPr>
                <w:rFonts w:ascii="Arial" w:cs="Arial" w:eastAsia="Arial" w:hAnsi="Arial"/>
                <w:rtl w:val="0"/>
              </w:rPr>
              <w:t xml:space="preserve">The Research Process</w:t>
            </w:r>
          </w:p>
          <w:p w:rsidR="00000000" w:rsidDel="00000000" w:rsidP="00000000" w:rsidRDefault="00000000" w:rsidRPr="00000000" w14:paraId="00000096">
            <w:pPr>
              <w:numPr>
                <w:ilvl w:val="1"/>
                <w:numId w:val="35"/>
              </w:numPr>
              <w:ind w:left="1440" w:hanging="360"/>
              <w:contextualSpacing w:val="1"/>
              <w:jc w:val="both"/>
              <w:rPr/>
            </w:pPr>
            <w:r w:rsidDel="00000000" w:rsidR="00000000" w:rsidRPr="00000000">
              <w:rPr>
                <w:rFonts w:ascii="Arial" w:cs="Arial" w:eastAsia="Arial" w:hAnsi="Arial"/>
                <w:rtl w:val="0"/>
              </w:rPr>
              <w:t xml:space="preserve">Advanced Online Search Techniques</w:t>
            </w:r>
          </w:p>
          <w:p w:rsidR="00000000" w:rsidDel="00000000" w:rsidP="00000000" w:rsidRDefault="00000000" w:rsidRPr="00000000" w14:paraId="00000097">
            <w:pPr>
              <w:numPr>
                <w:ilvl w:val="1"/>
                <w:numId w:val="35"/>
              </w:numPr>
              <w:ind w:left="1440" w:hanging="360"/>
              <w:contextualSpacing w:val="1"/>
              <w:jc w:val="both"/>
              <w:rPr/>
            </w:pPr>
            <w:r w:rsidDel="00000000" w:rsidR="00000000" w:rsidRPr="00000000">
              <w:rPr>
                <w:rFonts w:ascii="Arial" w:cs="Arial" w:eastAsia="Arial" w:hAnsi="Arial"/>
                <w:rtl w:val="0"/>
              </w:rPr>
              <w:t xml:space="preserve">Using Critical Thinking to Evaluate Information Sources</w:t>
            </w:r>
          </w:p>
          <w:p w:rsidR="00000000" w:rsidDel="00000000" w:rsidP="00000000" w:rsidRDefault="00000000" w:rsidRPr="00000000" w14:paraId="00000098">
            <w:pPr>
              <w:numPr>
                <w:ilvl w:val="1"/>
                <w:numId w:val="35"/>
              </w:numPr>
              <w:ind w:left="1440" w:hanging="360"/>
              <w:contextualSpacing w:val="1"/>
              <w:jc w:val="both"/>
              <w:rPr/>
            </w:pPr>
            <w:r w:rsidDel="00000000" w:rsidR="00000000" w:rsidRPr="00000000">
              <w:rPr>
                <w:rFonts w:ascii="Arial" w:cs="Arial" w:eastAsia="Arial" w:hAnsi="Arial"/>
                <w:rtl w:val="0"/>
              </w:rPr>
              <w:t xml:space="preserve">ALARM &amp; Academic Writing</w:t>
            </w:r>
          </w:p>
          <w:p w:rsidR="00000000" w:rsidDel="00000000" w:rsidP="00000000" w:rsidRDefault="00000000" w:rsidRPr="00000000" w14:paraId="00000099">
            <w:pPr>
              <w:numPr>
                <w:ilvl w:val="1"/>
                <w:numId w:val="35"/>
              </w:numPr>
              <w:ind w:left="1440" w:hanging="360"/>
              <w:contextualSpacing w:val="1"/>
              <w:jc w:val="both"/>
              <w:rPr/>
            </w:pPr>
            <w:r w:rsidDel="00000000" w:rsidR="00000000" w:rsidRPr="00000000">
              <w:rPr>
                <w:rFonts w:ascii="Arial" w:cs="Arial" w:eastAsia="Arial" w:hAnsi="Arial"/>
                <w:rtl w:val="0"/>
              </w:rPr>
              <w:t xml:space="preserve">Locating academic articles using Online Journal Databases via NSW State Library</w:t>
            </w:r>
          </w:p>
          <w:p w:rsidR="00000000" w:rsidDel="00000000" w:rsidP="00000000" w:rsidRDefault="00000000" w:rsidRPr="00000000" w14:paraId="0000009A">
            <w:pPr>
              <w:numPr>
                <w:ilvl w:val="1"/>
                <w:numId w:val="35"/>
              </w:numPr>
              <w:ind w:left="1440" w:hanging="360"/>
              <w:contextualSpacing w:val="1"/>
              <w:jc w:val="both"/>
              <w:rPr/>
            </w:pPr>
            <w:r w:rsidDel="00000000" w:rsidR="00000000" w:rsidRPr="00000000">
              <w:rPr>
                <w:rFonts w:ascii="Arial" w:cs="Arial" w:eastAsia="Arial" w:hAnsi="Arial"/>
                <w:rtl w:val="0"/>
              </w:rPr>
              <w:t xml:space="preserve">Utilising the features of the OLIVER LMS to Create Reading Lists for units of work</w:t>
            </w:r>
          </w:p>
          <w:p w:rsidR="00000000" w:rsidDel="00000000" w:rsidP="00000000" w:rsidRDefault="00000000" w:rsidRPr="00000000" w14:paraId="0000009B">
            <w:pPr>
              <w:numPr>
                <w:ilvl w:val="0"/>
                <w:numId w:val="23"/>
              </w:numPr>
              <w:ind w:left="720" w:hanging="360"/>
              <w:contextualSpacing w:val="1"/>
              <w:jc w:val="both"/>
              <w:rPr/>
            </w:pPr>
            <w:r w:rsidDel="00000000" w:rsidR="00000000" w:rsidRPr="00000000">
              <w:rPr>
                <w:rFonts w:ascii="Arial" w:cs="Arial" w:eastAsia="Arial" w:hAnsi="Arial"/>
                <w:rtl w:val="0"/>
              </w:rPr>
              <w:t xml:space="preserve">Meeting and collaboratively planning team-teaching lessons/units</w:t>
            </w:r>
          </w:p>
          <w:p w:rsidR="00000000" w:rsidDel="00000000" w:rsidP="00000000" w:rsidRDefault="00000000" w:rsidRPr="00000000" w14:paraId="0000009C">
            <w:pPr>
              <w:numPr>
                <w:ilvl w:val="0"/>
                <w:numId w:val="23"/>
              </w:numPr>
              <w:ind w:left="720" w:hanging="360"/>
              <w:contextualSpacing w:val="1"/>
              <w:jc w:val="both"/>
              <w:rPr/>
            </w:pPr>
            <w:r w:rsidDel="00000000" w:rsidR="00000000" w:rsidRPr="00000000">
              <w:rPr>
                <w:rFonts w:ascii="Arial" w:cs="Arial" w:eastAsia="Arial" w:hAnsi="Arial"/>
                <w:rtl w:val="0"/>
              </w:rPr>
              <w:t xml:space="preserve">Sourcing resources for team-teaching lessons/units</w:t>
            </w:r>
          </w:p>
          <w:p w:rsidR="00000000" w:rsidDel="00000000" w:rsidP="00000000" w:rsidRDefault="00000000" w:rsidRPr="00000000" w14:paraId="0000009D">
            <w:pPr>
              <w:numPr>
                <w:ilvl w:val="0"/>
                <w:numId w:val="23"/>
              </w:numPr>
              <w:ind w:left="720" w:hanging="360"/>
              <w:contextualSpacing w:val="1"/>
              <w:jc w:val="both"/>
              <w:rPr/>
            </w:pPr>
            <w:r w:rsidDel="00000000" w:rsidR="00000000" w:rsidRPr="00000000">
              <w:rPr>
                <w:rFonts w:ascii="Arial" w:cs="Arial" w:eastAsia="Arial" w:hAnsi="Arial"/>
                <w:rtl w:val="0"/>
              </w:rPr>
              <w:t xml:space="preserve">Collaboratively teaching and implementing team-teaching lessons/units</w:t>
            </w:r>
          </w:p>
          <w:p w:rsidR="00000000" w:rsidDel="00000000" w:rsidP="00000000" w:rsidRDefault="00000000" w:rsidRPr="00000000" w14:paraId="0000009E">
            <w:pPr>
              <w:numPr>
                <w:ilvl w:val="0"/>
                <w:numId w:val="23"/>
              </w:numPr>
              <w:ind w:left="720" w:hanging="360"/>
              <w:contextualSpacing w:val="1"/>
              <w:jc w:val="both"/>
              <w:rPr/>
            </w:pPr>
            <w:r w:rsidDel="00000000" w:rsidR="00000000" w:rsidRPr="00000000">
              <w:rPr>
                <w:rFonts w:ascii="Arial" w:cs="Arial" w:eastAsia="Arial" w:hAnsi="Arial"/>
                <w:rtl w:val="0"/>
              </w:rPr>
              <w:t xml:space="preserve">Collaboratively evaluating team-teaching lessons/units</w:t>
            </w:r>
          </w:p>
          <w:p w:rsidR="00000000" w:rsidDel="00000000" w:rsidP="00000000" w:rsidRDefault="00000000" w:rsidRPr="00000000" w14:paraId="0000009F">
            <w:pPr>
              <w:numPr>
                <w:ilvl w:val="0"/>
                <w:numId w:val="23"/>
              </w:numPr>
              <w:ind w:left="720" w:hanging="360"/>
              <w:contextualSpacing w:val="1"/>
              <w:jc w:val="both"/>
              <w:rPr/>
            </w:pPr>
            <w:r w:rsidDel="00000000" w:rsidR="00000000" w:rsidRPr="00000000">
              <w:rPr>
                <w:rFonts w:ascii="Arial" w:cs="Arial" w:eastAsia="Arial" w:hAnsi="Arial"/>
                <w:rtl w:val="0"/>
              </w:rPr>
              <w:t xml:space="preserve">Procuring assessment tasks from teachers and HT in order to resource</w:t>
            </w:r>
          </w:p>
          <w:p w:rsidR="00000000" w:rsidDel="00000000" w:rsidP="00000000" w:rsidRDefault="00000000" w:rsidRPr="00000000" w14:paraId="000000A0">
            <w:pPr>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1">
            <w:pPr>
              <w:contextualSpacing w:val="0"/>
              <w:jc w:val="both"/>
              <w:rPr>
                <w:rFonts w:ascii="Arial" w:cs="Arial" w:eastAsia="Arial" w:hAnsi="Arial"/>
              </w:rPr>
            </w:pPr>
            <w:r w:rsidDel="00000000" w:rsidR="00000000" w:rsidRPr="00000000">
              <w:rPr>
                <w:rFonts w:ascii="Arial" w:cs="Arial" w:eastAsia="Arial" w:hAnsi="Arial"/>
                <w:b w:val="1"/>
                <w:rtl w:val="0"/>
              </w:rPr>
              <w:t xml:space="preserve">BYOD Bootcamp</w:t>
            </w:r>
            <w:r w:rsidDel="00000000" w:rsidR="00000000" w:rsidRPr="00000000">
              <w:rPr>
                <w:rFonts w:ascii="Arial" w:cs="Arial" w:eastAsia="Arial" w:hAnsi="Arial"/>
                <w:rtl w:val="0"/>
              </w:rPr>
              <w:t xml:space="preserve"> – Each February for Year 7s</w:t>
            </w:r>
          </w:p>
          <w:p w:rsidR="00000000" w:rsidDel="00000000" w:rsidP="00000000" w:rsidRDefault="00000000" w:rsidRPr="00000000" w14:paraId="000000A2">
            <w:pPr>
              <w:numPr>
                <w:ilvl w:val="0"/>
                <w:numId w:val="6"/>
              </w:numPr>
              <w:ind w:left="720" w:hanging="360"/>
              <w:contextualSpacing w:val="1"/>
              <w:jc w:val="both"/>
              <w:rPr/>
            </w:pPr>
            <w:r w:rsidDel="00000000" w:rsidR="00000000" w:rsidRPr="00000000">
              <w:rPr>
                <w:rFonts w:ascii="Arial" w:cs="Arial" w:eastAsia="Arial" w:hAnsi="Arial"/>
                <w:rtl w:val="0"/>
              </w:rPr>
              <w:t xml:space="preserve">Introduction to Oliver, Library Orientation</w:t>
            </w:r>
          </w:p>
          <w:p w:rsidR="00000000" w:rsidDel="00000000" w:rsidP="00000000" w:rsidRDefault="00000000" w:rsidRPr="00000000" w14:paraId="000000A3">
            <w:pPr>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4">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Teaching and working with students</w:t>
            </w:r>
          </w:p>
          <w:p w:rsidR="00000000" w:rsidDel="00000000" w:rsidP="00000000" w:rsidRDefault="00000000" w:rsidRPr="00000000" w14:paraId="000000A5">
            <w:pPr>
              <w:numPr>
                <w:ilvl w:val="0"/>
                <w:numId w:val="1"/>
              </w:numPr>
              <w:ind w:left="720" w:hanging="360"/>
              <w:contextualSpacing w:val="1"/>
              <w:jc w:val="both"/>
              <w:rPr/>
            </w:pPr>
            <w:r w:rsidDel="00000000" w:rsidR="00000000" w:rsidRPr="00000000">
              <w:rPr>
                <w:rFonts w:ascii="Arial" w:cs="Arial" w:eastAsia="Arial" w:hAnsi="Arial"/>
                <w:rtl w:val="0"/>
              </w:rPr>
              <w:t xml:space="preserve">Assisting students with research and/or printing out of class passes</w:t>
            </w:r>
          </w:p>
          <w:p w:rsidR="00000000" w:rsidDel="00000000" w:rsidP="00000000" w:rsidRDefault="00000000" w:rsidRPr="00000000" w14:paraId="000000A6">
            <w:pPr>
              <w:numPr>
                <w:ilvl w:val="0"/>
                <w:numId w:val="1"/>
              </w:numPr>
              <w:ind w:left="720" w:hanging="360"/>
              <w:contextualSpacing w:val="1"/>
              <w:jc w:val="both"/>
              <w:rPr/>
            </w:pPr>
            <w:r w:rsidDel="00000000" w:rsidR="00000000" w:rsidRPr="00000000">
              <w:rPr>
                <w:rFonts w:ascii="Arial" w:cs="Arial" w:eastAsia="Arial" w:hAnsi="Arial"/>
                <w:rtl w:val="0"/>
              </w:rPr>
              <w:t xml:space="preserve">Supervision of students doing Special Provisions / missed exams</w:t>
            </w:r>
          </w:p>
          <w:p w:rsidR="00000000" w:rsidDel="00000000" w:rsidP="00000000" w:rsidRDefault="00000000" w:rsidRPr="00000000" w14:paraId="000000A7">
            <w:pPr>
              <w:numPr>
                <w:ilvl w:val="1"/>
                <w:numId w:val="1"/>
              </w:numPr>
              <w:ind w:left="1440" w:hanging="360"/>
              <w:contextualSpacing w:val="1"/>
              <w:jc w:val="both"/>
              <w:rPr>
                <w:rFonts w:ascii="Arial" w:cs="Arial" w:eastAsia="Arial" w:hAnsi="Arial"/>
              </w:rPr>
            </w:pPr>
            <w:r w:rsidDel="00000000" w:rsidR="00000000" w:rsidRPr="00000000">
              <w:rPr>
                <w:rFonts w:ascii="Arial" w:cs="Arial" w:eastAsia="Arial" w:hAnsi="Arial"/>
                <w:rtl w:val="0"/>
              </w:rPr>
              <w:t xml:space="preserve">with readers, teacher’s aides, Itinerant Support Teacher</w:t>
            </w:r>
          </w:p>
          <w:p w:rsidR="00000000" w:rsidDel="00000000" w:rsidP="00000000" w:rsidRDefault="00000000" w:rsidRPr="00000000" w14:paraId="000000A8">
            <w:pPr>
              <w:numPr>
                <w:ilvl w:val="0"/>
                <w:numId w:val="1"/>
              </w:numPr>
              <w:ind w:left="720" w:hanging="360"/>
              <w:contextualSpacing w:val="1"/>
              <w:jc w:val="both"/>
              <w:rPr/>
            </w:pPr>
            <w:r w:rsidDel="00000000" w:rsidR="00000000" w:rsidRPr="00000000">
              <w:rPr>
                <w:rFonts w:ascii="Arial" w:cs="Arial" w:eastAsia="Arial" w:hAnsi="Arial"/>
                <w:rtl w:val="0"/>
              </w:rPr>
              <w:t xml:space="preserve">Students with welfare issues sent to have time out in library by executive staff</w:t>
            </w:r>
          </w:p>
          <w:p w:rsidR="00000000" w:rsidDel="00000000" w:rsidP="00000000" w:rsidRDefault="00000000" w:rsidRPr="00000000" w14:paraId="000000A9">
            <w:pPr>
              <w:numPr>
                <w:ilvl w:val="0"/>
                <w:numId w:val="1"/>
              </w:numPr>
              <w:ind w:left="720" w:hanging="360"/>
              <w:contextualSpacing w:val="1"/>
              <w:jc w:val="both"/>
              <w:rPr/>
            </w:pPr>
            <w:r w:rsidDel="00000000" w:rsidR="00000000" w:rsidRPr="00000000">
              <w:rPr>
                <w:rFonts w:ascii="Arial" w:cs="Arial" w:eastAsia="Arial" w:hAnsi="Arial"/>
                <w:rtl w:val="0"/>
              </w:rPr>
              <w:t xml:space="preserve">Students working with</w:t>
            </w:r>
          </w:p>
          <w:p w:rsidR="00000000" w:rsidDel="00000000" w:rsidP="00000000" w:rsidRDefault="00000000" w:rsidRPr="00000000" w14:paraId="000000AA">
            <w:pPr>
              <w:numPr>
                <w:ilvl w:val="1"/>
                <w:numId w:val="1"/>
              </w:numPr>
              <w:ind w:left="1440" w:hanging="360"/>
              <w:contextualSpacing w:val="1"/>
              <w:jc w:val="both"/>
              <w:rPr>
                <w:rFonts w:ascii="Arial" w:cs="Arial" w:eastAsia="Arial" w:hAnsi="Arial"/>
              </w:rPr>
            </w:pPr>
            <w:r w:rsidDel="00000000" w:rsidR="00000000" w:rsidRPr="00000000">
              <w:rPr>
                <w:rFonts w:ascii="Arial" w:cs="Arial" w:eastAsia="Arial" w:hAnsi="Arial"/>
                <w:rtl w:val="0"/>
              </w:rPr>
              <w:t xml:space="preserve">a teacher’s aide in library</w:t>
            </w:r>
          </w:p>
          <w:p w:rsidR="00000000" w:rsidDel="00000000" w:rsidP="00000000" w:rsidRDefault="00000000" w:rsidRPr="00000000" w14:paraId="000000AB">
            <w:pPr>
              <w:numPr>
                <w:ilvl w:val="1"/>
                <w:numId w:val="1"/>
              </w:numPr>
              <w:ind w:left="1440" w:hanging="360"/>
              <w:contextualSpacing w:val="1"/>
              <w:jc w:val="both"/>
              <w:rPr>
                <w:rFonts w:ascii="Arial" w:cs="Arial" w:eastAsia="Arial" w:hAnsi="Arial"/>
              </w:rPr>
            </w:pPr>
            <w:r w:rsidDel="00000000" w:rsidR="00000000" w:rsidRPr="00000000">
              <w:rPr>
                <w:rFonts w:ascii="Arial" w:cs="Arial" w:eastAsia="Arial" w:hAnsi="Arial"/>
                <w:rtl w:val="0"/>
              </w:rPr>
              <w:t xml:space="preserve">an Itinerant Support teacher in library</w:t>
            </w:r>
          </w:p>
          <w:p w:rsidR="00000000" w:rsidDel="00000000" w:rsidP="00000000" w:rsidRDefault="00000000" w:rsidRPr="00000000" w14:paraId="000000AC">
            <w:pPr>
              <w:numPr>
                <w:ilvl w:val="0"/>
                <w:numId w:val="1"/>
              </w:numPr>
              <w:ind w:left="720" w:hanging="360"/>
              <w:contextualSpacing w:val="1"/>
              <w:jc w:val="both"/>
              <w:rPr/>
            </w:pPr>
            <w:r w:rsidDel="00000000" w:rsidR="00000000" w:rsidRPr="00000000">
              <w:rPr>
                <w:rFonts w:ascii="Arial" w:cs="Arial" w:eastAsia="Arial" w:hAnsi="Arial"/>
                <w:rtl w:val="0"/>
              </w:rPr>
              <w:t xml:space="preserve">Students on study period with note from Senior Supervisor</w:t>
            </w:r>
          </w:p>
          <w:p w:rsidR="00000000" w:rsidDel="00000000" w:rsidP="00000000" w:rsidRDefault="00000000" w:rsidRPr="00000000" w14:paraId="000000AD">
            <w:pPr>
              <w:numPr>
                <w:ilvl w:val="0"/>
                <w:numId w:val="1"/>
              </w:numPr>
              <w:spacing w:line="276" w:lineRule="auto"/>
              <w:ind w:left="720" w:hanging="360"/>
              <w:contextualSpacing w:val="1"/>
              <w:rPr/>
            </w:pPr>
            <w:r w:rsidDel="00000000" w:rsidR="00000000" w:rsidRPr="00000000">
              <w:rPr>
                <w:rFonts w:ascii="Arial" w:cs="Arial" w:eastAsia="Arial" w:hAnsi="Arial"/>
                <w:rtl w:val="0"/>
              </w:rPr>
              <w:t xml:space="preserve">Assisting classes timetabled in the library</w:t>
            </w:r>
          </w:p>
          <w:p w:rsidR="00000000" w:rsidDel="00000000" w:rsidP="00000000" w:rsidRDefault="00000000" w:rsidRPr="00000000" w14:paraId="000000AE">
            <w:pPr>
              <w:numPr>
                <w:ilvl w:val="0"/>
                <w:numId w:val="1"/>
              </w:numPr>
              <w:ind w:left="720" w:hanging="360"/>
              <w:contextualSpacing w:val="1"/>
              <w:jc w:val="both"/>
              <w:rPr/>
            </w:pPr>
            <w:r w:rsidDel="00000000" w:rsidR="00000000" w:rsidRPr="00000000">
              <w:rPr>
                <w:rFonts w:ascii="Arial" w:cs="Arial" w:eastAsia="Arial" w:hAnsi="Arial"/>
                <w:rtl w:val="0"/>
              </w:rPr>
              <w:t xml:space="preserve">Collaborative teaching</w:t>
            </w:r>
          </w:p>
          <w:p w:rsidR="00000000" w:rsidDel="00000000" w:rsidP="00000000" w:rsidRDefault="00000000" w:rsidRPr="00000000" w14:paraId="000000AF">
            <w:pPr>
              <w:numPr>
                <w:ilvl w:val="0"/>
                <w:numId w:val="1"/>
              </w:numPr>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Mini Library Induction for new enrollments</w:t>
            </w:r>
          </w:p>
          <w:p w:rsidR="00000000" w:rsidDel="00000000" w:rsidP="00000000" w:rsidRDefault="00000000" w:rsidRPr="00000000" w14:paraId="000000B0">
            <w:pPr>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1">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MakerSpace</w:t>
            </w:r>
          </w:p>
          <w:p w:rsidR="00000000" w:rsidDel="00000000" w:rsidP="00000000" w:rsidRDefault="00000000" w:rsidRPr="00000000" w14:paraId="000000B2">
            <w:pPr>
              <w:numPr>
                <w:ilvl w:val="0"/>
                <w:numId w:val="20"/>
              </w:numPr>
              <w:ind w:left="720" w:hanging="360"/>
              <w:contextualSpacing w:val="1"/>
              <w:jc w:val="both"/>
              <w:rPr/>
            </w:pPr>
            <w:r w:rsidDel="00000000" w:rsidR="00000000" w:rsidRPr="00000000">
              <w:rPr>
                <w:rFonts w:ascii="Arial" w:cs="Arial" w:eastAsia="Arial" w:hAnsi="Arial"/>
                <w:rtl w:val="0"/>
              </w:rPr>
              <w:t xml:space="preserve">Source and purchase of maker resources</w:t>
            </w:r>
          </w:p>
          <w:p w:rsidR="00000000" w:rsidDel="00000000" w:rsidP="00000000" w:rsidRDefault="00000000" w:rsidRPr="00000000" w14:paraId="000000B3">
            <w:pPr>
              <w:numPr>
                <w:ilvl w:val="0"/>
                <w:numId w:val="20"/>
              </w:numPr>
              <w:ind w:left="720" w:hanging="360"/>
              <w:contextualSpacing w:val="1"/>
              <w:jc w:val="both"/>
              <w:rPr/>
            </w:pPr>
            <w:r w:rsidDel="00000000" w:rsidR="00000000" w:rsidRPr="00000000">
              <w:rPr>
                <w:rFonts w:ascii="Arial" w:cs="Arial" w:eastAsia="Arial" w:hAnsi="Arial"/>
                <w:rtl w:val="0"/>
              </w:rPr>
              <w:t xml:space="preserve">Advising SAO how to accession and barcode Maker resources in Oliver</w:t>
            </w:r>
          </w:p>
          <w:p w:rsidR="00000000" w:rsidDel="00000000" w:rsidP="00000000" w:rsidRDefault="00000000" w:rsidRPr="00000000" w14:paraId="000000B4">
            <w:pPr>
              <w:numPr>
                <w:ilvl w:val="0"/>
                <w:numId w:val="20"/>
              </w:numPr>
              <w:ind w:left="720" w:hanging="360"/>
              <w:contextualSpacing w:val="1"/>
              <w:jc w:val="both"/>
              <w:rPr/>
            </w:pPr>
            <w:r w:rsidDel="00000000" w:rsidR="00000000" w:rsidRPr="00000000">
              <w:rPr>
                <w:rFonts w:ascii="Arial" w:cs="Arial" w:eastAsia="Arial" w:hAnsi="Arial"/>
                <w:rtl w:val="0"/>
              </w:rPr>
              <w:t xml:space="preserve">Ensuring secure storage of Maker resources</w:t>
            </w:r>
          </w:p>
          <w:p w:rsidR="00000000" w:rsidDel="00000000" w:rsidP="00000000" w:rsidRDefault="00000000" w:rsidRPr="00000000" w14:paraId="000000B5">
            <w:pPr>
              <w:numPr>
                <w:ilvl w:val="0"/>
                <w:numId w:val="20"/>
              </w:numPr>
              <w:ind w:left="720" w:hanging="360"/>
              <w:contextualSpacing w:val="1"/>
              <w:jc w:val="both"/>
              <w:rPr/>
            </w:pPr>
            <w:r w:rsidDel="00000000" w:rsidR="00000000" w:rsidRPr="00000000">
              <w:rPr>
                <w:rFonts w:ascii="Arial" w:cs="Arial" w:eastAsia="Arial" w:hAnsi="Arial"/>
                <w:rtl w:val="0"/>
              </w:rPr>
              <w:t xml:space="preserve">Organisation of Maker resources with itemised checklist </w:t>
            </w:r>
          </w:p>
          <w:p w:rsidR="00000000" w:rsidDel="00000000" w:rsidP="00000000" w:rsidRDefault="00000000" w:rsidRPr="00000000" w14:paraId="000000B6">
            <w:pPr>
              <w:numPr>
                <w:ilvl w:val="0"/>
                <w:numId w:val="20"/>
              </w:numPr>
              <w:ind w:left="720" w:hanging="360"/>
              <w:contextualSpacing w:val="1"/>
              <w:jc w:val="both"/>
              <w:rPr/>
            </w:pPr>
            <w:r w:rsidDel="00000000" w:rsidR="00000000" w:rsidRPr="00000000">
              <w:rPr>
                <w:rFonts w:ascii="Arial" w:cs="Arial" w:eastAsia="Arial" w:hAnsi="Arial"/>
                <w:rtl w:val="0"/>
              </w:rPr>
              <w:t xml:space="preserve">Supervision of regular audit of Maker resources by SAO</w:t>
            </w:r>
          </w:p>
          <w:p w:rsidR="00000000" w:rsidDel="00000000" w:rsidP="00000000" w:rsidRDefault="00000000" w:rsidRPr="00000000" w14:paraId="000000B7">
            <w:pPr>
              <w:numPr>
                <w:ilvl w:val="0"/>
                <w:numId w:val="20"/>
              </w:numPr>
              <w:ind w:left="720" w:hanging="360"/>
              <w:contextualSpacing w:val="1"/>
              <w:jc w:val="both"/>
              <w:rPr/>
            </w:pPr>
            <w:r w:rsidDel="00000000" w:rsidR="00000000" w:rsidRPr="00000000">
              <w:rPr>
                <w:rFonts w:ascii="Arial" w:cs="Arial" w:eastAsia="Arial" w:hAnsi="Arial"/>
                <w:rtl w:val="0"/>
              </w:rPr>
              <w:t xml:space="preserve">End of year stocktake of Maker resources</w:t>
            </w:r>
          </w:p>
          <w:p w:rsidR="00000000" w:rsidDel="00000000" w:rsidP="00000000" w:rsidRDefault="00000000" w:rsidRPr="00000000" w14:paraId="000000B8">
            <w:pPr>
              <w:numPr>
                <w:ilvl w:val="0"/>
                <w:numId w:val="20"/>
              </w:numPr>
              <w:ind w:left="720" w:hanging="360"/>
              <w:contextualSpacing w:val="1"/>
              <w:jc w:val="both"/>
              <w:rPr/>
            </w:pPr>
            <w:r w:rsidDel="00000000" w:rsidR="00000000" w:rsidRPr="00000000">
              <w:rPr>
                <w:rFonts w:ascii="Arial" w:cs="Arial" w:eastAsia="Arial" w:hAnsi="Arial"/>
                <w:rtl w:val="0"/>
              </w:rPr>
              <w:t xml:space="preserve">Set up and pack up, check off for MakerSpace Sessions at recess and lunch with the help of Maker Team and or SAO</w:t>
            </w:r>
          </w:p>
          <w:p w:rsidR="00000000" w:rsidDel="00000000" w:rsidP="00000000" w:rsidRDefault="00000000" w:rsidRPr="00000000" w14:paraId="000000B9">
            <w:pPr>
              <w:numPr>
                <w:ilvl w:val="0"/>
                <w:numId w:val="20"/>
              </w:numPr>
              <w:ind w:left="720" w:hanging="360"/>
              <w:contextualSpacing w:val="1"/>
              <w:jc w:val="both"/>
              <w:rPr/>
            </w:pPr>
            <w:r w:rsidDel="00000000" w:rsidR="00000000" w:rsidRPr="00000000">
              <w:rPr>
                <w:rFonts w:ascii="Arial" w:cs="Arial" w:eastAsia="Arial" w:hAnsi="Arial"/>
                <w:rtl w:val="0"/>
              </w:rPr>
              <w:t xml:space="preserve">Designing Planning and scheduling of MakerSpace activities</w:t>
            </w:r>
            <w:r w:rsidDel="00000000" w:rsidR="00000000" w:rsidRPr="00000000">
              <w:rPr>
                <w:rtl w:val="0"/>
              </w:rPr>
            </w:r>
          </w:p>
          <w:p w:rsidR="00000000" w:rsidDel="00000000" w:rsidP="00000000" w:rsidRDefault="00000000" w:rsidRPr="00000000" w14:paraId="000000BA">
            <w:pPr>
              <w:numPr>
                <w:ilvl w:val="0"/>
                <w:numId w:val="20"/>
              </w:numPr>
              <w:ind w:left="720" w:hanging="360"/>
              <w:contextualSpacing w:val="1"/>
              <w:jc w:val="both"/>
              <w:rPr/>
            </w:pPr>
            <w:r w:rsidDel="00000000" w:rsidR="00000000" w:rsidRPr="00000000">
              <w:rPr>
                <w:rFonts w:ascii="Arial" w:cs="Arial" w:eastAsia="Arial" w:hAnsi="Arial"/>
                <w:rtl w:val="0"/>
              </w:rPr>
              <w:t xml:space="preserve">Regular evaluation of MakerSpace activities</w:t>
            </w:r>
            <w:r w:rsidDel="00000000" w:rsidR="00000000" w:rsidRPr="00000000">
              <w:rPr>
                <w:rtl w:val="0"/>
              </w:rPr>
            </w:r>
          </w:p>
          <w:p w:rsidR="00000000" w:rsidDel="00000000" w:rsidP="00000000" w:rsidRDefault="00000000" w:rsidRPr="00000000" w14:paraId="000000BB">
            <w:pPr>
              <w:numPr>
                <w:ilvl w:val="0"/>
                <w:numId w:val="20"/>
              </w:numPr>
              <w:ind w:left="720" w:hanging="360"/>
              <w:contextualSpacing w:val="1"/>
              <w:jc w:val="both"/>
              <w:rPr/>
            </w:pPr>
            <w:r w:rsidDel="00000000" w:rsidR="00000000" w:rsidRPr="00000000">
              <w:rPr>
                <w:rFonts w:ascii="Arial" w:cs="Arial" w:eastAsia="Arial" w:hAnsi="Arial"/>
                <w:rtl w:val="0"/>
              </w:rPr>
              <w:t xml:space="preserve">Designing and displaying MakerSpace signs</w:t>
            </w:r>
            <w:r w:rsidDel="00000000" w:rsidR="00000000" w:rsidRPr="00000000">
              <w:rPr>
                <w:rtl w:val="0"/>
              </w:rPr>
            </w:r>
          </w:p>
          <w:p w:rsidR="00000000" w:rsidDel="00000000" w:rsidP="00000000" w:rsidRDefault="00000000" w:rsidRPr="00000000" w14:paraId="000000BC">
            <w:pPr>
              <w:numPr>
                <w:ilvl w:val="0"/>
                <w:numId w:val="20"/>
              </w:numPr>
              <w:ind w:left="720" w:hanging="360"/>
              <w:contextualSpacing w:val="1"/>
              <w:jc w:val="both"/>
              <w:rPr/>
            </w:pPr>
            <w:r w:rsidDel="00000000" w:rsidR="00000000" w:rsidRPr="00000000">
              <w:rPr>
                <w:rFonts w:ascii="Arial" w:cs="Arial" w:eastAsia="Arial" w:hAnsi="Arial"/>
                <w:rtl w:val="0"/>
              </w:rPr>
              <w:t xml:space="preserve">Designing and disseminating MakerSpace handouts</w:t>
            </w:r>
            <w:r w:rsidDel="00000000" w:rsidR="00000000" w:rsidRPr="00000000">
              <w:rPr>
                <w:rtl w:val="0"/>
              </w:rPr>
            </w:r>
          </w:p>
          <w:p w:rsidR="00000000" w:rsidDel="00000000" w:rsidP="00000000" w:rsidRDefault="00000000" w:rsidRPr="00000000" w14:paraId="000000BD">
            <w:pPr>
              <w:numPr>
                <w:ilvl w:val="0"/>
                <w:numId w:val="20"/>
              </w:numPr>
              <w:ind w:left="720" w:hanging="360"/>
              <w:contextualSpacing w:val="1"/>
              <w:jc w:val="both"/>
              <w:rPr/>
            </w:pPr>
            <w:r w:rsidDel="00000000" w:rsidR="00000000" w:rsidRPr="00000000">
              <w:rPr>
                <w:rFonts w:ascii="Arial" w:cs="Arial" w:eastAsia="Arial" w:hAnsi="Arial"/>
                <w:rtl w:val="0"/>
              </w:rPr>
              <w:t xml:space="preserve">Source online STEM / MakerSpace resource to be catalogued and added to Reading Lists by SAO in Oliver Library </w:t>
            </w:r>
            <w:r w:rsidDel="00000000" w:rsidR="00000000" w:rsidRPr="00000000">
              <w:rPr>
                <w:rtl w:val="0"/>
              </w:rPr>
            </w:r>
          </w:p>
          <w:p w:rsidR="00000000" w:rsidDel="00000000" w:rsidP="00000000" w:rsidRDefault="00000000" w:rsidRPr="00000000" w14:paraId="000000BE">
            <w:pPr>
              <w:numPr>
                <w:ilvl w:val="0"/>
                <w:numId w:val="20"/>
              </w:numPr>
              <w:ind w:left="720" w:hanging="360"/>
              <w:contextualSpacing w:val="1"/>
              <w:jc w:val="both"/>
              <w:rPr/>
            </w:pPr>
            <w:r w:rsidDel="00000000" w:rsidR="00000000" w:rsidRPr="00000000">
              <w:rPr>
                <w:rFonts w:ascii="Arial" w:cs="Arial" w:eastAsia="Arial" w:hAnsi="Arial"/>
                <w:rtl w:val="0"/>
              </w:rPr>
              <w:t xml:space="preserve">Source and Promote MakerSpace resources to colleagues</w:t>
            </w:r>
            <w:r w:rsidDel="00000000" w:rsidR="00000000" w:rsidRPr="00000000">
              <w:rPr>
                <w:rtl w:val="0"/>
              </w:rPr>
            </w:r>
          </w:p>
          <w:p w:rsidR="00000000" w:rsidDel="00000000" w:rsidP="00000000" w:rsidRDefault="00000000" w:rsidRPr="00000000" w14:paraId="000000BF">
            <w:pPr>
              <w:numPr>
                <w:ilvl w:val="0"/>
                <w:numId w:val="20"/>
              </w:numPr>
              <w:ind w:left="720" w:hanging="360"/>
              <w:contextualSpacing w:val="1"/>
              <w:jc w:val="both"/>
              <w:rPr/>
            </w:pPr>
            <w:r w:rsidDel="00000000" w:rsidR="00000000" w:rsidRPr="00000000">
              <w:rPr>
                <w:rFonts w:ascii="Arial" w:cs="Arial" w:eastAsia="Arial" w:hAnsi="Arial"/>
                <w:rtl w:val="0"/>
              </w:rPr>
              <w:t xml:space="preserve">Promote MakerSpace Activities on Sentral, School Magazine, Assembly showcase</w:t>
            </w:r>
            <w:r w:rsidDel="00000000" w:rsidR="00000000" w:rsidRPr="00000000">
              <w:rPr>
                <w:rtl w:val="0"/>
              </w:rPr>
            </w:r>
          </w:p>
          <w:p w:rsidR="00000000" w:rsidDel="00000000" w:rsidP="00000000" w:rsidRDefault="00000000" w:rsidRPr="00000000" w14:paraId="000000C0">
            <w:pPr>
              <w:numPr>
                <w:ilvl w:val="0"/>
                <w:numId w:val="20"/>
              </w:numPr>
              <w:ind w:left="720" w:hanging="360"/>
              <w:contextualSpacing w:val="1"/>
              <w:jc w:val="both"/>
              <w:rPr/>
            </w:pPr>
            <w:r w:rsidDel="00000000" w:rsidR="00000000" w:rsidRPr="00000000">
              <w:rPr>
                <w:rFonts w:ascii="Arial" w:cs="Arial" w:eastAsia="Arial" w:hAnsi="Arial"/>
                <w:rtl w:val="0"/>
              </w:rPr>
              <w:t xml:space="preserve">End of year evaluation of MakerSpace</w:t>
            </w:r>
          </w:p>
          <w:p w:rsidR="00000000" w:rsidDel="00000000" w:rsidP="00000000" w:rsidRDefault="00000000" w:rsidRPr="00000000" w14:paraId="000000C1">
            <w:pPr>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2">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Fostering Leadership Opportunities for students</w:t>
            </w:r>
          </w:p>
          <w:p w:rsidR="00000000" w:rsidDel="00000000" w:rsidP="00000000" w:rsidRDefault="00000000" w:rsidRPr="00000000" w14:paraId="000000C3">
            <w:pPr>
              <w:numPr>
                <w:ilvl w:val="0"/>
                <w:numId w:val="34"/>
              </w:numPr>
              <w:ind w:left="720" w:hanging="360"/>
              <w:contextualSpacing w:val="1"/>
              <w:jc w:val="both"/>
              <w:rPr/>
            </w:pPr>
            <w:r w:rsidDel="00000000" w:rsidR="00000000" w:rsidRPr="00000000">
              <w:rPr>
                <w:rFonts w:ascii="Arial" w:cs="Arial" w:eastAsia="Arial" w:hAnsi="Arial"/>
                <w:rtl w:val="0"/>
              </w:rPr>
              <w:t xml:space="preserve">Library monitors </w:t>
            </w:r>
          </w:p>
          <w:p w:rsidR="00000000" w:rsidDel="00000000" w:rsidP="00000000" w:rsidRDefault="00000000" w:rsidRPr="00000000" w14:paraId="000000C4">
            <w:pPr>
              <w:numPr>
                <w:ilvl w:val="0"/>
                <w:numId w:val="34"/>
              </w:numPr>
              <w:ind w:left="720" w:hanging="360"/>
              <w:contextualSpacing w:val="1"/>
              <w:jc w:val="both"/>
              <w:rPr/>
            </w:pPr>
            <w:r w:rsidDel="00000000" w:rsidR="00000000" w:rsidRPr="00000000">
              <w:rPr>
                <w:rFonts w:ascii="Arial" w:cs="Arial" w:eastAsia="Arial" w:hAnsi="Arial"/>
                <w:rtl w:val="0"/>
              </w:rPr>
              <w:t xml:space="preserve">Maker Team</w:t>
            </w:r>
          </w:p>
          <w:p w:rsidR="00000000" w:rsidDel="00000000" w:rsidP="00000000" w:rsidRDefault="00000000" w:rsidRPr="00000000" w14:paraId="000000C5">
            <w:pPr>
              <w:numPr>
                <w:ilvl w:val="0"/>
                <w:numId w:val="34"/>
              </w:numPr>
              <w:ind w:left="720" w:hanging="360"/>
              <w:contextualSpacing w:val="1"/>
              <w:rPr/>
            </w:pPr>
            <w:r w:rsidDel="00000000" w:rsidR="00000000" w:rsidRPr="00000000">
              <w:rPr>
                <w:rFonts w:ascii="Arial" w:cs="Arial" w:eastAsia="Arial" w:hAnsi="Arial"/>
                <w:rtl w:val="0"/>
              </w:rPr>
              <w:t xml:space="preserve">Students provided with regular Merit certificates for demonstrating student leadership </w:t>
            </w:r>
          </w:p>
          <w:p w:rsidR="00000000" w:rsidDel="00000000" w:rsidP="00000000" w:rsidRDefault="00000000" w:rsidRPr="00000000" w14:paraId="000000C6">
            <w:pPr>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7">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Participation in school events</w:t>
            </w:r>
          </w:p>
          <w:p w:rsidR="00000000" w:rsidDel="00000000" w:rsidP="00000000" w:rsidRDefault="00000000" w:rsidRPr="00000000" w14:paraId="000000C8">
            <w:pPr>
              <w:numPr>
                <w:ilvl w:val="0"/>
                <w:numId w:val="45"/>
              </w:numPr>
              <w:ind w:left="720" w:hanging="360"/>
              <w:contextualSpacing w:val="1"/>
              <w:jc w:val="both"/>
              <w:rPr/>
            </w:pPr>
            <w:r w:rsidDel="00000000" w:rsidR="00000000" w:rsidRPr="00000000">
              <w:rPr>
                <w:rFonts w:ascii="Arial" w:cs="Arial" w:eastAsia="Arial" w:hAnsi="Arial"/>
                <w:rtl w:val="0"/>
              </w:rPr>
              <w:t xml:space="preserve">Assemblies -  Library showcases</w:t>
            </w:r>
          </w:p>
          <w:p w:rsidR="00000000" w:rsidDel="00000000" w:rsidP="00000000" w:rsidRDefault="00000000" w:rsidRPr="00000000" w14:paraId="000000C9">
            <w:pPr>
              <w:numPr>
                <w:ilvl w:val="0"/>
                <w:numId w:val="45"/>
              </w:numPr>
              <w:ind w:left="720" w:hanging="360"/>
              <w:contextualSpacing w:val="1"/>
              <w:jc w:val="both"/>
              <w:rPr/>
            </w:pPr>
            <w:r w:rsidDel="00000000" w:rsidR="00000000" w:rsidRPr="00000000">
              <w:rPr>
                <w:rFonts w:ascii="Arial" w:cs="Arial" w:eastAsia="Arial" w:hAnsi="Arial"/>
                <w:rtl w:val="0"/>
              </w:rPr>
              <w:t xml:space="preserve">Athletics, Cross country and swimming carnivals</w:t>
            </w:r>
          </w:p>
          <w:p w:rsidR="00000000" w:rsidDel="00000000" w:rsidP="00000000" w:rsidRDefault="00000000" w:rsidRPr="00000000" w14:paraId="000000CA">
            <w:pPr>
              <w:numPr>
                <w:ilvl w:val="0"/>
                <w:numId w:val="45"/>
              </w:numPr>
              <w:ind w:left="720" w:hanging="360"/>
              <w:contextualSpacing w:val="1"/>
              <w:jc w:val="both"/>
              <w:rPr/>
            </w:pPr>
            <w:r w:rsidDel="00000000" w:rsidR="00000000" w:rsidRPr="00000000">
              <w:rPr>
                <w:rFonts w:ascii="Arial" w:cs="Arial" w:eastAsia="Arial" w:hAnsi="Arial"/>
                <w:rtl w:val="0"/>
              </w:rPr>
              <w:t xml:space="preserve">Education Week activities</w:t>
            </w:r>
          </w:p>
          <w:p w:rsidR="00000000" w:rsidDel="00000000" w:rsidP="00000000" w:rsidRDefault="00000000" w:rsidRPr="00000000" w14:paraId="000000CB">
            <w:pPr>
              <w:numPr>
                <w:ilvl w:val="1"/>
                <w:numId w:val="46"/>
              </w:numPr>
              <w:ind w:left="1440" w:hanging="360"/>
              <w:contextualSpacing w:val="1"/>
              <w:jc w:val="both"/>
              <w:rPr/>
            </w:pPr>
            <w:r w:rsidDel="00000000" w:rsidR="00000000" w:rsidRPr="00000000">
              <w:rPr>
                <w:rFonts w:ascii="Arial" w:cs="Arial" w:eastAsia="Arial" w:hAnsi="Arial"/>
                <w:rtl w:val="0"/>
              </w:rPr>
              <w:t xml:space="preserve">Book week</w:t>
            </w:r>
          </w:p>
          <w:p w:rsidR="00000000" w:rsidDel="00000000" w:rsidP="00000000" w:rsidRDefault="00000000" w:rsidRPr="00000000" w14:paraId="000000CC">
            <w:pPr>
              <w:numPr>
                <w:ilvl w:val="1"/>
                <w:numId w:val="46"/>
              </w:numPr>
              <w:ind w:left="1440" w:hanging="360"/>
              <w:contextualSpacing w:val="1"/>
              <w:jc w:val="both"/>
              <w:rPr/>
            </w:pPr>
            <w:r w:rsidDel="00000000" w:rsidR="00000000" w:rsidRPr="00000000">
              <w:rPr>
                <w:rFonts w:ascii="Arial" w:cs="Arial" w:eastAsia="Arial" w:hAnsi="Arial"/>
                <w:rtl w:val="0"/>
              </w:rPr>
              <w:t xml:space="preserve">Harmony Day</w:t>
            </w:r>
          </w:p>
          <w:p w:rsidR="00000000" w:rsidDel="00000000" w:rsidP="00000000" w:rsidRDefault="00000000" w:rsidRPr="00000000" w14:paraId="000000CD">
            <w:pPr>
              <w:numPr>
                <w:ilvl w:val="0"/>
                <w:numId w:val="45"/>
              </w:numPr>
              <w:ind w:left="720" w:hanging="360"/>
              <w:contextualSpacing w:val="1"/>
              <w:jc w:val="both"/>
              <w:rPr/>
            </w:pPr>
            <w:r w:rsidDel="00000000" w:rsidR="00000000" w:rsidRPr="00000000">
              <w:rPr>
                <w:rFonts w:ascii="Arial" w:cs="Arial" w:eastAsia="Arial" w:hAnsi="Arial"/>
                <w:rtl w:val="0"/>
              </w:rPr>
              <w:t xml:space="preserve">Evacuations &amp; lockdowns</w:t>
            </w:r>
          </w:p>
          <w:p w:rsidR="00000000" w:rsidDel="00000000" w:rsidP="00000000" w:rsidRDefault="00000000" w:rsidRPr="00000000" w14:paraId="000000CE">
            <w:pPr>
              <w:numPr>
                <w:ilvl w:val="0"/>
                <w:numId w:val="45"/>
              </w:numPr>
              <w:ind w:left="720" w:hanging="360"/>
              <w:contextualSpacing w:val="1"/>
              <w:jc w:val="both"/>
              <w:rPr/>
            </w:pPr>
            <w:r w:rsidDel="00000000" w:rsidR="00000000" w:rsidRPr="00000000">
              <w:rPr>
                <w:rFonts w:ascii="Arial" w:cs="Arial" w:eastAsia="Arial" w:hAnsi="Arial"/>
                <w:rtl w:val="0"/>
              </w:rPr>
              <w:t xml:space="preserve">Parent Teacher nights</w:t>
            </w:r>
          </w:p>
          <w:p w:rsidR="00000000" w:rsidDel="00000000" w:rsidP="00000000" w:rsidRDefault="00000000" w:rsidRPr="00000000" w14:paraId="000000CF">
            <w:pPr>
              <w:contextualSpacing w:val="0"/>
              <w:jc w:val="both"/>
              <w:rPr>
                <w:rFonts w:ascii="Arial" w:cs="Arial" w:eastAsia="Arial" w:hAnsi="Arial"/>
              </w:rPr>
            </w:pPr>
            <w:r w:rsidDel="00000000" w:rsidR="00000000" w:rsidRPr="00000000">
              <w:rPr>
                <w:rtl w:val="0"/>
              </w:rPr>
            </w:r>
          </w:p>
        </w:tc>
      </w:tr>
      <w:tr>
        <w:tc>
          <w:tcPr>
            <w:shd w:fill="auto" w:val="clear"/>
          </w:tcPr>
          <w:p w:rsidR="00000000" w:rsidDel="00000000" w:rsidP="00000000" w:rsidRDefault="00000000" w:rsidRPr="00000000" w14:paraId="000000D0">
            <w:pP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1">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4.1</w:t>
            </w:r>
          </w:p>
        </w:tc>
        <w:tc>
          <w:tcPr>
            <w:shd w:fill="auto" w:val="clear"/>
          </w:tcPr>
          <w:p w:rsidR="00000000" w:rsidDel="00000000" w:rsidP="00000000" w:rsidRDefault="00000000" w:rsidRPr="00000000" w14:paraId="000000D2">
            <w:pPr>
              <w:contextualSpacing w:val="0"/>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D3">
            <w:pPr>
              <w:contextualSpacing w:val="0"/>
              <w:jc w:val="both"/>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Collection Management</w:t>
            </w:r>
          </w:p>
          <w:p w:rsidR="00000000" w:rsidDel="00000000" w:rsidP="00000000" w:rsidRDefault="00000000" w:rsidRPr="00000000" w14:paraId="000000D4">
            <w:pPr>
              <w:contextualSpacing w:val="0"/>
              <w:jc w:val="both"/>
              <w:rPr>
                <w:rFonts w:ascii="Arial" w:cs="Arial" w:eastAsia="Arial" w:hAnsi="Arial"/>
                <w:b w:val="1"/>
                <w:color w:val="ff0000"/>
                <w:sz w:val="16"/>
                <w:szCs w:val="16"/>
              </w:rPr>
            </w:pPr>
            <w:r w:rsidDel="00000000" w:rsidR="00000000" w:rsidRPr="00000000">
              <w:rPr>
                <w:rtl w:val="0"/>
              </w:rPr>
            </w:r>
          </w:p>
          <w:p w:rsidR="00000000" w:rsidDel="00000000" w:rsidP="00000000" w:rsidRDefault="00000000" w:rsidRPr="00000000" w14:paraId="000000D5">
            <w:pPr>
              <w:contextualSpacing w:val="0"/>
              <w:jc w:val="both"/>
              <w:rPr>
                <w:rFonts w:ascii="Arial" w:cs="Arial" w:eastAsia="Arial" w:hAnsi="Arial"/>
              </w:rPr>
            </w:pPr>
            <w:r w:rsidDel="00000000" w:rsidR="00000000" w:rsidRPr="00000000">
              <w:rPr>
                <w:rFonts w:ascii="Arial" w:cs="Arial" w:eastAsia="Arial" w:hAnsi="Arial"/>
                <w:b w:val="1"/>
                <w:rtl w:val="0"/>
              </w:rPr>
              <w:t xml:space="preserve">OLIVER library system management</w:t>
            </w:r>
            <w:r w:rsidDel="00000000" w:rsidR="00000000" w:rsidRPr="00000000">
              <w:rPr>
                <w:rFonts w:ascii="Arial" w:cs="Arial" w:eastAsia="Arial" w:hAnsi="Arial"/>
                <w:rtl w:val="0"/>
              </w:rPr>
              <w:t xml:space="preserve">    </w:t>
            </w:r>
          </w:p>
          <w:p w:rsidR="00000000" w:rsidDel="00000000" w:rsidP="00000000" w:rsidRDefault="00000000" w:rsidRPr="00000000" w14:paraId="000000D6">
            <w:pPr>
              <w:numPr>
                <w:ilvl w:val="0"/>
                <w:numId w:val="8"/>
              </w:numPr>
              <w:ind w:left="720" w:hanging="360"/>
              <w:contextualSpacing w:val="1"/>
              <w:jc w:val="both"/>
              <w:rPr/>
            </w:pPr>
            <w:r w:rsidDel="00000000" w:rsidR="00000000" w:rsidRPr="00000000">
              <w:rPr>
                <w:rFonts w:ascii="Arial" w:cs="Arial" w:eastAsia="Arial" w:hAnsi="Arial"/>
                <w:rtl w:val="0"/>
              </w:rPr>
              <w:t xml:space="preserve">Adjusting Oliver system parameters as required to suit school library purposes</w:t>
            </w:r>
          </w:p>
          <w:p w:rsidR="00000000" w:rsidDel="00000000" w:rsidP="00000000" w:rsidRDefault="00000000" w:rsidRPr="00000000" w14:paraId="000000D7">
            <w:pPr>
              <w:numPr>
                <w:ilvl w:val="0"/>
                <w:numId w:val="8"/>
              </w:numPr>
              <w:ind w:left="720" w:hanging="360"/>
              <w:contextualSpacing w:val="1"/>
              <w:jc w:val="both"/>
              <w:rPr/>
            </w:pPr>
            <w:r w:rsidDel="00000000" w:rsidR="00000000" w:rsidRPr="00000000">
              <w:rPr>
                <w:rFonts w:ascii="Arial" w:cs="Arial" w:eastAsia="Arial" w:hAnsi="Arial"/>
                <w:rtl w:val="0"/>
              </w:rPr>
              <w:t xml:space="preserve">Designing new Oliver Library reports as needed   </w:t>
            </w:r>
          </w:p>
          <w:p w:rsidR="00000000" w:rsidDel="00000000" w:rsidP="00000000" w:rsidRDefault="00000000" w:rsidRPr="00000000" w14:paraId="000000D8">
            <w:pPr>
              <w:numPr>
                <w:ilvl w:val="0"/>
                <w:numId w:val="8"/>
              </w:numPr>
              <w:ind w:left="720" w:hanging="360"/>
              <w:contextualSpacing w:val="1"/>
              <w:jc w:val="both"/>
              <w:rPr/>
            </w:pPr>
            <w:r w:rsidDel="00000000" w:rsidR="00000000" w:rsidRPr="00000000">
              <w:rPr>
                <w:rFonts w:ascii="Arial" w:cs="Arial" w:eastAsia="Arial" w:hAnsi="Arial"/>
                <w:rtl w:val="0"/>
              </w:rPr>
              <w:t xml:space="preserve">Authority files metadata – periodic upload of Subject headings, Authors, Series</w:t>
            </w:r>
          </w:p>
          <w:p w:rsidR="00000000" w:rsidDel="00000000" w:rsidP="00000000" w:rsidRDefault="00000000" w:rsidRPr="00000000" w14:paraId="000000D9">
            <w:pPr>
              <w:numPr>
                <w:ilvl w:val="0"/>
                <w:numId w:val="8"/>
              </w:numPr>
              <w:ind w:left="720" w:hanging="360"/>
              <w:contextualSpacing w:val="1"/>
              <w:jc w:val="both"/>
              <w:rPr/>
            </w:pPr>
            <w:r w:rsidDel="00000000" w:rsidR="00000000" w:rsidRPr="00000000">
              <w:rPr>
                <w:rFonts w:ascii="Arial" w:cs="Arial" w:eastAsia="Arial" w:hAnsi="Arial"/>
                <w:rtl w:val="0"/>
              </w:rPr>
              <w:t xml:space="preserve">SCIS metadata upload of downloads of cross-references, newly accessioned websites</w:t>
            </w:r>
          </w:p>
          <w:p w:rsidR="00000000" w:rsidDel="00000000" w:rsidP="00000000" w:rsidRDefault="00000000" w:rsidRPr="00000000" w14:paraId="000000DA">
            <w:pPr>
              <w:numPr>
                <w:ilvl w:val="0"/>
                <w:numId w:val="8"/>
              </w:numPr>
              <w:ind w:left="720" w:hanging="360"/>
              <w:contextualSpacing w:val="1"/>
              <w:jc w:val="both"/>
              <w:rPr/>
            </w:pPr>
            <w:r w:rsidDel="00000000" w:rsidR="00000000" w:rsidRPr="00000000">
              <w:rPr>
                <w:rFonts w:ascii="Arial" w:cs="Arial" w:eastAsia="Arial" w:hAnsi="Arial"/>
                <w:rtl w:val="0"/>
              </w:rPr>
              <w:t xml:space="preserve">Removal of ghost records and anomalies in catalogue records</w:t>
            </w:r>
          </w:p>
          <w:p w:rsidR="00000000" w:rsidDel="00000000" w:rsidP="00000000" w:rsidRDefault="00000000" w:rsidRPr="00000000" w14:paraId="000000DB">
            <w:pPr>
              <w:numPr>
                <w:ilvl w:val="0"/>
                <w:numId w:val="8"/>
              </w:numPr>
              <w:ind w:left="720" w:hanging="360"/>
              <w:contextualSpacing w:val="1"/>
              <w:jc w:val="both"/>
              <w:rPr/>
            </w:pPr>
            <w:r w:rsidDel="00000000" w:rsidR="00000000" w:rsidRPr="00000000">
              <w:rPr>
                <w:rFonts w:ascii="Arial" w:cs="Arial" w:eastAsia="Arial" w:hAnsi="Arial"/>
                <w:rtl w:val="0"/>
              </w:rPr>
              <w:t xml:space="preserve">Metadata repair and management</w:t>
            </w:r>
          </w:p>
          <w:p w:rsidR="00000000" w:rsidDel="00000000" w:rsidP="00000000" w:rsidRDefault="00000000" w:rsidRPr="00000000" w14:paraId="000000DC">
            <w:pPr>
              <w:numPr>
                <w:ilvl w:val="0"/>
                <w:numId w:val="8"/>
              </w:numPr>
              <w:ind w:left="720" w:hanging="360"/>
              <w:contextualSpacing w:val="1"/>
              <w:jc w:val="both"/>
              <w:rPr/>
            </w:pPr>
            <w:r w:rsidDel="00000000" w:rsidR="00000000" w:rsidRPr="00000000">
              <w:rPr>
                <w:rFonts w:ascii="Arial" w:cs="Arial" w:eastAsia="Arial" w:hAnsi="Arial"/>
                <w:rtl w:val="0"/>
              </w:rPr>
              <w:t xml:space="preserve">Websites publicised via </w:t>
            </w:r>
          </w:p>
          <w:p w:rsidR="00000000" w:rsidDel="00000000" w:rsidP="00000000" w:rsidRDefault="00000000" w:rsidRPr="00000000" w14:paraId="000000DD">
            <w:pPr>
              <w:numPr>
                <w:ilvl w:val="1"/>
                <w:numId w:val="44"/>
              </w:numPr>
              <w:ind w:left="1440" w:hanging="360"/>
              <w:contextualSpacing w:val="1"/>
              <w:jc w:val="both"/>
              <w:rPr/>
            </w:pPr>
            <w:r w:rsidDel="00000000" w:rsidR="00000000" w:rsidRPr="00000000">
              <w:rPr>
                <w:rFonts w:ascii="Arial" w:cs="Arial" w:eastAsia="Arial" w:hAnsi="Arial"/>
                <w:rtl w:val="0"/>
              </w:rPr>
              <w:t xml:space="preserve">Web enquiry on OPAC </w:t>
            </w:r>
          </w:p>
          <w:p w:rsidR="00000000" w:rsidDel="00000000" w:rsidP="00000000" w:rsidRDefault="00000000" w:rsidRPr="00000000" w14:paraId="000000DE">
            <w:pPr>
              <w:numPr>
                <w:ilvl w:val="1"/>
                <w:numId w:val="44"/>
              </w:numPr>
              <w:ind w:left="1440" w:hanging="360"/>
              <w:contextualSpacing w:val="1"/>
              <w:jc w:val="both"/>
              <w:rPr/>
            </w:pPr>
            <w:r w:rsidDel="00000000" w:rsidR="00000000" w:rsidRPr="00000000">
              <w:rPr>
                <w:rFonts w:ascii="Arial" w:cs="Arial" w:eastAsia="Arial" w:hAnsi="Arial"/>
                <w:rtl w:val="0"/>
              </w:rPr>
              <w:t xml:space="preserve">Library news on OPAC</w:t>
            </w:r>
          </w:p>
          <w:p w:rsidR="00000000" w:rsidDel="00000000" w:rsidP="00000000" w:rsidRDefault="00000000" w:rsidRPr="00000000" w14:paraId="000000DF">
            <w:pPr>
              <w:numPr>
                <w:ilvl w:val="1"/>
                <w:numId w:val="44"/>
              </w:numPr>
              <w:ind w:left="1440" w:hanging="360"/>
              <w:contextualSpacing w:val="1"/>
              <w:jc w:val="both"/>
              <w:rPr/>
            </w:pPr>
            <w:r w:rsidDel="00000000" w:rsidR="00000000" w:rsidRPr="00000000">
              <w:rPr>
                <w:rFonts w:ascii="Arial" w:cs="Arial" w:eastAsia="Arial" w:hAnsi="Arial"/>
                <w:rtl w:val="0"/>
              </w:rPr>
              <w:t xml:space="preserve">Internal emails via </w:t>
            </w:r>
            <w:r w:rsidDel="00000000" w:rsidR="00000000" w:rsidRPr="00000000">
              <w:rPr>
                <w:rFonts w:ascii="Arial" w:cs="Arial" w:eastAsia="Arial" w:hAnsi="Arial"/>
                <w:i w:val="1"/>
                <w:rtl w:val="0"/>
              </w:rPr>
              <w:t xml:space="preserve">Staff</w:t>
            </w:r>
            <w:r w:rsidDel="00000000" w:rsidR="00000000" w:rsidRPr="00000000">
              <w:rPr>
                <w:rFonts w:ascii="Arial" w:cs="Arial" w:eastAsia="Arial" w:hAnsi="Arial"/>
                <w:rtl w:val="0"/>
              </w:rPr>
              <w:t xml:space="preserve"> and individual faculty email groups</w:t>
            </w:r>
          </w:p>
          <w:p w:rsidR="00000000" w:rsidDel="00000000" w:rsidP="00000000" w:rsidRDefault="00000000" w:rsidRPr="00000000" w14:paraId="000000E0">
            <w:pPr>
              <w:numPr>
                <w:ilvl w:val="0"/>
                <w:numId w:val="8"/>
              </w:numPr>
              <w:ind w:left="720" w:hanging="360"/>
              <w:contextualSpacing w:val="1"/>
              <w:jc w:val="both"/>
              <w:rPr/>
            </w:pPr>
            <w:r w:rsidDel="00000000" w:rsidR="00000000" w:rsidRPr="00000000">
              <w:rPr>
                <w:rFonts w:ascii="Arial" w:cs="Arial" w:eastAsia="Arial" w:hAnsi="Arial"/>
                <w:rtl w:val="0"/>
              </w:rPr>
              <w:t xml:space="preserve">Sourcing and Updating various Oliver Reading Lists</w:t>
            </w:r>
          </w:p>
          <w:p w:rsidR="00000000" w:rsidDel="00000000" w:rsidP="00000000" w:rsidRDefault="00000000" w:rsidRPr="00000000" w14:paraId="000000E1">
            <w:pPr>
              <w:numPr>
                <w:ilvl w:val="0"/>
                <w:numId w:val="8"/>
              </w:numPr>
              <w:ind w:left="720" w:hanging="360"/>
              <w:contextualSpacing w:val="1"/>
              <w:jc w:val="both"/>
              <w:rPr/>
            </w:pPr>
            <w:r w:rsidDel="00000000" w:rsidR="00000000" w:rsidRPr="00000000">
              <w:rPr>
                <w:rFonts w:ascii="Arial" w:cs="Arial" w:eastAsia="Arial" w:hAnsi="Arial"/>
                <w:rtl w:val="0"/>
              </w:rPr>
              <w:t xml:space="preserve">Regularly refreshing/updating Oliver Library Interface to support various promotions</w:t>
            </w:r>
          </w:p>
          <w:p w:rsidR="00000000" w:rsidDel="00000000" w:rsidP="00000000" w:rsidRDefault="00000000" w:rsidRPr="00000000" w14:paraId="000000E2">
            <w:pPr>
              <w:contextualSpacing w:val="0"/>
              <w:jc w:val="both"/>
              <w:rPr>
                <w:rFonts w:ascii="Arial" w:cs="Arial" w:eastAsia="Arial" w:hAnsi="Arial"/>
              </w:rPr>
            </w:pPr>
            <w:r w:rsidDel="00000000" w:rsidR="00000000" w:rsidRPr="00000000">
              <w:rPr>
                <w:rFonts w:ascii="Arial" w:cs="Arial" w:eastAsia="Arial" w:hAnsi="Arial"/>
                <w:b w:val="1"/>
                <w:rtl w:val="0"/>
              </w:rPr>
              <w:t xml:space="preserve">Original cataloguing</w:t>
            </w:r>
            <w:r w:rsidDel="00000000" w:rsidR="00000000" w:rsidRPr="00000000">
              <w:rPr>
                <w:rFonts w:ascii="Arial" w:cs="Arial" w:eastAsia="Arial" w:hAnsi="Arial"/>
                <w:rtl w:val="0"/>
              </w:rPr>
              <w:t xml:space="preserve"> in Oliver of library resources not on SCIS </w:t>
            </w:r>
          </w:p>
          <w:p w:rsidR="00000000" w:rsidDel="00000000" w:rsidP="00000000" w:rsidRDefault="00000000" w:rsidRPr="00000000" w14:paraId="000000E3">
            <w:pPr>
              <w:numPr>
                <w:ilvl w:val="0"/>
                <w:numId w:val="40"/>
              </w:numPr>
              <w:ind w:left="720" w:hanging="360"/>
              <w:contextualSpacing w:val="1"/>
              <w:jc w:val="both"/>
              <w:rPr/>
            </w:pPr>
            <w:r w:rsidDel="00000000" w:rsidR="00000000" w:rsidRPr="00000000">
              <w:rPr>
                <w:rFonts w:ascii="Arial" w:cs="Arial" w:eastAsia="Arial" w:hAnsi="Arial"/>
                <w:rtl w:val="0"/>
              </w:rPr>
              <w:t xml:space="preserve">Websites and other eResources</w:t>
            </w:r>
          </w:p>
          <w:p w:rsidR="00000000" w:rsidDel="00000000" w:rsidP="00000000" w:rsidRDefault="00000000" w:rsidRPr="00000000" w14:paraId="000000E4">
            <w:pPr>
              <w:numPr>
                <w:ilvl w:val="0"/>
                <w:numId w:val="40"/>
              </w:numPr>
              <w:ind w:left="720" w:hanging="360"/>
              <w:contextualSpacing w:val="1"/>
              <w:jc w:val="both"/>
              <w:rPr/>
            </w:pPr>
            <w:r w:rsidDel="00000000" w:rsidR="00000000" w:rsidRPr="00000000">
              <w:rPr>
                <w:rFonts w:ascii="Arial" w:cs="Arial" w:eastAsia="Arial" w:hAnsi="Arial"/>
                <w:rtl w:val="0"/>
              </w:rPr>
              <w:t xml:space="preserve">Equipment and associated accessories</w:t>
            </w:r>
          </w:p>
          <w:p w:rsidR="00000000" w:rsidDel="00000000" w:rsidP="00000000" w:rsidRDefault="00000000" w:rsidRPr="00000000" w14:paraId="000000E5">
            <w:pPr>
              <w:numPr>
                <w:ilvl w:val="0"/>
                <w:numId w:val="40"/>
              </w:numPr>
              <w:ind w:left="720" w:hanging="360"/>
              <w:contextualSpacing w:val="1"/>
              <w:jc w:val="both"/>
              <w:rPr/>
            </w:pPr>
            <w:r w:rsidDel="00000000" w:rsidR="00000000" w:rsidRPr="00000000">
              <w:rPr>
                <w:rFonts w:ascii="Arial" w:cs="Arial" w:eastAsia="Arial" w:hAnsi="Arial"/>
                <w:rtl w:val="0"/>
              </w:rPr>
              <w:t xml:space="preserve">Physical resources – Books, Audio books  &amp; DVDs</w:t>
            </w:r>
          </w:p>
          <w:p w:rsidR="00000000" w:rsidDel="00000000" w:rsidP="00000000" w:rsidRDefault="00000000" w:rsidRPr="00000000" w14:paraId="000000E6">
            <w:pPr>
              <w:numPr>
                <w:ilvl w:val="0"/>
                <w:numId w:val="40"/>
              </w:numPr>
              <w:ind w:left="720" w:hanging="360"/>
              <w:contextualSpacing w:val="1"/>
              <w:jc w:val="both"/>
              <w:rPr/>
            </w:pPr>
            <w:r w:rsidDel="00000000" w:rsidR="00000000" w:rsidRPr="00000000">
              <w:rPr>
                <w:rFonts w:ascii="Arial" w:cs="Arial" w:eastAsia="Arial" w:hAnsi="Arial"/>
                <w:rtl w:val="0"/>
              </w:rPr>
              <w:t xml:space="preserve">In-house school publications (e.g. </w:t>
            </w:r>
            <w:r w:rsidDel="00000000" w:rsidR="00000000" w:rsidRPr="00000000">
              <w:rPr>
                <w:rFonts w:ascii="Arial" w:cs="Arial" w:eastAsia="Arial" w:hAnsi="Arial"/>
                <w:i w:val="1"/>
                <w:rtl w:val="0"/>
              </w:rPr>
              <w:t xml:space="preserve">School Magazine</w:t>
            </w:r>
            <w:r w:rsidDel="00000000" w:rsidR="00000000" w:rsidRPr="00000000">
              <w:rPr>
                <w:rFonts w:ascii="Arial" w:cs="Arial" w:eastAsia="Arial" w:hAnsi="Arial"/>
                <w:rtl w:val="0"/>
              </w:rPr>
              <w:t xml:space="preserve">)</w:t>
            </w:r>
          </w:p>
          <w:p w:rsidR="00000000" w:rsidDel="00000000" w:rsidP="00000000" w:rsidRDefault="00000000" w:rsidRPr="00000000" w14:paraId="000000E7">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E8">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Overdue Library and Faculty Resources</w:t>
            </w:r>
          </w:p>
          <w:p w:rsidR="00000000" w:rsidDel="00000000" w:rsidP="00000000" w:rsidRDefault="00000000" w:rsidRPr="00000000" w14:paraId="000000E9">
            <w:pPr>
              <w:numPr>
                <w:ilvl w:val="0"/>
                <w:numId w:val="13"/>
              </w:numPr>
              <w:ind w:left="720" w:hanging="360"/>
              <w:contextualSpacing w:val="1"/>
              <w:jc w:val="both"/>
              <w:rPr/>
            </w:pPr>
            <w:r w:rsidDel="00000000" w:rsidR="00000000" w:rsidRPr="00000000">
              <w:rPr>
                <w:rFonts w:ascii="Arial" w:cs="Arial" w:eastAsia="Arial" w:hAnsi="Arial"/>
                <w:rtl w:val="0"/>
              </w:rPr>
              <w:t xml:space="preserve">Supervision of SAO regular printing and distribution of overdue reports. printed fortnightly.  </w:t>
            </w:r>
          </w:p>
          <w:p w:rsidR="00000000" w:rsidDel="00000000" w:rsidP="00000000" w:rsidRDefault="00000000" w:rsidRPr="00000000" w14:paraId="000000EA">
            <w:pPr>
              <w:numPr>
                <w:ilvl w:val="0"/>
                <w:numId w:val="13"/>
              </w:numPr>
              <w:ind w:left="720" w:hanging="360"/>
              <w:contextualSpacing w:val="1"/>
              <w:jc w:val="both"/>
              <w:rPr/>
            </w:pPr>
            <w:r w:rsidDel="00000000" w:rsidR="00000000" w:rsidRPr="00000000">
              <w:rPr>
                <w:rFonts w:ascii="Arial" w:cs="Arial" w:eastAsia="Arial" w:hAnsi="Arial"/>
                <w:rtl w:val="0"/>
              </w:rPr>
              <w:t xml:space="preserve">Supervision of Long overdue Letters Posted Home  Weeks 2 and Week 8 each term for faculty and library resources (Printed on school letterhead and forwarded to Principal before posting)</w:t>
            </w:r>
          </w:p>
          <w:p w:rsidR="00000000" w:rsidDel="00000000" w:rsidP="00000000" w:rsidRDefault="00000000" w:rsidRPr="00000000" w14:paraId="000000EB">
            <w:pPr>
              <w:numPr>
                <w:ilvl w:val="0"/>
                <w:numId w:val="13"/>
              </w:numPr>
              <w:ind w:left="720" w:hanging="360"/>
              <w:contextualSpacing w:val="1"/>
              <w:jc w:val="both"/>
              <w:rPr/>
            </w:pPr>
            <w:r w:rsidDel="00000000" w:rsidR="00000000" w:rsidRPr="00000000">
              <w:rPr>
                <w:rFonts w:ascii="Arial" w:cs="Arial" w:eastAsia="Arial" w:hAnsi="Arial"/>
                <w:rtl w:val="0"/>
              </w:rPr>
              <w:t xml:space="preserve"> Liaising with overdue queries from parents and teachers</w:t>
            </w:r>
          </w:p>
          <w:p w:rsidR="00000000" w:rsidDel="00000000" w:rsidP="00000000" w:rsidRDefault="00000000" w:rsidRPr="00000000" w14:paraId="000000EC">
            <w:pPr>
              <w:numPr>
                <w:ilvl w:val="0"/>
                <w:numId w:val="13"/>
              </w:numPr>
              <w:ind w:left="720" w:hanging="360"/>
              <w:contextualSpacing w:val="1"/>
              <w:jc w:val="both"/>
              <w:rPr/>
            </w:pPr>
            <w:r w:rsidDel="00000000" w:rsidR="00000000" w:rsidRPr="00000000">
              <w:rPr>
                <w:rFonts w:ascii="Arial" w:cs="Arial" w:eastAsia="Arial" w:hAnsi="Arial"/>
                <w:rtl w:val="0"/>
              </w:rPr>
              <w:t xml:space="preserve">Supervision of SAO providing HTs with Oliver reports detailing faculty overdues and losses</w:t>
            </w:r>
          </w:p>
          <w:p w:rsidR="00000000" w:rsidDel="00000000" w:rsidP="00000000" w:rsidRDefault="00000000" w:rsidRPr="00000000" w14:paraId="000000ED">
            <w:pPr>
              <w:numPr>
                <w:ilvl w:val="0"/>
                <w:numId w:val="13"/>
              </w:numPr>
              <w:ind w:left="720" w:hanging="360"/>
              <w:contextualSpacing w:val="1"/>
              <w:jc w:val="both"/>
              <w:rPr/>
            </w:pPr>
            <w:r w:rsidDel="00000000" w:rsidR="00000000" w:rsidRPr="00000000">
              <w:rPr>
                <w:rFonts w:ascii="Arial" w:cs="Arial" w:eastAsia="Arial" w:hAnsi="Arial"/>
                <w:rtl w:val="0"/>
              </w:rPr>
              <w:t xml:space="preserve">Periodically directing SAO to write off long overdue resources of students who have left</w:t>
            </w:r>
          </w:p>
          <w:p w:rsidR="00000000" w:rsidDel="00000000" w:rsidP="00000000" w:rsidRDefault="00000000" w:rsidRPr="00000000" w14:paraId="000000EE">
            <w:pPr>
              <w:numPr>
                <w:ilvl w:val="0"/>
                <w:numId w:val="13"/>
              </w:numPr>
              <w:ind w:left="720" w:hanging="360"/>
              <w:contextualSpacing w:val="1"/>
              <w:jc w:val="both"/>
              <w:rPr/>
            </w:pPr>
            <w:r w:rsidDel="00000000" w:rsidR="00000000" w:rsidRPr="00000000">
              <w:rPr>
                <w:rFonts w:ascii="Arial" w:cs="Arial" w:eastAsia="Arial" w:hAnsi="Arial"/>
                <w:rtl w:val="0"/>
              </w:rPr>
              <w:t xml:space="preserve">Directing SAO to run reports and providing front office with records of long overdues for students to be invoiced prior to Year 12 sign out day.</w:t>
            </w:r>
          </w:p>
          <w:p w:rsidR="00000000" w:rsidDel="00000000" w:rsidP="00000000" w:rsidRDefault="00000000" w:rsidRPr="00000000" w14:paraId="000000EF">
            <w:pPr>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0">
            <w:pPr>
              <w:contextualSpacing w:val="0"/>
              <w:jc w:val="both"/>
              <w:rPr>
                <w:rFonts w:ascii="Arial" w:cs="Arial" w:eastAsia="Arial" w:hAnsi="Arial"/>
              </w:rPr>
            </w:pPr>
            <w:r w:rsidDel="00000000" w:rsidR="00000000" w:rsidRPr="00000000">
              <w:rPr>
                <w:rFonts w:ascii="Arial" w:cs="Arial" w:eastAsia="Arial" w:hAnsi="Arial"/>
                <w:b w:val="1"/>
                <w:rtl w:val="0"/>
              </w:rPr>
              <w:t xml:space="preserve">Culling / Weeding library resources in Oliver LMS</w:t>
            </w:r>
            <w:r w:rsidDel="00000000" w:rsidR="00000000" w:rsidRPr="00000000">
              <w:rPr>
                <w:rFonts w:ascii="Arial" w:cs="Arial" w:eastAsia="Arial" w:hAnsi="Arial"/>
                <w:rtl w:val="0"/>
              </w:rPr>
              <w:t xml:space="preserve"> </w:t>
            </w:r>
          </w:p>
          <w:p w:rsidR="00000000" w:rsidDel="00000000" w:rsidP="00000000" w:rsidRDefault="00000000" w:rsidRPr="00000000" w14:paraId="000000F1">
            <w:pPr>
              <w:numPr>
                <w:ilvl w:val="0"/>
                <w:numId w:val="30"/>
              </w:numPr>
              <w:ind w:left="72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 Selecting resources for the SAO to weed from Oliver Library as per Collection Policy Weeding Criteria</w:t>
            </w:r>
          </w:p>
          <w:p w:rsidR="00000000" w:rsidDel="00000000" w:rsidP="00000000" w:rsidRDefault="00000000" w:rsidRPr="00000000" w14:paraId="000000F2">
            <w:pPr>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3">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Evaluation of  collection deficiencies </w:t>
            </w:r>
          </w:p>
          <w:p w:rsidR="00000000" w:rsidDel="00000000" w:rsidP="00000000" w:rsidRDefault="00000000" w:rsidRPr="00000000" w14:paraId="000000F4">
            <w:pPr>
              <w:numPr>
                <w:ilvl w:val="0"/>
                <w:numId w:val="24"/>
              </w:numPr>
              <w:ind w:left="720" w:hanging="360"/>
              <w:contextualSpacing w:val="1"/>
              <w:jc w:val="both"/>
              <w:rPr/>
            </w:pPr>
            <w:r w:rsidDel="00000000" w:rsidR="00000000" w:rsidRPr="00000000">
              <w:rPr>
                <w:rFonts w:ascii="Arial" w:cs="Arial" w:eastAsia="Arial" w:hAnsi="Arial"/>
                <w:rtl w:val="0"/>
              </w:rPr>
              <w:t xml:space="preserve">checked against Years 7-12 DoE syllabi </w:t>
            </w:r>
          </w:p>
          <w:p w:rsidR="00000000" w:rsidDel="00000000" w:rsidP="00000000" w:rsidRDefault="00000000" w:rsidRPr="00000000" w14:paraId="000000F5">
            <w:pPr>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6">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Management of Borrowers in Oliver</w:t>
            </w:r>
          </w:p>
          <w:p w:rsidR="00000000" w:rsidDel="00000000" w:rsidP="00000000" w:rsidRDefault="00000000" w:rsidRPr="00000000" w14:paraId="000000F7">
            <w:pPr>
              <w:numPr>
                <w:ilvl w:val="0"/>
                <w:numId w:val="50"/>
              </w:numPr>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Yearly upload of thumbnail photos of borrowers from school photographer</w:t>
            </w:r>
          </w:p>
          <w:p w:rsidR="00000000" w:rsidDel="00000000" w:rsidP="00000000" w:rsidRDefault="00000000" w:rsidRPr="00000000" w14:paraId="000000F8">
            <w:pPr>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9">
            <w:pPr>
              <w:contextualSpacing w:val="0"/>
              <w:jc w:val="both"/>
              <w:rPr>
                <w:rFonts w:ascii="Arial" w:cs="Arial" w:eastAsia="Arial" w:hAnsi="Arial"/>
              </w:rPr>
            </w:pPr>
            <w:r w:rsidDel="00000000" w:rsidR="00000000" w:rsidRPr="00000000">
              <w:rPr>
                <w:rFonts w:ascii="Arial" w:cs="Arial" w:eastAsia="Arial" w:hAnsi="Arial"/>
                <w:b w:val="1"/>
                <w:rtl w:val="0"/>
              </w:rPr>
              <w:t xml:space="preserve">Statistical analyses</w:t>
            </w:r>
            <w:r w:rsidDel="00000000" w:rsidR="00000000" w:rsidRPr="00000000">
              <w:rPr>
                <w:rFonts w:ascii="Arial" w:cs="Arial" w:eastAsia="Arial" w:hAnsi="Arial"/>
                <w:rtl w:val="0"/>
              </w:rPr>
              <w:t xml:space="preserve"> of</w:t>
            </w:r>
          </w:p>
          <w:p w:rsidR="00000000" w:rsidDel="00000000" w:rsidP="00000000" w:rsidRDefault="00000000" w:rsidRPr="00000000" w14:paraId="000000FA">
            <w:pPr>
              <w:numPr>
                <w:ilvl w:val="0"/>
                <w:numId w:val="37"/>
              </w:numPr>
              <w:ind w:left="720" w:hanging="360"/>
              <w:contextualSpacing w:val="1"/>
              <w:jc w:val="both"/>
              <w:rPr/>
            </w:pPr>
            <w:r w:rsidDel="00000000" w:rsidR="00000000" w:rsidRPr="00000000">
              <w:rPr>
                <w:rFonts w:ascii="Arial" w:cs="Arial" w:eastAsia="Arial" w:hAnsi="Arial"/>
                <w:rtl w:val="0"/>
              </w:rPr>
              <w:t xml:space="preserve">Oliver loans circulation reports run by Year and by Collection and compared to previous year</w:t>
            </w:r>
          </w:p>
          <w:p w:rsidR="00000000" w:rsidDel="00000000" w:rsidP="00000000" w:rsidRDefault="00000000" w:rsidRPr="00000000" w14:paraId="000000FB">
            <w:pPr>
              <w:numPr>
                <w:ilvl w:val="0"/>
                <w:numId w:val="37"/>
              </w:numPr>
              <w:ind w:left="720" w:hanging="360"/>
              <w:contextualSpacing w:val="1"/>
              <w:jc w:val="both"/>
              <w:rPr/>
            </w:pPr>
            <w:r w:rsidDel="00000000" w:rsidR="00000000" w:rsidRPr="00000000">
              <w:rPr>
                <w:rFonts w:ascii="Arial" w:cs="Arial" w:eastAsia="Arial" w:hAnsi="Arial"/>
                <w:rtl w:val="0"/>
              </w:rPr>
              <w:t xml:space="preserve">Library operations</w:t>
            </w:r>
          </w:p>
          <w:p w:rsidR="00000000" w:rsidDel="00000000" w:rsidP="00000000" w:rsidRDefault="00000000" w:rsidRPr="00000000" w14:paraId="000000FC">
            <w:pPr>
              <w:numPr>
                <w:ilvl w:val="1"/>
                <w:numId w:val="7"/>
              </w:numPr>
              <w:ind w:left="1440" w:hanging="360"/>
              <w:contextualSpacing w:val="1"/>
              <w:jc w:val="both"/>
              <w:rPr/>
            </w:pPr>
            <w:r w:rsidDel="00000000" w:rsidR="00000000" w:rsidRPr="00000000">
              <w:rPr>
                <w:rFonts w:ascii="Arial" w:cs="Arial" w:eastAsia="Arial" w:hAnsi="Arial"/>
                <w:rtl w:val="0"/>
              </w:rPr>
              <w:t xml:space="preserve">class usage of areas</w:t>
            </w:r>
          </w:p>
          <w:p w:rsidR="00000000" w:rsidDel="00000000" w:rsidP="00000000" w:rsidRDefault="00000000" w:rsidRPr="00000000" w14:paraId="000000FD">
            <w:pPr>
              <w:numPr>
                <w:ilvl w:val="1"/>
                <w:numId w:val="7"/>
              </w:numPr>
              <w:ind w:left="1440" w:hanging="360"/>
              <w:contextualSpacing w:val="1"/>
              <w:jc w:val="both"/>
              <w:rPr/>
            </w:pPr>
            <w:r w:rsidDel="00000000" w:rsidR="00000000" w:rsidRPr="00000000">
              <w:rPr>
                <w:rFonts w:ascii="Arial" w:cs="Arial" w:eastAsia="Arial" w:hAnsi="Arial"/>
                <w:rtl w:val="0"/>
              </w:rPr>
              <w:t xml:space="preserve">homework help students</w:t>
            </w:r>
          </w:p>
          <w:p w:rsidR="00000000" w:rsidDel="00000000" w:rsidP="00000000" w:rsidRDefault="00000000" w:rsidRPr="00000000" w14:paraId="000000FE">
            <w:pPr>
              <w:numPr>
                <w:ilvl w:val="0"/>
                <w:numId w:val="37"/>
              </w:numPr>
              <w:ind w:left="720" w:hanging="360"/>
              <w:contextualSpacing w:val="1"/>
              <w:jc w:val="both"/>
              <w:rPr/>
            </w:pPr>
            <w:r w:rsidDel="00000000" w:rsidR="00000000" w:rsidRPr="00000000">
              <w:rPr>
                <w:rFonts w:ascii="Arial" w:cs="Arial" w:eastAsia="Arial" w:hAnsi="Arial"/>
                <w:rtl w:val="0"/>
              </w:rPr>
              <w:t xml:space="preserve">Library services</w:t>
            </w:r>
          </w:p>
          <w:p w:rsidR="00000000" w:rsidDel="00000000" w:rsidP="00000000" w:rsidRDefault="00000000" w:rsidRPr="00000000" w14:paraId="000000FF">
            <w:pPr>
              <w:numPr>
                <w:ilvl w:val="0"/>
                <w:numId w:val="37"/>
              </w:numPr>
              <w:ind w:left="720" w:hanging="360"/>
              <w:contextualSpacing w:val="1"/>
              <w:jc w:val="both"/>
              <w:rPr/>
            </w:pPr>
            <w:r w:rsidDel="00000000" w:rsidR="00000000" w:rsidRPr="00000000">
              <w:rPr>
                <w:rFonts w:ascii="Arial" w:cs="Arial" w:eastAsia="Arial" w:hAnsi="Arial"/>
                <w:rtl w:val="0"/>
              </w:rPr>
              <w:t xml:space="preserve">Online databases usage</w:t>
            </w:r>
          </w:p>
          <w:p w:rsidR="00000000" w:rsidDel="00000000" w:rsidP="00000000" w:rsidRDefault="00000000" w:rsidRPr="00000000" w14:paraId="00000100">
            <w:pPr>
              <w:numPr>
                <w:ilvl w:val="0"/>
                <w:numId w:val="37"/>
              </w:numPr>
              <w:ind w:left="720" w:hanging="360"/>
              <w:contextualSpacing w:val="1"/>
              <w:jc w:val="both"/>
              <w:rPr/>
            </w:pPr>
            <w:r w:rsidDel="00000000" w:rsidR="00000000" w:rsidRPr="00000000">
              <w:rPr>
                <w:rFonts w:ascii="Arial" w:cs="Arial" w:eastAsia="Arial" w:hAnsi="Arial"/>
                <w:rtl w:val="0"/>
              </w:rPr>
              <w:t xml:space="preserve">PRC participation</w:t>
            </w:r>
          </w:p>
          <w:p w:rsidR="00000000" w:rsidDel="00000000" w:rsidP="00000000" w:rsidRDefault="00000000" w:rsidRPr="00000000" w14:paraId="00000101">
            <w:pPr>
              <w:numPr>
                <w:ilvl w:val="0"/>
                <w:numId w:val="37"/>
              </w:numPr>
              <w:ind w:left="720" w:hanging="360"/>
              <w:contextualSpacing w:val="1"/>
              <w:jc w:val="both"/>
              <w:rPr/>
            </w:pPr>
            <w:r w:rsidDel="00000000" w:rsidR="00000000" w:rsidRPr="00000000">
              <w:rPr>
                <w:rFonts w:ascii="Arial" w:cs="Arial" w:eastAsia="Arial" w:hAnsi="Arial"/>
                <w:rtl w:val="0"/>
              </w:rPr>
              <w:t xml:space="preserve">Student &amp; staff usage &amp; borrowing</w:t>
            </w:r>
          </w:p>
          <w:p w:rsidR="00000000" w:rsidDel="00000000" w:rsidP="00000000" w:rsidRDefault="00000000" w:rsidRPr="00000000" w14:paraId="00000102">
            <w:pPr>
              <w:contextualSpacing w:val="0"/>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03">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MakerSpace</w:t>
            </w:r>
          </w:p>
          <w:p w:rsidR="00000000" w:rsidDel="00000000" w:rsidP="00000000" w:rsidRDefault="00000000" w:rsidRPr="00000000" w14:paraId="00000104">
            <w:pPr>
              <w:numPr>
                <w:ilvl w:val="0"/>
                <w:numId w:val="20"/>
              </w:numPr>
              <w:ind w:left="720" w:hanging="360"/>
              <w:contextualSpacing w:val="1"/>
              <w:jc w:val="both"/>
              <w:rPr/>
            </w:pPr>
            <w:r w:rsidDel="00000000" w:rsidR="00000000" w:rsidRPr="00000000">
              <w:rPr>
                <w:rFonts w:ascii="Arial" w:cs="Arial" w:eastAsia="Arial" w:hAnsi="Arial"/>
                <w:rtl w:val="0"/>
              </w:rPr>
              <w:t xml:space="preserve">Source and purchase of maker resources</w:t>
            </w:r>
          </w:p>
          <w:p w:rsidR="00000000" w:rsidDel="00000000" w:rsidP="00000000" w:rsidRDefault="00000000" w:rsidRPr="00000000" w14:paraId="00000105">
            <w:pPr>
              <w:numPr>
                <w:ilvl w:val="0"/>
                <w:numId w:val="20"/>
              </w:numPr>
              <w:ind w:left="720" w:hanging="360"/>
              <w:contextualSpacing w:val="1"/>
              <w:jc w:val="both"/>
              <w:rPr/>
            </w:pPr>
            <w:r w:rsidDel="00000000" w:rsidR="00000000" w:rsidRPr="00000000">
              <w:rPr>
                <w:rFonts w:ascii="Arial" w:cs="Arial" w:eastAsia="Arial" w:hAnsi="Arial"/>
                <w:rtl w:val="0"/>
              </w:rPr>
              <w:t xml:space="preserve">Ensuring secure storage of Maker resources</w:t>
            </w:r>
          </w:p>
          <w:p w:rsidR="00000000" w:rsidDel="00000000" w:rsidP="00000000" w:rsidRDefault="00000000" w:rsidRPr="00000000" w14:paraId="00000106">
            <w:pPr>
              <w:numPr>
                <w:ilvl w:val="0"/>
                <w:numId w:val="20"/>
              </w:numPr>
              <w:ind w:left="720" w:hanging="360"/>
              <w:contextualSpacing w:val="1"/>
              <w:jc w:val="both"/>
              <w:rPr/>
            </w:pPr>
            <w:r w:rsidDel="00000000" w:rsidR="00000000" w:rsidRPr="00000000">
              <w:rPr>
                <w:rFonts w:ascii="Arial" w:cs="Arial" w:eastAsia="Arial" w:hAnsi="Arial"/>
                <w:rtl w:val="0"/>
              </w:rPr>
              <w:t xml:space="preserve">Organisation of Maker resources with itemised checklist </w:t>
            </w:r>
          </w:p>
          <w:p w:rsidR="00000000" w:rsidDel="00000000" w:rsidP="00000000" w:rsidRDefault="00000000" w:rsidRPr="00000000" w14:paraId="00000107">
            <w:pPr>
              <w:numPr>
                <w:ilvl w:val="0"/>
                <w:numId w:val="20"/>
              </w:numPr>
              <w:ind w:left="720" w:hanging="360"/>
              <w:contextualSpacing w:val="1"/>
              <w:jc w:val="both"/>
              <w:rPr/>
            </w:pPr>
            <w:r w:rsidDel="00000000" w:rsidR="00000000" w:rsidRPr="00000000">
              <w:rPr>
                <w:rFonts w:ascii="Arial" w:cs="Arial" w:eastAsia="Arial" w:hAnsi="Arial"/>
                <w:rtl w:val="0"/>
              </w:rPr>
              <w:t xml:space="preserve">Supervision of regular audit of Maker resources by SAO</w:t>
            </w:r>
          </w:p>
          <w:p w:rsidR="00000000" w:rsidDel="00000000" w:rsidP="00000000" w:rsidRDefault="00000000" w:rsidRPr="00000000" w14:paraId="00000108">
            <w:pPr>
              <w:numPr>
                <w:ilvl w:val="0"/>
                <w:numId w:val="20"/>
              </w:numPr>
              <w:ind w:left="720" w:hanging="360"/>
              <w:contextualSpacing w:val="1"/>
              <w:jc w:val="both"/>
              <w:rPr/>
            </w:pPr>
            <w:r w:rsidDel="00000000" w:rsidR="00000000" w:rsidRPr="00000000">
              <w:rPr>
                <w:rFonts w:ascii="Arial" w:cs="Arial" w:eastAsia="Arial" w:hAnsi="Arial"/>
                <w:rtl w:val="0"/>
              </w:rPr>
              <w:t xml:space="preserve">End of year stocktake of Maker resources</w:t>
            </w:r>
          </w:p>
          <w:p w:rsidR="00000000" w:rsidDel="00000000" w:rsidP="00000000" w:rsidRDefault="00000000" w:rsidRPr="00000000" w14:paraId="00000109">
            <w:pPr>
              <w:numPr>
                <w:ilvl w:val="0"/>
                <w:numId w:val="20"/>
              </w:numPr>
              <w:ind w:left="720" w:hanging="360"/>
              <w:contextualSpacing w:val="1"/>
              <w:jc w:val="both"/>
              <w:rPr/>
            </w:pPr>
            <w:r w:rsidDel="00000000" w:rsidR="00000000" w:rsidRPr="00000000">
              <w:rPr>
                <w:rFonts w:ascii="Arial" w:cs="Arial" w:eastAsia="Arial" w:hAnsi="Arial"/>
                <w:rtl w:val="0"/>
              </w:rPr>
              <w:t xml:space="preserve">Set up and pack up, check off for MakerSpace Sessions at recess and lunch with the help of Maker Team and or SAO</w:t>
            </w:r>
            <w:r w:rsidDel="00000000" w:rsidR="00000000" w:rsidRPr="00000000">
              <w:rPr>
                <w:rtl w:val="0"/>
              </w:rPr>
            </w:r>
          </w:p>
          <w:p w:rsidR="00000000" w:rsidDel="00000000" w:rsidP="00000000" w:rsidRDefault="00000000" w:rsidRPr="00000000" w14:paraId="0000010A">
            <w:pPr>
              <w:numPr>
                <w:ilvl w:val="0"/>
                <w:numId w:val="20"/>
              </w:numPr>
              <w:ind w:left="720" w:hanging="360"/>
              <w:contextualSpacing w:val="1"/>
              <w:jc w:val="both"/>
              <w:rPr/>
            </w:pPr>
            <w:r w:rsidDel="00000000" w:rsidR="00000000" w:rsidRPr="00000000">
              <w:rPr>
                <w:rFonts w:ascii="Arial" w:cs="Arial" w:eastAsia="Arial" w:hAnsi="Arial"/>
                <w:rtl w:val="0"/>
              </w:rPr>
              <w:t xml:space="preserve">End of year evaluation of MakerSpace</w:t>
            </w:r>
          </w:p>
          <w:p w:rsidR="00000000" w:rsidDel="00000000" w:rsidP="00000000" w:rsidRDefault="00000000" w:rsidRPr="00000000" w14:paraId="0000010B">
            <w:pPr>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C">
            <w:pPr>
              <w:contextualSpacing w:val="0"/>
              <w:jc w:val="both"/>
              <w:rPr>
                <w:rFonts w:ascii="Arial" w:cs="Arial" w:eastAsia="Arial" w:hAnsi="Arial"/>
              </w:rPr>
            </w:pPr>
            <w:r w:rsidDel="00000000" w:rsidR="00000000" w:rsidRPr="00000000">
              <w:rPr>
                <w:rFonts w:ascii="Arial" w:cs="Arial" w:eastAsia="Arial" w:hAnsi="Arial"/>
                <w:b w:val="1"/>
                <w:rtl w:val="0"/>
              </w:rPr>
              <w:t xml:space="preserve">Stocktake</w:t>
            </w:r>
            <w:r w:rsidDel="00000000" w:rsidR="00000000" w:rsidRPr="00000000">
              <w:rPr>
                <w:rFonts w:ascii="Arial" w:cs="Arial" w:eastAsia="Arial" w:hAnsi="Arial"/>
                <w:rtl w:val="0"/>
              </w:rPr>
              <w:t xml:space="preserve">  (See OLIVER Stocktake Manual)</w:t>
            </w:r>
          </w:p>
          <w:p w:rsidR="00000000" w:rsidDel="00000000" w:rsidP="00000000" w:rsidRDefault="00000000" w:rsidRPr="00000000" w14:paraId="0000010D">
            <w:pPr>
              <w:numPr>
                <w:ilvl w:val="0"/>
                <w:numId w:val="38"/>
              </w:numPr>
              <w:ind w:left="720" w:hanging="360"/>
              <w:contextualSpacing w:val="1"/>
              <w:jc w:val="both"/>
              <w:rPr/>
            </w:pPr>
            <w:r w:rsidDel="00000000" w:rsidR="00000000" w:rsidRPr="00000000">
              <w:rPr>
                <w:rFonts w:ascii="Arial" w:cs="Arial" w:eastAsia="Arial" w:hAnsi="Arial"/>
                <w:rtl w:val="0"/>
              </w:rPr>
              <w:t xml:space="preserve">preparation</w:t>
            </w:r>
          </w:p>
          <w:p w:rsidR="00000000" w:rsidDel="00000000" w:rsidP="00000000" w:rsidRDefault="00000000" w:rsidRPr="00000000" w14:paraId="0000010E">
            <w:pPr>
              <w:numPr>
                <w:ilvl w:val="1"/>
                <w:numId w:val="2"/>
              </w:numPr>
              <w:ind w:left="1440" w:hanging="360"/>
              <w:contextualSpacing w:val="1"/>
              <w:jc w:val="both"/>
              <w:rPr/>
            </w:pPr>
            <w:r w:rsidDel="00000000" w:rsidR="00000000" w:rsidRPr="00000000">
              <w:rPr>
                <w:rFonts w:ascii="Arial" w:cs="Arial" w:eastAsia="Arial" w:hAnsi="Arial"/>
                <w:rtl w:val="0"/>
              </w:rPr>
              <w:t xml:space="preserve">culling</w:t>
            </w:r>
          </w:p>
          <w:p w:rsidR="00000000" w:rsidDel="00000000" w:rsidP="00000000" w:rsidRDefault="00000000" w:rsidRPr="00000000" w14:paraId="0000010F">
            <w:pPr>
              <w:numPr>
                <w:ilvl w:val="1"/>
                <w:numId w:val="2"/>
              </w:numPr>
              <w:ind w:left="1440" w:hanging="360"/>
              <w:contextualSpacing w:val="1"/>
              <w:jc w:val="both"/>
              <w:rPr/>
            </w:pPr>
            <w:r w:rsidDel="00000000" w:rsidR="00000000" w:rsidRPr="00000000">
              <w:rPr>
                <w:rFonts w:ascii="Arial" w:cs="Arial" w:eastAsia="Arial" w:hAnsi="Arial"/>
                <w:rtl w:val="0"/>
              </w:rPr>
              <w:t xml:space="preserve">running reports to detect anomalies in catalogue records</w:t>
            </w:r>
          </w:p>
          <w:p w:rsidR="00000000" w:rsidDel="00000000" w:rsidP="00000000" w:rsidRDefault="00000000" w:rsidRPr="00000000" w14:paraId="00000110">
            <w:pPr>
              <w:numPr>
                <w:ilvl w:val="1"/>
                <w:numId w:val="2"/>
              </w:numPr>
              <w:ind w:left="1440" w:hanging="360"/>
              <w:contextualSpacing w:val="1"/>
              <w:jc w:val="both"/>
              <w:rPr/>
            </w:pPr>
            <w:r w:rsidDel="00000000" w:rsidR="00000000" w:rsidRPr="00000000">
              <w:rPr>
                <w:rFonts w:ascii="Arial" w:cs="Arial" w:eastAsia="Arial" w:hAnsi="Arial"/>
                <w:rtl w:val="0"/>
              </w:rPr>
              <w:t xml:space="preserve">data repair of anomalies in catalogue records</w:t>
            </w:r>
          </w:p>
          <w:p w:rsidR="00000000" w:rsidDel="00000000" w:rsidP="00000000" w:rsidRDefault="00000000" w:rsidRPr="00000000" w14:paraId="00000111">
            <w:pPr>
              <w:numPr>
                <w:ilvl w:val="1"/>
                <w:numId w:val="2"/>
              </w:numPr>
              <w:ind w:left="1440" w:hanging="360"/>
              <w:contextualSpacing w:val="1"/>
              <w:jc w:val="both"/>
              <w:rPr/>
            </w:pPr>
            <w:r w:rsidDel="00000000" w:rsidR="00000000" w:rsidRPr="00000000">
              <w:rPr>
                <w:rFonts w:ascii="Arial" w:cs="Arial" w:eastAsia="Arial" w:hAnsi="Arial"/>
                <w:rtl w:val="0"/>
              </w:rPr>
              <w:t xml:space="preserve">preparing stocktake forms</w:t>
            </w:r>
          </w:p>
          <w:p w:rsidR="00000000" w:rsidDel="00000000" w:rsidP="00000000" w:rsidRDefault="00000000" w:rsidRPr="00000000" w14:paraId="00000112">
            <w:pPr>
              <w:numPr>
                <w:ilvl w:val="1"/>
                <w:numId w:val="2"/>
              </w:numPr>
              <w:ind w:left="1440" w:hanging="360"/>
              <w:contextualSpacing w:val="1"/>
              <w:jc w:val="both"/>
              <w:rPr/>
            </w:pPr>
            <w:r w:rsidDel="00000000" w:rsidR="00000000" w:rsidRPr="00000000">
              <w:rPr>
                <w:rFonts w:ascii="Arial" w:cs="Arial" w:eastAsia="Arial" w:hAnsi="Arial"/>
                <w:rtl w:val="0"/>
              </w:rPr>
              <w:t xml:space="preserve">initialisation</w:t>
            </w:r>
          </w:p>
          <w:p w:rsidR="00000000" w:rsidDel="00000000" w:rsidP="00000000" w:rsidRDefault="00000000" w:rsidRPr="00000000" w14:paraId="00000113">
            <w:pPr>
              <w:numPr>
                <w:ilvl w:val="0"/>
                <w:numId w:val="38"/>
              </w:numPr>
              <w:ind w:left="720" w:hanging="360"/>
              <w:contextualSpacing w:val="1"/>
              <w:jc w:val="both"/>
              <w:rPr/>
            </w:pPr>
            <w:r w:rsidDel="00000000" w:rsidR="00000000" w:rsidRPr="00000000">
              <w:rPr>
                <w:rFonts w:ascii="Arial" w:cs="Arial" w:eastAsia="Arial" w:hAnsi="Arial"/>
                <w:rtl w:val="0"/>
              </w:rPr>
              <w:t xml:space="preserve">stocktake period</w:t>
            </w:r>
          </w:p>
          <w:p w:rsidR="00000000" w:rsidDel="00000000" w:rsidP="00000000" w:rsidRDefault="00000000" w:rsidRPr="00000000" w14:paraId="00000114">
            <w:pPr>
              <w:numPr>
                <w:ilvl w:val="1"/>
                <w:numId w:val="4"/>
              </w:numPr>
              <w:ind w:left="1440" w:hanging="360"/>
              <w:contextualSpacing w:val="1"/>
              <w:jc w:val="both"/>
              <w:rPr/>
            </w:pPr>
            <w:r w:rsidDel="00000000" w:rsidR="00000000" w:rsidRPr="00000000">
              <w:rPr>
                <w:rFonts w:ascii="Arial" w:cs="Arial" w:eastAsia="Arial" w:hAnsi="Arial"/>
                <w:rtl w:val="0"/>
              </w:rPr>
              <w:t xml:space="preserve">scanning resources</w:t>
            </w:r>
          </w:p>
          <w:p w:rsidR="00000000" w:rsidDel="00000000" w:rsidP="00000000" w:rsidRDefault="00000000" w:rsidRPr="00000000" w14:paraId="00000115">
            <w:pPr>
              <w:numPr>
                <w:ilvl w:val="1"/>
                <w:numId w:val="4"/>
              </w:numPr>
              <w:ind w:left="1440" w:hanging="360"/>
              <w:contextualSpacing w:val="1"/>
              <w:jc w:val="both"/>
              <w:rPr/>
            </w:pPr>
            <w:r w:rsidDel="00000000" w:rsidR="00000000" w:rsidRPr="00000000">
              <w:rPr>
                <w:rFonts w:ascii="Arial" w:cs="Arial" w:eastAsia="Arial" w:hAnsi="Arial"/>
                <w:rtl w:val="0"/>
              </w:rPr>
              <w:t xml:space="preserve">data downloads</w:t>
            </w:r>
          </w:p>
          <w:p w:rsidR="00000000" w:rsidDel="00000000" w:rsidP="00000000" w:rsidRDefault="00000000" w:rsidRPr="00000000" w14:paraId="00000116">
            <w:pPr>
              <w:numPr>
                <w:ilvl w:val="1"/>
                <w:numId w:val="4"/>
              </w:numPr>
              <w:ind w:left="1440" w:hanging="360"/>
              <w:contextualSpacing w:val="1"/>
              <w:jc w:val="both"/>
              <w:rPr/>
            </w:pPr>
            <w:r w:rsidDel="00000000" w:rsidR="00000000" w:rsidRPr="00000000">
              <w:rPr>
                <w:rFonts w:ascii="Arial" w:cs="Arial" w:eastAsia="Arial" w:hAnsi="Arial"/>
                <w:rtl w:val="0"/>
              </w:rPr>
              <w:t xml:space="preserve">following up download anomalies</w:t>
            </w:r>
          </w:p>
          <w:p w:rsidR="00000000" w:rsidDel="00000000" w:rsidP="00000000" w:rsidRDefault="00000000" w:rsidRPr="00000000" w14:paraId="00000117">
            <w:pPr>
              <w:numPr>
                <w:ilvl w:val="1"/>
                <w:numId w:val="4"/>
              </w:numPr>
              <w:ind w:left="1440" w:hanging="360"/>
              <w:contextualSpacing w:val="1"/>
              <w:jc w:val="both"/>
              <w:rPr/>
            </w:pPr>
            <w:r w:rsidDel="00000000" w:rsidR="00000000" w:rsidRPr="00000000">
              <w:rPr>
                <w:rFonts w:ascii="Arial" w:cs="Arial" w:eastAsia="Arial" w:hAnsi="Arial"/>
                <w:rtl w:val="0"/>
              </w:rPr>
              <w:t xml:space="preserve">searching for missing resources</w:t>
            </w:r>
          </w:p>
          <w:p w:rsidR="00000000" w:rsidDel="00000000" w:rsidP="00000000" w:rsidRDefault="00000000" w:rsidRPr="00000000" w14:paraId="00000118">
            <w:pPr>
              <w:numPr>
                <w:ilvl w:val="1"/>
                <w:numId w:val="4"/>
              </w:numPr>
              <w:ind w:left="1440" w:hanging="360"/>
              <w:contextualSpacing w:val="1"/>
              <w:jc w:val="both"/>
              <w:rPr/>
            </w:pPr>
            <w:r w:rsidDel="00000000" w:rsidR="00000000" w:rsidRPr="00000000">
              <w:rPr>
                <w:rFonts w:ascii="Arial" w:cs="Arial" w:eastAsia="Arial" w:hAnsi="Arial"/>
                <w:rtl w:val="0"/>
              </w:rPr>
              <w:t xml:space="preserve">finalisation</w:t>
            </w:r>
          </w:p>
          <w:p w:rsidR="00000000" w:rsidDel="00000000" w:rsidP="00000000" w:rsidRDefault="00000000" w:rsidRPr="00000000" w14:paraId="00000119">
            <w:pPr>
              <w:numPr>
                <w:ilvl w:val="0"/>
                <w:numId w:val="38"/>
              </w:numPr>
              <w:ind w:left="720" w:hanging="360"/>
              <w:contextualSpacing w:val="1"/>
              <w:jc w:val="both"/>
              <w:rPr/>
            </w:pPr>
            <w:r w:rsidDel="00000000" w:rsidR="00000000" w:rsidRPr="00000000">
              <w:rPr>
                <w:rFonts w:ascii="Arial" w:cs="Arial" w:eastAsia="Arial" w:hAnsi="Arial"/>
                <w:rtl w:val="0"/>
              </w:rPr>
              <w:t xml:space="preserve">stocktake follow up</w:t>
            </w:r>
          </w:p>
          <w:p w:rsidR="00000000" w:rsidDel="00000000" w:rsidP="00000000" w:rsidRDefault="00000000" w:rsidRPr="00000000" w14:paraId="0000011A">
            <w:pPr>
              <w:numPr>
                <w:ilvl w:val="1"/>
                <w:numId w:val="5"/>
              </w:numPr>
              <w:ind w:left="1440" w:hanging="360"/>
              <w:contextualSpacing w:val="1"/>
              <w:jc w:val="both"/>
              <w:rPr/>
            </w:pPr>
            <w:r w:rsidDel="00000000" w:rsidR="00000000" w:rsidRPr="00000000">
              <w:rPr>
                <w:rFonts w:ascii="Arial" w:cs="Arial" w:eastAsia="Arial" w:hAnsi="Arial"/>
                <w:rtl w:val="0"/>
              </w:rPr>
              <w:t xml:space="preserve">compilation of reports</w:t>
            </w:r>
          </w:p>
          <w:p w:rsidR="00000000" w:rsidDel="00000000" w:rsidP="00000000" w:rsidRDefault="00000000" w:rsidRPr="00000000" w14:paraId="0000011B">
            <w:pPr>
              <w:numPr>
                <w:ilvl w:val="1"/>
                <w:numId w:val="5"/>
              </w:numPr>
              <w:ind w:left="1440" w:hanging="360"/>
              <w:contextualSpacing w:val="1"/>
              <w:jc w:val="both"/>
              <w:rPr/>
            </w:pPr>
            <w:r w:rsidDel="00000000" w:rsidR="00000000" w:rsidRPr="00000000">
              <w:rPr>
                <w:rFonts w:ascii="Arial" w:cs="Arial" w:eastAsia="Arial" w:hAnsi="Arial"/>
                <w:rtl w:val="0"/>
              </w:rPr>
              <w:t xml:space="preserve">correcting catalogue anomalies</w:t>
            </w:r>
          </w:p>
          <w:p w:rsidR="00000000" w:rsidDel="00000000" w:rsidP="00000000" w:rsidRDefault="00000000" w:rsidRPr="00000000" w14:paraId="0000011C">
            <w:pPr>
              <w:numPr>
                <w:ilvl w:val="1"/>
                <w:numId w:val="5"/>
              </w:numPr>
              <w:ind w:left="1440" w:hanging="360"/>
              <w:contextualSpacing w:val="1"/>
              <w:jc w:val="both"/>
              <w:rPr/>
            </w:pPr>
            <w:r w:rsidDel="00000000" w:rsidR="00000000" w:rsidRPr="00000000">
              <w:rPr>
                <w:rFonts w:ascii="Arial" w:cs="Arial" w:eastAsia="Arial" w:hAnsi="Arial"/>
                <w:rtl w:val="0"/>
              </w:rPr>
              <w:t xml:space="preserve">calculating loss rates by locations</w:t>
            </w:r>
          </w:p>
          <w:p w:rsidR="00000000" w:rsidDel="00000000" w:rsidP="00000000" w:rsidRDefault="00000000" w:rsidRPr="00000000" w14:paraId="0000011D">
            <w:pPr>
              <w:numPr>
                <w:ilvl w:val="1"/>
                <w:numId w:val="5"/>
              </w:numPr>
              <w:ind w:left="1440" w:hanging="360"/>
              <w:contextualSpacing w:val="1"/>
              <w:jc w:val="both"/>
              <w:rPr/>
            </w:pPr>
            <w:r w:rsidDel="00000000" w:rsidR="00000000" w:rsidRPr="00000000">
              <w:rPr>
                <w:rFonts w:ascii="Arial" w:cs="Arial" w:eastAsia="Arial" w:hAnsi="Arial"/>
                <w:rtl w:val="0"/>
              </w:rPr>
              <w:t xml:space="preserve">preparing reports for Principal’s signature</w:t>
            </w:r>
          </w:p>
          <w:p w:rsidR="00000000" w:rsidDel="00000000" w:rsidP="00000000" w:rsidRDefault="00000000" w:rsidRPr="00000000" w14:paraId="0000011E">
            <w:pPr>
              <w:ind w:left="720" w:firstLine="0"/>
              <w:contextualSpacing w:val="0"/>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F">
            <w:pPr>
              <w:contextualSpacing w:val="0"/>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120">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4.1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1">
            <w:pPr>
              <w:contextualSpacing w:val="0"/>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122">
            <w:pPr>
              <w:contextualSpacing w:val="0"/>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Resourcing the Curriculum</w:t>
            </w:r>
          </w:p>
          <w:p w:rsidR="00000000" w:rsidDel="00000000" w:rsidP="00000000" w:rsidRDefault="00000000" w:rsidRPr="00000000" w14:paraId="00000123">
            <w:pPr>
              <w:contextualSpacing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24">
            <w:pPr>
              <w:numPr>
                <w:ilvl w:val="0"/>
                <w:numId w:val="33"/>
              </w:numPr>
              <w:ind w:left="720" w:hanging="360"/>
              <w:contextualSpacing w:val="1"/>
              <w:rPr>
                <w:rFonts w:ascii="Arial" w:cs="Arial" w:eastAsia="Arial" w:hAnsi="Arial"/>
              </w:rPr>
            </w:pPr>
            <w:r w:rsidDel="00000000" w:rsidR="00000000" w:rsidRPr="00000000">
              <w:rPr>
                <w:rFonts w:ascii="Arial" w:cs="Arial" w:eastAsia="Arial" w:hAnsi="Arial"/>
                <w:rtl w:val="0"/>
              </w:rPr>
              <w:t xml:space="preserve">Resource selection and purchase in line with Collection policy</w:t>
            </w:r>
          </w:p>
          <w:p w:rsidR="00000000" w:rsidDel="00000000" w:rsidP="00000000" w:rsidRDefault="00000000" w:rsidRPr="00000000" w14:paraId="00000125">
            <w:pPr>
              <w:numPr>
                <w:ilvl w:val="0"/>
                <w:numId w:val="33"/>
              </w:numPr>
              <w:ind w:left="720" w:hanging="360"/>
              <w:contextualSpacing w:val="1"/>
              <w:rPr>
                <w:rFonts w:ascii="Arial" w:cs="Arial" w:eastAsia="Arial" w:hAnsi="Arial"/>
              </w:rPr>
            </w:pPr>
            <w:r w:rsidDel="00000000" w:rsidR="00000000" w:rsidRPr="00000000">
              <w:rPr>
                <w:rFonts w:ascii="Arial" w:cs="Arial" w:eastAsia="Arial" w:hAnsi="Arial"/>
                <w:rtl w:val="0"/>
              </w:rPr>
              <w:t xml:space="preserve">Recommended sources: Literary award shortlists and winners such as:</w:t>
            </w:r>
          </w:p>
          <w:p w:rsidR="00000000" w:rsidDel="00000000" w:rsidP="00000000" w:rsidRDefault="00000000" w:rsidRPr="00000000" w14:paraId="00000126">
            <w:pPr>
              <w:numPr>
                <w:ilvl w:val="1"/>
                <w:numId w:val="9"/>
              </w:numPr>
              <w:ind w:left="1440" w:hanging="360"/>
              <w:jc w:val="both"/>
              <w:rPr/>
            </w:pPr>
            <w:r w:rsidDel="00000000" w:rsidR="00000000" w:rsidRPr="00000000">
              <w:rPr>
                <w:rFonts w:ascii="Arial" w:cs="Arial" w:eastAsia="Arial" w:hAnsi="Arial"/>
                <w:rtl w:val="0"/>
              </w:rPr>
              <w:t xml:space="preserve">CBCA, Hugo / Nebula, Man Booker, Miles Franklin, Premier’s literary awards, Prime Minister’s literary awards, Pulitzer, Stella</w:t>
            </w:r>
          </w:p>
          <w:p w:rsidR="00000000" w:rsidDel="00000000" w:rsidP="00000000" w:rsidRDefault="00000000" w:rsidRPr="00000000" w14:paraId="00000127">
            <w:pPr>
              <w:numPr>
                <w:ilvl w:val="0"/>
                <w:numId w:val="6"/>
              </w:numPr>
              <w:ind w:left="720" w:hanging="360"/>
              <w:contextualSpacing w:val="1"/>
              <w:jc w:val="both"/>
              <w:rPr/>
            </w:pPr>
            <w:r w:rsidDel="00000000" w:rsidR="00000000" w:rsidRPr="00000000">
              <w:rPr>
                <w:rFonts w:ascii="Arial" w:cs="Arial" w:eastAsia="Arial" w:hAnsi="Arial"/>
                <w:rtl w:val="0"/>
              </w:rPr>
              <w:t xml:space="preserve">Fiction books to support reading for pleasure, and ultimately, literacy</w:t>
            </w:r>
          </w:p>
          <w:p w:rsidR="00000000" w:rsidDel="00000000" w:rsidP="00000000" w:rsidRDefault="00000000" w:rsidRPr="00000000" w14:paraId="00000128">
            <w:pPr>
              <w:numPr>
                <w:ilvl w:val="0"/>
                <w:numId w:val="6"/>
              </w:numPr>
              <w:ind w:left="720" w:hanging="360"/>
              <w:jc w:val="both"/>
              <w:rPr/>
            </w:pPr>
            <w:r w:rsidDel="00000000" w:rsidR="00000000" w:rsidRPr="00000000">
              <w:rPr>
                <w:rFonts w:ascii="Arial" w:cs="Arial" w:eastAsia="Arial" w:hAnsi="Arial"/>
                <w:rtl w:val="0"/>
              </w:rPr>
              <w:t xml:space="preserve">Non-fiction resources to support</w:t>
            </w:r>
          </w:p>
          <w:p w:rsidR="00000000" w:rsidDel="00000000" w:rsidP="00000000" w:rsidRDefault="00000000" w:rsidRPr="00000000" w14:paraId="00000129">
            <w:pPr>
              <w:numPr>
                <w:ilvl w:val="1"/>
                <w:numId w:val="12"/>
              </w:numPr>
              <w:ind w:left="1440" w:hanging="360"/>
              <w:jc w:val="both"/>
              <w:rPr/>
            </w:pPr>
            <w:r w:rsidDel="00000000" w:rsidR="00000000" w:rsidRPr="00000000">
              <w:rPr>
                <w:rFonts w:ascii="Arial" w:cs="Arial" w:eastAsia="Arial" w:hAnsi="Arial"/>
                <w:rtl w:val="0"/>
              </w:rPr>
              <w:t xml:space="preserve">HSC subjects, Literacy &amp; numeracy, Recreational interests of students</w:t>
            </w:r>
          </w:p>
          <w:p w:rsidR="00000000" w:rsidDel="00000000" w:rsidP="00000000" w:rsidRDefault="00000000" w:rsidRPr="00000000" w14:paraId="0000012A">
            <w:pPr>
              <w:numPr>
                <w:ilvl w:val="3"/>
                <w:numId w:val="6"/>
              </w:numPr>
              <w:ind w:left="731" w:hanging="425"/>
              <w:contextualSpacing w:val="1"/>
              <w:jc w:val="both"/>
              <w:rPr/>
            </w:pPr>
            <w:r w:rsidDel="00000000" w:rsidR="00000000" w:rsidRPr="00000000">
              <w:rPr>
                <w:rFonts w:ascii="Arial" w:cs="Arial" w:eastAsia="Arial" w:hAnsi="Arial"/>
                <w:rtl w:val="0"/>
              </w:rPr>
              <w:t xml:space="preserve">Professional reading recommendations from PLNs, conferences, Scan magazine, Connections.</w:t>
            </w:r>
          </w:p>
          <w:p w:rsidR="00000000" w:rsidDel="00000000" w:rsidP="00000000" w:rsidRDefault="00000000" w:rsidRPr="00000000" w14:paraId="0000012B">
            <w:pPr>
              <w:numPr>
                <w:ilvl w:val="3"/>
                <w:numId w:val="6"/>
              </w:numPr>
              <w:ind w:left="731" w:hanging="425"/>
              <w:contextualSpacing w:val="1"/>
              <w:jc w:val="both"/>
              <w:rPr/>
            </w:pPr>
            <w:r w:rsidDel="00000000" w:rsidR="00000000" w:rsidRPr="00000000">
              <w:rPr>
                <w:rFonts w:ascii="Arial" w:cs="Arial" w:eastAsia="Arial" w:hAnsi="Arial"/>
                <w:rtl w:val="0"/>
              </w:rPr>
              <w:t xml:space="preserve">Maintain list of student requests for sourcing and purchasing</w:t>
            </w:r>
          </w:p>
          <w:p w:rsidR="00000000" w:rsidDel="00000000" w:rsidP="00000000" w:rsidRDefault="00000000" w:rsidRPr="00000000" w14:paraId="0000012C">
            <w:pPr>
              <w:ind w:left="2160" w:firstLine="0"/>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2D">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SCIS</w:t>
            </w:r>
          </w:p>
          <w:p w:rsidR="00000000" w:rsidDel="00000000" w:rsidP="00000000" w:rsidRDefault="00000000" w:rsidRPr="00000000" w14:paraId="0000012E">
            <w:pPr>
              <w:numPr>
                <w:ilvl w:val="0"/>
                <w:numId w:val="22"/>
              </w:numPr>
              <w:ind w:left="720" w:hanging="360"/>
              <w:contextualSpacing w:val="1"/>
              <w:jc w:val="both"/>
              <w:rPr/>
            </w:pPr>
            <w:r w:rsidDel="00000000" w:rsidR="00000000" w:rsidRPr="00000000">
              <w:rPr>
                <w:rFonts w:ascii="Arial" w:cs="Arial" w:eastAsia="Arial" w:hAnsi="Arial"/>
                <w:rtl w:val="0"/>
              </w:rPr>
              <w:t xml:space="preserve">Sending notifications of resources not yet catalogued on SCIS for Physical resources</w:t>
            </w:r>
          </w:p>
          <w:p w:rsidR="00000000" w:rsidDel="00000000" w:rsidP="00000000" w:rsidRDefault="00000000" w:rsidRPr="00000000" w14:paraId="0000012F">
            <w:pPr>
              <w:numPr>
                <w:ilvl w:val="0"/>
                <w:numId w:val="22"/>
              </w:numPr>
              <w:ind w:left="720" w:hanging="360"/>
              <w:contextualSpacing w:val="1"/>
              <w:jc w:val="both"/>
              <w:rPr/>
            </w:pPr>
            <w:r w:rsidDel="00000000" w:rsidR="00000000" w:rsidRPr="00000000">
              <w:rPr>
                <w:rFonts w:ascii="Arial" w:cs="Arial" w:eastAsia="Arial" w:hAnsi="Arial"/>
                <w:rtl w:val="0"/>
              </w:rPr>
              <w:t xml:space="preserve">Sending catalogue requests to SCIS for digital resources that I wish to have catalogued</w:t>
            </w:r>
          </w:p>
          <w:p w:rsidR="00000000" w:rsidDel="00000000" w:rsidP="00000000" w:rsidRDefault="00000000" w:rsidRPr="00000000" w14:paraId="00000130">
            <w:pPr>
              <w:numPr>
                <w:ilvl w:val="0"/>
                <w:numId w:val="22"/>
              </w:numPr>
              <w:ind w:left="720" w:hanging="360"/>
              <w:contextualSpacing w:val="1"/>
              <w:jc w:val="both"/>
              <w:rPr/>
            </w:pPr>
            <w:r w:rsidDel="00000000" w:rsidR="00000000" w:rsidRPr="00000000">
              <w:rPr>
                <w:rFonts w:ascii="Arial" w:cs="Arial" w:eastAsia="Arial" w:hAnsi="Arial"/>
                <w:rtl w:val="0"/>
              </w:rPr>
              <w:t xml:space="preserve">Uploading digital resources from SCIS to Oliver and adding to a Reading List when applicable</w:t>
            </w:r>
          </w:p>
          <w:p w:rsidR="00000000" w:rsidDel="00000000" w:rsidP="00000000" w:rsidRDefault="00000000" w:rsidRPr="00000000" w14:paraId="00000131">
            <w:pPr>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2">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Textbook Maintenance for Faculties</w:t>
            </w:r>
          </w:p>
          <w:p w:rsidR="00000000" w:rsidDel="00000000" w:rsidP="00000000" w:rsidRDefault="00000000" w:rsidRPr="00000000" w14:paraId="00000133">
            <w:pPr>
              <w:numPr>
                <w:ilvl w:val="0"/>
                <w:numId w:val="21"/>
              </w:numPr>
              <w:ind w:left="720" w:hanging="360"/>
              <w:contextualSpacing w:val="1"/>
              <w:jc w:val="both"/>
              <w:rPr/>
            </w:pPr>
            <w:r w:rsidDel="00000000" w:rsidR="00000000" w:rsidRPr="00000000">
              <w:rPr>
                <w:rFonts w:ascii="Arial" w:cs="Arial" w:eastAsia="Arial" w:hAnsi="Arial"/>
                <w:rtl w:val="0"/>
              </w:rPr>
              <w:t xml:space="preserve">Liaising with teachers for mutually suitable booking times to bring classes to borrow textbooks</w:t>
            </w:r>
          </w:p>
          <w:p w:rsidR="00000000" w:rsidDel="00000000" w:rsidP="00000000" w:rsidRDefault="00000000" w:rsidRPr="00000000" w14:paraId="00000134">
            <w:pPr>
              <w:numPr>
                <w:ilvl w:val="0"/>
                <w:numId w:val="21"/>
              </w:numPr>
              <w:ind w:left="720" w:hanging="360"/>
              <w:contextualSpacing w:val="1"/>
              <w:jc w:val="both"/>
              <w:rPr/>
            </w:pPr>
            <w:r w:rsidDel="00000000" w:rsidR="00000000" w:rsidRPr="00000000">
              <w:rPr>
                <w:rFonts w:ascii="Arial" w:cs="Arial" w:eastAsia="Arial" w:hAnsi="Arial"/>
                <w:rtl w:val="0"/>
              </w:rPr>
              <w:t xml:space="preserve">Supervision of class loans undertaken mainly by Library SAO</w:t>
            </w:r>
          </w:p>
          <w:p w:rsidR="00000000" w:rsidDel="00000000" w:rsidP="00000000" w:rsidRDefault="00000000" w:rsidRPr="00000000" w14:paraId="00000135">
            <w:pPr>
              <w:numPr>
                <w:ilvl w:val="0"/>
                <w:numId w:val="21"/>
              </w:numPr>
              <w:ind w:left="720" w:hanging="360"/>
              <w:contextualSpacing w:val="1"/>
              <w:jc w:val="both"/>
              <w:rPr/>
            </w:pPr>
            <w:r w:rsidDel="00000000" w:rsidR="00000000" w:rsidRPr="00000000">
              <w:rPr>
                <w:rFonts w:ascii="Arial" w:cs="Arial" w:eastAsia="Arial" w:hAnsi="Arial"/>
                <w:rtl w:val="0"/>
              </w:rPr>
              <w:t xml:space="preserve">Help with class loans at times of heavy demand or when SAO</w:t>
            </w:r>
          </w:p>
          <w:p w:rsidR="00000000" w:rsidDel="00000000" w:rsidP="00000000" w:rsidRDefault="00000000" w:rsidRPr="00000000" w14:paraId="00000136">
            <w:pPr>
              <w:numPr>
                <w:ilvl w:val="0"/>
                <w:numId w:val="21"/>
              </w:numPr>
              <w:ind w:left="720" w:hanging="360"/>
              <w:contextualSpacing w:val="1"/>
              <w:jc w:val="both"/>
              <w:rPr/>
            </w:pPr>
            <w:r w:rsidDel="00000000" w:rsidR="00000000" w:rsidRPr="00000000">
              <w:rPr>
                <w:rFonts w:ascii="Arial" w:cs="Arial" w:eastAsia="Arial" w:hAnsi="Arial"/>
                <w:rtl w:val="0"/>
              </w:rPr>
              <w:t xml:space="preserve">Safe storage of faculty textbooks for Science, Maths, PDHPE, Drama</w:t>
            </w:r>
          </w:p>
          <w:p w:rsidR="00000000" w:rsidDel="00000000" w:rsidP="00000000" w:rsidRDefault="00000000" w:rsidRPr="00000000" w14:paraId="00000137">
            <w:pPr>
              <w:numPr>
                <w:ilvl w:val="0"/>
                <w:numId w:val="21"/>
              </w:numPr>
              <w:ind w:left="720" w:hanging="360"/>
              <w:contextualSpacing w:val="1"/>
              <w:jc w:val="both"/>
              <w:rPr/>
            </w:pPr>
            <w:r w:rsidDel="00000000" w:rsidR="00000000" w:rsidRPr="00000000">
              <w:rPr>
                <w:rFonts w:ascii="Arial" w:cs="Arial" w:eastAsia="Arial" w:hAnsi="Arial"/>
                <w:rtl w:val="0"/>
              </w:rPr>
              <w:t xml:space="preserve">Supervision of organisation, shelving of textbooks</w:t>
            </w:r>
          </w:p>
          <w:p w:rsidR="00000000" w:rsidDel="00000000" w:rsidP="00000000" w:rsidRDefault="00000000" w:rsidRPr="00000000" w14:paraId="00000138">
            <w:pPr>
              <w:numPr>
                <w:ilvl w:val="0"/>
                <w:numId w:val="21"/>
              </w:numPr>
              <w:ind w:left="720" w:hanging="360"/>
              <w:contextualSpacing w:val="1"/>
              <w:jc w:val="both"/>
              <w:rPr/>
            </w:pPr>
            <w:r w:rsidDel="00000000" w:rsidR="00000000" w:rsidRPr="00000000">
              <w:rPr>
                <w:rFonts w:ascii="Arial" w:cs="Arial" w:eastAsia="Arial" w:hAnsi="Arial"/>
                <w:rtl w:val="0"/>
              </w:rPr>
              <w:t xml:space="preserve">Supervision of cataloguing of faculty resources on Oliver Library</w:t>
            </w:r>
          </w:p>
          <w:p w:rsidR="00000000" w:rsidDel="00000000" w:rsidP="00000000" w:rsidRDefault="00000000" w:rsidRPr="00000000" w14:paraId="00000139">
            <w:pPr>
              <w:numPr>
                <w:ilvl w:val="0"/>
                <w:numId w:val="21"/>
              </w:numPr>
              <w:ind w:left="720" w:hanging="360"/>
              <w:contextualSpacing w:val="1"/>
              <w:jc w:val="both"/>
              <w:rPr/>
            </w:pPr>
            <w:r w:rsidDel="00000000" w:rsidR="00000000" w:rsidRPr="00000000">
              <w:rPr>
                <w:rFonts w:ascii="Arial" w:cs="Arial" w:eastAsia="Arial" w:hAnsi="Arial"/>
                <w:rtl w:val="0"/>
              </w:rPr>
              <w:t xml:space="preserve">Supervision of barcoding faculty textbooks</w:t>
            </w:r>
          </w:p>
          <w:p w:rsidR="00000000" w:rsidDel="00000000" w:rsidP="00000000" w:rsidRDefault="00000000" w:rsidRPr="00000000" w14:paraId="0000013A">
            <w:pPr>
              <w:numPr>
                <w:ilvl w:val="0"/>
                <w:numId w:val="21"/>
              </w:numPr>
              <w:ind w:left="720" w:hanging="360"/>
              <w:contextualSpacing w:val="1"/>
              <w:jc w:val="both"/>
              <w:rPr/>
            </w:pPr>
            <w:r w:rsidDel="00000000" w:rsidR="00000000" w:rsidRPr="00000000">
              <w:rPr>
                <w:rFonts w:ascii="Arial" w:cs="Arial" w:eastAsia="Arial" w:hAnsi="Arial"/>
                <w:rtl w:val="0"/>
              </w:rPr>
              <w:t xml:space="preserve">Directing the repair of faculty textbooks at point of need</w:t>
            </w:r>
          </w:p>
          <w:p w:rsidR="00000000" w:rsidDel="00000000" w:rsidP="00000000" w:rsidRDefault="00000000" w:rsidRPr="00000000" w14:paraId="0000013B">
            <w:pPr>
              <w:numPr>
                <w:ilvl w:val="0"/>
                <w:numId w:val="21"/>
              </w:numPr>
              <w:ind w:left="720" w:hanging="360"/>
              <w:contextualSpacing w:val="1"/>
              <w:jc w:val="both"/>
              <w:rPr/>
            </w:pPr>
            <w:r w:rsidDel="00000000" w:rsidR="00000000" w:rsidRPr="00000000">
              <w:rPr>
                <w:rFonts w:ascii="Arial" w:cs="Arial" w:eastAsia="Arial" w:hAnsi="Arial"/>
                <w:rtl w:val="0"/>
              </w:rPr>
              <w:t xml:space="preserve">Assisting faculties by providing Identification slips in the front of textbooks so students can record their name. This helps prevent students from mixing up texts </w:t>
            </w:r>
          </w:p>
          <w:p w:rsidR="00000000" w:rsidDel="00000000" w:rsidP="00000000" w:rsidRDefault="00000000" w:rsidRPr="00000000" w14:paraId="0000013C">
            <w:pPr>
              <w:numPr>
                <w:ilvl w:val="0"/>
                <w:numId w:val="21"/>
              </w:numPr>
              <w:ind w:left="720" w:hanging="360"/>
              <w:contextualSpacing w:val="1"/>
              <w:jc w:val="both"/>
              <w:rPr/>
            </w:pPr>
            <w:r w:rsidDel="00000000" w:rsidR="00000000" w:rsidRPr="00000000">
              <w:rPr>
                <w:rFonts w:ascii="Arial" w:cs="Arial" w:eastAsia="Arial" w:hAnsi="Arial"/>
                <w:rtl w:val="0"/>
              </w:rPr>
              <w:t xml:space="preserve">Providing print outs of overdue faculty texts to HTs to assist Year 12 sign out</w:t>
            </w:r>
          </w:p>
          <w:p w:rsidR="00000000" w:rsidDel="00000000" w:rsidP="00000000" w:rsidRDefault="00000000" w:rsidRPr="00000000" w14:paraId="0000013D">
            <w:pPr>
              <w:contextualSpacing w:val="0"/>
              <w:jc w:val="both"/>
              <w:rPr>
                <w:rFonts w:ascii="Arial" w:cs="Arial" w:eastAsia="Arial" w:hAnsi="Arial"/>
              </w:rPr>
            </w:pPr>
            <w:r w:rsidDel="00000000" w:rsidR="00000000" w:rsidRPr="00000000">
              <w:rPr>
                <w:rFonts w:ascii="Arial" w:cs="Arial" w:eastAsia="Arial" w:hAnsi="Arial"/>
                <w:b w:val="1"/>
                <w:rtl w:val="0"/>
              </w:rPr>
              <w:t xml:space="preserve">Statistical analyses</w:t>
            </w:r>
            <w:r w:rsidDel="00000000" w:rsidR="00000000" w:rsidRPr="00000000">
              <w:rPr>
                <w:rFonts w:ascii="Arial" w:cs="Arial" w:eastAsia="Arial" w:hAnsi="Arial"/>
                <w:rtl w:val="0"/>
              </w:rPr>
              <w:t xml:space="preserve"> of</w:t>
            </w:r>
          </w:p>
          <w:p w:rsidR="00000000" w:rsidDel="00000000" w:rsidP="00000000" w:rsidRDefault="00000000" w:rsidRPr="00000000" w14:paraId="0000013E">
            <w:pPr>
              <w:numPr>
                <w:ilvl w:val="0"/>
                <w:numId w:val="37"/>
              </w:numPr>
              <w:ind w:left="720" w:hanging="360"/>
              <w:contextualSpacing w:val="1"/>
              <w:jc w:val="both"/>
              <w:rPr/>
            </w:pPr>
            <w:r w:rsidDel="00000000" w:rsidR="00000000" w:rsidRPr="00000000">
              <w:rPr>
                <w:rFonts w:ascii="Arial" w:cs="Arial" w:eastAsia="Arial" w:hAnsi="Arial"/>
                <w:rtl w:val="0"/>
              </w:rPr>
              <w:t xml:space="preserve">Loan statistics</w:t>
            </w:r>
          </w:p>
          <w:p w:rsidR="00000000" w:rsidDel="00000000" w:rsidP="00000000" w:rsidRDefault="00000000" w:rsidRPr="00000000" w14:paraId="0000013F">
            <w:pPr>
              <w:numPr>
                <w:ilvl w:val="0"/>
                <w:numId w:val="37"/>
              </w:numPr>
              <w:ind w:left="720" w:hanging="360"/>
              <w:contextualSpacing w:val="1"/>
              <w:jc w:val="both"/>
              <w:rPr/>
            </w:pPr>
            <w:r w:rsidDel="00000000" w:rsidR="00000000" w:rsidRPr="00000000">
              <w:rPr>
                <w:rFonts w:ascii="Arial" w:cs="Arial" w:eastAsia="Arial" w:hAnsi="Arial"/>
                <w:rtl w:val="0"/>
              </w:rPr>
              <w:t xml:space="preserve">Library operations</w:t>
            </w:r>
          </w:p>
          <w:p w:rsidR="00000000" w:rsidDel="00000000" w:rsidP="00000000" w:rsidRDefault="00000000" w:rsidRPr="00000000" w14:paraId="00000140">
            <w:pPr>
              <w:numPr>
                <w:ilvl w:val="1"/>
                <w:numId w:val="7"/>
              </w:numPr>
              <w:ind w:left="1440" w:hanging="360"/>
              <w:contextualSpacing w:val="1"/>
              <w:jc w:val="both"/>
              <w:rPr/>
            </w:pPr>
            <w:r w:rsidDel="00000000" w:rsidR="00000000" w:rsidRPr="00000000">
              <w:rPr>
                <w:rFonts w:ascii="Arial" w:cs="Arial" w:eastAsia="Arial" w:hAnsi="Arial"/>
                <w:rtl w:val="0"/>
              </w:rPr>
              <w:t xml:space="preserve">class usage of areas</w:t>
            </w:r>
          </w:p>
          <w:p w:rsidR="00000000" w:rsidDel="00000000" w:rsidP="00000000" w:rsidRDefault="00000000" w:rsidRPr="00000000" w14:paraId="00000141">
            <w:pPr>
              <w:numPr>
                <w:ilvl w:val="1"/>
                <w:numId w:val="7"/>
              </w:numPr>
              <w:ind w:left="1440" w:hanging="360"/>
              <w:contextualSpacing w:val="1"/>
              <w:jc w:val="both"/>
              <w:rPr/>
            </w:pPr>
            <w:r w:rsidDel="00000000" w:rsidR="00000000" w:rsidRPr="00000000">
              <w:rPr>
                <w:rFonts w:ascii="Arial" w:cs="Arial" w:eastAsia="Arial" w:hAnsi="Arial"/>
                <w:rtl w:val="0"/>
              </w:rPr>
              <w:t xml:space="preserve">homework help students</w:t>
            </w:r>
          </w:p>
          <w:p w:rsidR="00000000" w:rsidDel="00000000" w:rsidP="00000000" w:rsidRDefault="00000000" w:rsidRPr="00000000" w14:paraId="00000142">
            <w:pPr>
              <w:numPr>
                <w:ilvl w:val="0"/>
                <w:numId w:val="37"/>
              </w:numPr>
              <w:ind w:left="720" w:hanging="360"/>
              <w:contextualSpacing w:val="1"/>
              <w:jc w:val="both"/>
              <w:rPr/>
            </w:pPr>
            <w:r w:rsidDel="00000000" w:rsidR="00000000" w:rsidRPr="00000000">
              <w:rPr>
                <w:rFonts w:ascii="Arial" w:cs="Arial" w:eastAsia="Arial" w:hAnsi="Arial"/>
                <w:rtl w:val="0"/>
              </w:rPr>
              <w:t xml:space="preserve">Library services</w:t>
            </w:r>
          </w:p>
          <w:p w:rsidR="00000000" w:rsidDel="00000000" w:rsidP="00000000" w:rsidRDefault="00000000" w:rsidRPr="00000000" w14:paraId="00000143">
            <w:pPr>
              <w:numPr>
                <w:ilvl w:val="0"/>
                <w:numId w:val="37"/>
              </w:numPr>
              <w:ind w:left="720" w:hanging="360"/>
              <w:contextualSpacing w:val="1"/>
              <w:jc w:val="both"/>
              <w:rPr/>
            </w:pPr>
            <w:r w:rsidDel="00000000" w:rsidR="00000000" w:rsidRPr="00000000">
              <w:rPr>
                <w:rFonts w:ascii="Arial" w:cs="Arial" w:eastAsia="Arial" w:hAnsi="Arial"/>
                <w:rtl w:val="0"/>
              </w:rPr>
              <w:t xml:space="preserve">Online databases usage</w:t>
            </w:r>
          </w:p>
          <w:p w:rsidR="00000000" w:rsidDel="00000000" w:rsidP="00000000" w:rsidRDefault="00000000" w:rsidRPr="00000000" w14:paraId="00000144">
            <w:pPr>
              <w:numPr>
                <w:ilvl w:val="0"/>
                <w:numId w:val="37"/>
              </w:numPr>
              <w:ind w:left="720" w:hanging="360"/>
              <w:contextualSpacing w:val="1"/>
              <w:jc w:val="both"/>
              <w:rPr/>
            </w:pPr>
            <w:r w:rsidDel="00000000" w:rsidR="00000000" w:rsidRPr="00000000">
              <w:rPr>
                <w:rFonts w:ascii="Arial" w:cs="Arial" w:eastAsia="Arial" w:hAnsi="Arial"/>
                <w:rtl w:val="0"/>
              </w:rPr>
              <w:t xml:space="preserve">PRC participation</w:t>
            </w:r>
          </w:p>
          <w:p w:rsidR="00000000" w:rsidDel="00000000" w:rsidP="00000000" w:rsidRDefault="00000000" w:rsidRPr="00000000" w14:paraId="00000145">
            <w:pPr>
              <w:numPr>
                <w:ilvl w:val="0"/>
                <w:numId w:val="37"/>
              </w:numPr>
              <w:ind w:left="720" w:hanging="360"/>
              <w:contextualSpacing w:val="1"/>
              <w:jc w:val="both"/>
              <w:rPr/>
            </w:pPr>
            <w:r w:rsidDel="00000000" w:rsidR="00000000" w:rsidRPr="00000000">
              <w:rPr>
                <w:rFonts w:ascii="Arial" w:cs="Arial" w:eastAsia="Arial" w:hAnsi="Arial"/>
                <w:rtl w:val="0"/>
              </w:rPr>
              <w:t xml:space="preserve">Student &amp; staff usage &amp; borrowing</w:t>
            </w:r>
          </w:p>
          <w:p w:rsidR="00000000" w:rsidDel="00000000" w:rsidP="00000000" w:rsidRDefault="00000000" w:rsidRPr="00000000" w14:paraId="00000146">
            <w:pPr>
              <w:contextualSpacing w:val="0"/>
              <w:jc w:val="both"/>
              <w:rPr>
                <w:rFonts w:ascii="Arial" w:cs="Arial" w:eastAsia="Arial" w:hAnsi="Arial"/>
              </w:rPr>
            </w:pPr>
            <w:r w:rsidDel="00000000" w:rsidR="00000000" w:rsidRPr="00000000">
              <w:rPr>
                <w:rtl w:val="0"/>
              </w:rPr>
            </w:r>
          </w:p>
        </w:tc>
      </w:tr>
      <w:tr>
        <w:tc>
          <w:tcPr>
            <w:tcBorders>
              <w:top w:color="000000" w:space="0" w:sz="4" w:val="single"/>
            </w:tcBorders>
            <w:shd w:fill="auto" w:val="clear"/>
          </w:tcPr>
          <w:p w:rsidR="00000000" w:rsidDel="00000000" w:rsidP="00000000" w:rsidRDefault="00000000" w:rsidRPr="00000000" w14:paraId="00000147">
            <w:pP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48">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3.1</w:t>
            </w:r>
          </w:p>
        </w:tc>
        <w:tc>
          <w:tcPr>
            <w:tcBorders>
              <w:top w:color="000000" w:space="0" w:sz="4" w:val="single"/>
            </w:tcBorders>
            <w:shd w:fill="auto" w:val="clear"/>
          </w:tcPr>
          <w:p w:rsidR="00000000" w:rsidDel="00000000" w:rsidP="00000000" w:rsidRDefault="00000000" w:rsidRPr="00000000" w14:paraId="00000149">
            <w:pPr>
              <w:contextualSpacing w:val="0"/>
              <w:jc w:val="both"/>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14A">
            <w:pPr>
              <w:contextualSpacing w:val="0"/>
              <w:jc w:val="both"/>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Literacy Initiatives</w:t>
            </w:r>
          </w:p>
          <w:p w:rsidR="00000000" w:rsidDel="00000000" w:rsidP="00000000" w:rsidRDefault="00000000" w:rsidRPr="00000000" w14:paraId="0000014B">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Literacy Promotions</w:t>
            </w:r>
          </w:p>
          <w:p w:rsidR="00000000" w:rsidDel="00000000" w:rsidP="00000000" w:rsidRDefault="00000000" w:rsidRPr="00000000" w14:paraId="0000014C">
            <w:pPr>
              <w:numPr>
                <w:ilvl w:val="0"/>
                <w:numId w:val="26"/>
              </w:numPr>
              <w:ind w:left="720" w:hanging="360"/>
              <w:contextualSpacing w:val="1"/>
              <w:jc w:val="both"/>
              <w:rPr/>
            </w:pPr>
            <w:r w:rsidDel="00000000" w:rsidR="00000000" w:rsidRPr="00000000">
              <w:rPr>
                <w:rFonts w:ascii="Arial" w:cs="Arial" w:eastAsia="Arial" w:hAnsi="Arial"/>
                <w:rtl w:val="0"/>
              </w:rPr>
              <w:t xml:space="preserve">Blind date with a book, The Genre Dating Game to tie in with Valentines Day</w:t>
            </w:r>
          </w:p>
          <w:p w:rsidR="00000000" w:rsidDel="00000000" w:rsidP="00000000" w:rsidRDefault="00000000" w:rsidRPr="00000000" w14:paraId="0000014D">
            <w:pPr>
              <w:numPr>
                <w:ilvl w:val="0"/>
                <w:numId w:val="26"/>
              </w:numPr>
              <w:ind w:left="720" w:hanging="360"/>
              <w:contextualSpacing w:val="1"/>
              <w:jc w:val="both"/>
              <w:rPr/>
            </w:pPr>
            <w:r w:rsidDel="00000000" w:rsidR="00000000" w:rsidRPr="00000000">
              <w:rPr>
                <w:rFonts w:ascii="Arial" w:cs="Arial" w:eastAsia="Arial" w:hAnsi="Arial"/>
                <w:rtl w:val="0"/>
              </w:rPr>
              <w:t xml:space="preserve">Liaising with English teachers for opportunities to promote literacy via Reading Circles, Speed Dating with a Book etc</w:t>
            </w:r>
          </w:p>
          <w:p w:rsidR="00000000" w:rsidDel="00000000" w:rsidP="00000000" w:rsidRDefault="00000000" w:rsidRPr="00000000" w14:paraId="0000014E">
            <w:pPr>
              <w:numPr>
                <w:ilvl w:val="0"/>
                <w:numId w:val="26"/>
              </w:numPr>
              <w:ind w:left="720" w:hanging="360"/>
              <w:contextualSpacing w:val="1"/>
              <w:jc w:val="both"/>
              <w:rPr/>
            </w:pPr>
            <w:r w:rsidDel="00000000" w:rsidR="00000000" w:rsidRPr="00000000">
              <w:rPr>
                <w:rFonts w:ascii="Arial" w:cs="Arial" w:eastAsia="Arial" w:hAnsi="Arial"/>
                <w:rtl w:val="0"/>
              </w:rPr>
              <w:t xml:space="preserve">Promotion of NSW Premier’s Reading Challenge</w:t>
            </w:r>
          </w:p>
          <w:p w:rsidR="00000000" w:rsidDel="00000000" w:rsidP="00000000" w:rsidRDefault="00000000" w:rsidRPr="00000000" w14:paraId="0000014F">
            <w:pPr>
              <w:numPr>
                <w:ilvl w:val="0"/>
                <w:numId w:val="26"/>
              </w:numPr>
              <w:ind w:left="720" w:hanging="360"/>
              <w:contextualSpacing w:val="1"/>
              <w:jc w:val="both"/>
              <w:rPr/>
            </w:pPr>
            <w:r w:rsidDel="00000000" w:rsidR="00000000" w:rsidRPr="00000000">
              <w:rPr>
                <w:rFonts w:ascii="Arial" w:cs="Arial" w:eastAsia="Arial" w:hAnsi="Arial"/>
                <w:rtl w:val="0"/>
              </w:rPr>
              <w:t xml:space="preserve">Book Week Displays</w:t>
            </w:r>
          </w:p>
          <w:p w:rsidR="00000000" w:rsidDel="00000000" w:rsidP="00000000" w:rsidRDefault="00000000" w:rsidRPr="00000000" w14:paraId="00000150">
            <w:pPr>
              <w:numPr>
                <w:ilvl w:val="0"/>
                <w:numId w:val="26"/>
              </w:numPr>
              <w:ind w:left="720" w:hanging="360"/>
              <w:contextualSpacing w:val="1"/>
              <w:jc w:val="both"/>
              <w:rPr/>
            </w:pPr>
            <w:r w:rsidDel="00000000" w:rsidR="00000000" w:rsidRPr="00000000">
              <w:rPr>
                <w:rFonts w:ascii="Arial" w:cs="Arial" w:eastAsia="Arial" w:hAnsi="Arial"/>
                <w:rtl w:val="0"/>
              </w:rPr>
              <w:t xml:space="preserve">Regular Book Displays</w:t>
            </w:r>
          </w:p>
          <w:p w:rsidR="00000000" w:rsidDel="00000000" w:rsidP="00000000" w:rsidRDefault="00000000" w:rsidRPr="00000000" w14:paraId="00000151">
            <w:pPr>
              <w:numPr>
                <w:ilvl w:val="0"/>
                <w:numId w:val="26"/>
              </w:numPr>
              <w:ind w:left="720" w:hanging="360"/>
              <w:contextualSpacing w:val="1"/>
              <w:jc w:val="both"/>
              <w:rPr/>
            </w:pPr>
            <w:r w:rsidDel="00000000" w:rsidR="00000000" w:rsidRPr="00000000">
              <w:rPr>
                <w:rFonts w:ascii="Arial" w:cs="Arial" w:eastAsia="Arial" w:hAnsi="Arial"/>
                <w:rtl w:val="0"/>
              </w:rPr>
              <w:t xml:space="preserve">Special promotions such as Blind Date with a Book and Genre Dating Game</w:t>
            </w:r>
          </w:p>
          <w:p w:rsidR="00000000" w:rsidDel="00000000" w:rsidP="00000000" w:rsidRDefault="00000000" w:rsidRPr="00000000" w14:paraId="00000152">
            <w:pPr>
              <w:numPr>
                <w:ilvl w:val="0"/>
                <w:numId w:val="26"/>
              </w:numPr>
              <w:ind w:left="720" w:hanging="360"/>
              <w:contextualSpacing w:val="1"/>
              <w:jc w:val="both"/>
              <w:rPr/>
            </w:pPr>
            <w:r w:rsidDel="00000000" w:rsidR="00000000" w:rsidRPr="00000000">
              <w:rPr>
                <w:rFonts w:ascii="Arial" w:cs="Arial" w:eastAsia="Arial" w:hAnsi="Arial"/>
                <w:rtl w:val="0"/>
              </w:rPr>
              <w:t xml:space="preserve">Virtual Author visits via PRC</w:t>
            </w:r>
          </w:p>
          <w:p w:rsidR="00000000" w:rsidDel="00000000" w:rsidP="00000000" w:rsidRDefault="00000000" w:rsidRPr="00000000" w14:paraId="00000153">
            <w:pPr>
              <w:contextualSpacing w:val="0"/>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54">
            <w:pPr>
              <w:contextualSpacing w:val="0"/>
              <w:jc w:val="both"/>
              <w:rPr>
                <w:rFonts w:ascii="Arial" w:cs="Arial" w:eastAsia="Arial" w:hAnsi="Arial"/>
              </w:rPr>
            </w:pPr>
            <w:r w:rsidDel="00000000" w:rsidR="00000000" w:rsidRPr="00000000">
              <w:rPr>
                <w:rFonts w:ascii="Arial" w:cs="Arial" w:eastAsia="Arial" w:hAnsi="Arial"/>
                <w:b w:val="1"/>
                <w:rtl w:val="0"/>
              </w:rPr>
              <w:t xml:space="preserve">Premier’s Reading Challenge</w:t>
            </w:r>
            <w:r w:rsidDel="00000000" w:rsidR="00000000" w:rsidRPr="00000000">
              <w:rPr>
                <w:rFonts w:ascii="Arial" w:cs="Arial" w:eastAsia="Arial" w:hAnsi="Arial"/>
                <w:rtl w:val="0"/>
              </w:rPr>
              <w:t xml:space="preserve"> (PRC)        </w:t>
            </w:r>
          </w:p>
          <w:p w:rsidR="00000000" w:rsidDel="00000000" w:rsidP="00000000" w:rsidRDefault="00000000" w:rsidRPr="00000000" w14:paraId="00000155">
            <w:pPr>
              <w:numPr>
                <w:ilvl w:val="0"/>
                <w:numId w:val="41"/>
              </w:numPr>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Promotion event via assembly, school social media, posters</w:t>
            </w:r>
          </w:p>
          <w:p w:rsidR="00000000" w:rsidDel="00000000" w:rsidP="00000000" w:rsidRDefault="00000000" w:rsidRPr="00000000" w14:paraId="00000156">
            <w:pPr>
              <w:numPr>
                <w:ilvl w:val="0"/>
                <w:numId w:val="48"/>
              </w:numPr>
              <w:ind w:left="720" w:hanging="360"/>
              <w:contextualSpacing w:val="1"/>
              <w:jc w:val="both"/>
              <w:rPr/>
            </w:pPr>
            <w:r w:rsidDel="00000000" w:rsidR="00000000" w:rsidRPr="00000000">
              <w:rPr>
                <w:rFonts w:ascii="Arial" w:cs="Arial" w:eastAsia="Arial" w:hAnsi="Arial"/>
                <w:rtl w:val="0"/>
              </w:rPr>
              <w:t xml:space="preserve">Liaison with English teachers of Years 7 -9 and appropriate year advisers to team teach to promote event</w:t>
            </w:r>
          </w:p>
          <w:p w:rsidR="00000000" w:rsidDel="00000000" w:rsidP="00000000" w:rsidRDefault="00000000" w:rsidRPr="00000000" w14:paraId="00000157">
            <w:pPr>
              <w:numPr>
                <w:ilvl w:val="0"/>
                <w:numId w:val="48"/>
              </w:numPr>
              <w:ind w:left="720" w:hanging="360"/>
              <w:contextualSpacing w:val="1"/>
              <w:jc w:val="both"/>
              <w:rPr/>
            </w:pPr>
            <w:r w:rsidDel="00000000" w:rsidR="00000000" w:rsidRPr="00000000">
              <w:rPr>
                <w:rFonts w:ascii="Arial" w:cs="Arial" w:eastAsia="Arial" w:hAnsi="Arial"/>
                <w:rtl w:val="0"/>
              </w:rPr>
              <w:t xml:space="preserve">Ensuring students who have registered, update their reading logs</w:t>
            </w:r>
          </w:p>
          <w:p w:rsidR="00000000" w:rsidDel="00000000" w:rsidP="00000000" w:rsidRDefault="00000000" w:rsidRPr="00000000" w14:paraId="00000158">
            <w:pPr>
              <w:numPr>
                <w:ilvl w:val="0"/>
                <w:numId w:val="48"/>
              </w:numPr>
              <w:ind w:left="720" w:hanging="360"/>
              <w:contextualSpacing w:val="1"/>
              <w:jc w:val="both"/>
              <w:rPr/>
            </w:pPr>
            <w:r w:rsidDel="00000000" w:rsidR="00000000" w:rsidRPr="00000000">
              <w:rPr>
                <w:rFonts w:ascii="Arial" w:cs="Arial" w:eastAsia="Arial" w:hAnsi="Arial"/>
                <w:rtl w:val="0"/>
              </w:rPr>
              <w:t xml:space="preserve">Periodically checking reading logs &amp; encouraging to complete</w:t>
            </w:r>
          </w:p>
          <w:p w:rsidR="00000000" w:rsidDel="00000000" w:rsidP="00000000" w:rsidRDefault="00000000" w:rsidRPr="00000000" w14:paraId="00000159">
            <w:pPr>
              <w:numPr>
                <w:ilvl w:val="0"/>
                <w:numId w:val="48"/>
              </w:numPr>
              <w:ind w:left="720" w:hanging="360"/>
              <w:contextualSpacing w:val="1"/>
              <w:jc w:val="both"/>
              <w:rPr/>
            </w:pPr>
            <w:r w:rsidDel="00000000" w:rsidR="00000000" w:rsidRPr="00000000">
              <w:rPr>
                <w:rFonts w:ascii="Arial" w:cs="Arial" w:eastAsia="Arial" w:hAnsi="Arial"/>
                <w:rtl w:val="0"/>
              </w:rPr>
              <w:t xml:space="preserve">At end of PRC in August, save &amp; print lists of </w:t>
            </w:r>
          </w:p>
          <w:p w:rsidR="00000000" w:rsidDel="00000000" w:rsidP="00000000" w:rsidRDefault="00000000" w:rsidRPr="00000000" w14:paraId="0000015A">
            <w:pPr>
              <w:numPr>
                <w:ilvl w:val="0"/>
                <w:numId w:val="48"/>
              </w:numPr>
              <w:ind w:left="720" w:hanging="360"/>
              <w:contextualSpacing w:val="1"/>
              <w:jc w:val="both"/>
              <w:rPr/>
            </w:pPr>
            <w:r w:rsidDel="00000000" w:rsidR="00000000" w:rsidRPr="00000000">
              <w:rPr>
                <w:rFonts w:ascii="Arial" w:cs="Arial" w:eastAsia="Arial" w:hAnsi="Arial"/>
                <w:b w:val="1"/>
                <w:rtl w:val="0"/>
              </w:rPr>
              <w:t xml:space="preserve"> validate</w:t>
            </w:r>
            <w:r w:rsidDel="00000000" w:rsidR="00000000" w:rsidRPr="00000000">
              <w:rPr>
                <w:rFonts w:ascii="Arial" w:cs="Arial" w:eastAsia="Arial" w:hAnsi="Arial"/>
                <w:rtl w:val="0"/>
              </w:rPr>
              <w:t xml:space="preserve"> students’ reading records for those who have completed</w:t>
            </w:r>
          </w:p>
          <w:p w:rsidR="00000000" w:rsidDel="00000000" w:rsidP="00000000" w:rsidRDefault="00000000" w:rsidRPr="00000000" w14:paraId="0000015B">
            <w:pPr>
              <w:numPr>
                <w:ilvl w:val="1"/>
                <w:numId w:val="48"/>
              </w:numPr>
              <w:ind w:left="1440" w:hanging="360"/>
              <w:contextualSpacing w:val="1"/>
              <w:jc w:val="both"/>
              <w:rPr/>
            </w:pPr>
            <w:r w:rsidDel="00000000" w:rsidR="00000000" w:rsidRPr="00000000">
              <w:rPr>
                <w:rFonts w:ascii="Arial" w:cs="Arial" w:eastAsia="Arial" w:hAnsi="Arial"/>
                <w:rtl w:val="0"/>
              </w:rPr>
              <w:t xml:space="preserve">Check SRR for number of years of participation to determine if student is eligible for silver or gold certificate or medal</w:t>
            </w:r>
          </w:p>
          <w:p w:rsidR="00000000" w:rsidDel="00000000" w:rsidP="00000000" w:rsidRDefault="00000000" w:rsidRPr="00000000" w14:paraId="0000015C">
            <w:pPr>
              <w:numPr>
                <w:ilvl w:val="0"/>
                <w:numId w:val="48"/>
              </w:numPr>
              <w:ind w:left="720" w:hanging="360"/>
              <w:contextualSpacing w:val="1"/>
              <w:jc w:val="both"/>
              <w:rPr/>
            </w:pPr>
            <w:r w:rsidDel="00000000" w:rsidR="00000000" w:rsidRPr="00000000">
              <w:rPr>
                <w:rFonts w:ascii="Arial" w:cs="Arial" w:eastAsia="Arial" w:hAnsi="Arial"/>
                <w:rtl w:val="0"/>
              </w:rPr>
              <w:t xml:space="preserve">Undertake statistical comparison of numbers of students who completed PRC with previous years</w:t>
            </w:r>
          </w:p>
          <w:p w:rsidR="00000000" w:rsidDel="00000000" w:rsidP="00000000" w:rsidRDefault="00000000" w:rsidRPr="00000000" w14:paraId="0000015D">
            <w:pPr>
              <w:numPr>
                <w:ilvl w:val="0"/>
                <w:numId w:val="48"/>
              </w:numPr>
              <w:ind w:left="720" w:hanging="360"/>
              <w:contextualSpacing w:val="1"/>
              <w:jc w:val="both"/>
              <w:rPr/>
            </w:pPr>
            <w:r w:rsidDel="00000000" w:rsidR="00000000" w:rsidRPr="00000000">
              <w:rPr>
                <w:rFonts w:ascii="Arial" w:cs="Arial" w:eastAsia="Arial" w:hAnsi="Arial"/>
                <w:rtl w:val="0"/>
              </w:rPr>
              <w:t xml:space="preserve">Print certificates for presentation at assembly</w:t>
            </w:r>
          </w:p>
          <w:p w:rsidR="00000000" w:rsidDel="00000000" w:rsidP="00000000" w:rsidRDefault="00000000" w:rsidRPr="00000000" w14:paraId="0000015E">
            <w:pPr>
              <w:numPr>
                <w:ilvl w:val="0"/>
                <w:numId w:val="48"/>
              </w:numPr>
              <w:ind w:left="720" w:hanging="360"/>
              <w:contextualSpacing w:val="1"/>
              <w:jc w:val="both"/>
              <w:rPr/>
            </w:pPr>
            <w:r w:rsidDel="00000000" w:rsidR="00000000" w:rsidRPr="00000000">
              <w:rPr>
                <w:rFonts w:ascii="Arial" w:cs="Arial" w:eastAsia="Arial" w:hAnsi="Arial"/>
                <w:rtl w:val="0"/>
              </w:rPr>
              <w:t xml:space="preserve">Holding PRC morning tea in the library for all students who completed the challenge. Take photos for publication in social media,  school magazine. Keep for Evidence-based Practice</w:t>
            </w:r>
          </w:p>
        </w:tc>
      </w:tr>
      <w:tr>
        <w:tc>
          <w:tcPr>
            <w:shd w:fill="auto" w:val="clear"/>
          </w:tcPr>
          <w:p w:rsidR="00000000" w:rsidDel="00000000" w:rsidP="00000000" w:rsidRDefault="00000000" w:rsidRPr="00000000" w14:paraId="0000015F">
            <w:pP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60">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1.3</w:t>
            </w:r>
          </w:p>
        </w:tc>
        <w:tc>
          <w:tcPr>
            <w:shd w:fill="auto" w:val="clear"/>
          </w:tcPr>
          <w:p w:rsidR="00000000" w:rsidDel="00000000" w:rsidP="00000000" w:rsidRDefault="00000000" w:rsidRPr="00000000" w14:paraId="00000161">
            <w:pPr>
              <w:contextualSpacing w:val="0"/>
              <w:jc w:val="both"/>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162">
            <w:pPr>
              <w:contextualSpacing w:val="0"/>
              <w:jc w:val="both"/>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Strategic Planning</w:t>
            </w:r>
          </w:p>
          <w:p w:rsidR="00000000" w:rsidDel="00000000" w:rsidP="00000000" w:rsidRDefault="00000000" w:rsidRPr="00000000" w14:paraId="00000163">
            <w:pPr>
              <w:contextualSpacing w:val="0"/>
              <w:jc w:val="both"/>
              <w:rPr>
                <w:rFonts w:ascii="Arial" w:cs="Arial" w:eastAsia="Arial" w:hAnsi="Arial"/>
                <w:b w:val="1"/>
                <w:color w:val="ff0000"/>
                <w:sz w:val="16"/>
                <w:szCs w:val="16"/>
              </w:rPr>
            </w:pPr>
            <w:r w:rsidDel="00000000" w:rsidR="00000000" w:rsidRPr="00000000">
              <w:rPr>
                <w:rtl w:val="0"/>
              </w:rPr>
            </w:r>
          </w:p>
          <w:p w:rsidR="00000000" w:rsidDel="00000000" w:rsidP="00000000" w:rsidRDefault="00000000" w:rsidRPr="00000000" w14:paraId="00000164">
            <w:pPr>
              <w:contextualSpacing w:val="0"/>
              <w:jc w:val="both"/>
              <w:rPr>
                <w:rFonts w:ascii="Arial" w:cs="Arial" w:eastAsia="Arial" w:hAnsi="Arial"/>
              </w:rPr>
            </w:pPr>
            <w:r w:rsidDel="00000000" w:rsidR="00000000" w:rsidRPr="00000000">
              <w:rPr>
                <w:rFonts w:ascii="Arial" w:cs="Arial" w:eastAsia="Arial" w:hAnsi="Arial"/>
                <w:b w:val="1"/>
                <w:rtl w:val="0"/>
              </w:rPr>
              <w:t xml:space="preserve">Designing library milestones </w:t>
            </w:r>
            <w:r w:rsidDel="00000000" w:rsidR="00000000" w:rsidRPr="00000000">
              <w:rPr>
                <w:rFonts w:ascii="Arial" w:cs="Arial" w:eastAsia="Arial" w:hAnsi="Arial"/>
                <w:rtl w:val="0"/>
              </w:rPr>
              <w:t xml:space="preserve">in consultation with the Head Teacher, </w:t>
            </w:r>
          </w:p>
          <w:p w:rsidR="00000000" w:rsidDel="00000000" w:rsidP="00000000" w:rsidRDefault="00000000" w:rsidRPr="00000000" w14:paraId="00000165">
            <w:pPr>
              <w:numPr>
                <w:ilvl w:val="0"/>
                <w:numId w:val="23"/>
              </w:numPr>
              <w:ind w:left="720" w:hanging="360"/>
              <w:contextualSpacing w:val="1"/>
              <w:jc w:val="both"/>
              <w:rPr/>
            </w:pPr>
            <w:r w:rsidDel="00000000" w:rsidR="00000000" w:rsidRPr="00000000">
              <w:rPr>
                <w:rFonts w:ascii="Arial" w:cs="Arial" w:eastAsia="Arial" w:hAnsi="Arial"/>
                <w:rtl w:val="0"/>
              </w:rPr>
              <w:t xml:space="preserve">School Strategic Directions and PDP used to guide the milestones. </w:t>
            </w:r>
          </w:p>
          <w:p w:rsidR="00000000" w:rsidDel="00000000" w:rsidP="00000000" w:rsidRDefault="00000000" w:rsidRPr="00000000" w14:paraId="00000166">
            <w:pPr>
              <w:numPr>
                <w:ilvl w:val="0"/>
                <w:numId w:val="23"/>
              </w:numPr>
              <w:ind w:left="720" w:hanging="360"/>
              <w:contextualSpacing w:val="1"/>
              <w:jc w:val="both"/>
              <w:rPr/>
            </w:pPr>
            <w:r w:rsidDel="00000000" w:rsidR="00000000" w:rsidRPr="00000000">
              <w:rPr>
                <w:rFonts w:ascii="Arial" w:cs="Arial" w:eastAsia="Arial" w:hAnsi="Arial"/>
                <w:rtl w:val="0"/>
              </w:rPr>
              <w:t xml:space="preserve">Regular checking and evaluation of milestones to determine if we are on track or need to tweak the milestones.</w:t>
            </w:r>
          </w:p>
          <w:p w:rsidR="00000000" w:rsidDel="00000000" w:rsidP="00000000" w:rsidRDefault="00000000" w:rsidRPr="00000000" w14:paraId="00000167">
            <w:pPr>
              <w:numPr>
                <w:ilvl w:val="0"/>
                <w:numId w:val="23"/>
              </w:numPr>
              <w:ind w:left="720" w:hanging="360"/>
              <w:contextualSpacing w:val="1"/>
              <w:jc w:val="both"/>
              <w:rPr/>
            </w:pPr>
            <w:r w:rsidDel="00000000" w:rsidR="00000000" w:rsidRPr="00000000">
              <w:rPr>
                <w:rFonts w:ascii="Arial" w:cs="Arial" w:eastAsia="Arial" w:hAnsi="Arial"/>
                <w:rtl w:val="0"/>
              </w:rPr>
              <w:t xml:space="preserve">Gathering &amp; submitting evidence for milestones</w:t>
            </w:r>
          </w:p>
          <w:p w:rsidR="00000000" w:rsidDel="00000000" w:rsidP="00000000" w:rsidRDefault="00000000" w:rsidRPr="00000000" w14:paraId="00000168">
            <w:pPr>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9">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Finance </w:t>
            </w:r>
          </w:p>
          <w:p w:rsidR="00000000" w:rsidDel="00000000" w:rsidP="00000000" w:rsidRDefault="00000000" w:rsidRPr="00000000" w14:paraId="0000016A">
            <w:pPr>
              <w:numPr>
                <w:ilvl w:val="0"/>
                <w:numId w:val="36"/>
              </w:numPr>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Development of library budget submission in consultation with HT</w:t>
            </w:r>
          </w:p>
          <w:p w:rsidR="00000000" w:rsidDel="00000000" w:rsidP="00000000" w:rsidRDefault="00000000" w:rsidRPr="00000000" w14:paraId="0000016B">
            <w:pPr>
              <w:numPr>
                <w:ilvl w:val="0"/>
                <w:numId w:val="31"/>
              </w:numPr>
              <w:ind w:left="720" w:hanging="360"/>
              <w:contextualSpacing w:val="1"/>
              <w:jc w:val="both"/>
              <w:rPr/>
            </w:pPr>
            <w:r w:rsidDel="00000000" w:rsidR="00000000" w:rsidRPr="00000000">
              <w:rPr>
                <w:rFonts w:ascii="Arial" w:cs="Arial" w:eastAsia="Arial" w:hAnsi="Arial"/>
                <w:rtl w:val="0"/>
              </w:rPr>
              <w:t xml:space="preserve">Management of library budget</w:t>
            </w:r>
          </w:p>
          <w:p w:rsidR="00000000" w:rsidDel="00000000" w:rsidP="00000000" w:rsidRDefault="00000000" w:rsidRPr="00000000" w14:paraId="0000016C">
            <w:pPr>
              <w:numPr>
                <w:ilvl w:val="0"/>
                <w:numId w:val="31"/>
              </w:numPr>
              <w:ind w:left="720" w:hanging="360"/>
              <w:contextualSpacing w:val="1"/>
              <w:jc w:val="both"/>
              <w:rPr/>
            </w:pPr>
            <w:r w:rsidDel="00000000" w:rsidR="00000000" w:rsidRPr="00000000">
              <w:rPr>
                <w:rFonts w:ascii="Arial" w:cs="Arial" w:eastAsia="Arial" w:hAnsi="Arial"/>
                <w:rtl w:val="0"/>
              </w:rPr>
              <w:t xml:space="preserve">Supervision of SAO preparation of purchase orders</w:t>
            </w:r>
          </w:p>
          <w:p w:rsidR="00000000" w:rsidDel="00000000" w:rsidP="00000000" w:rsidRDefault="00000000" w:rsidRPr="00000000" w14:paraId="0000016D">
            <w:pPr>
              <w:numPr>
                <w:ilvl w:val="0"/>
                <w:numId w:val="31"/>
              </w:numPr>
              <w:ind w:left="720" w:hanging="360"/>
              <w:contextualSpacing w:val="1"/>
              <w:jc w:val="both"/>
              <w:rPr/>
            </w:pPr>
            <w:r w:rsidDel="00000000" w:rsidR="00000000" w:rsidRPr="00000000">
              <w:rPr>
                <w:rFonts w:ascii="Arial" w:cs="Arial" w:eastAsia="Arial" w:hAnsi="Arial"/>
                <w:rtl w:val="0"/>
              </w:rPr>
              <w:t xml:space="preserve">Supervision of SAO checking off items received and forwarding paperwork for payment</w:t>
            </w:r>
          </w:p>
          <w:p w:rsidR="00000000" w:rsidDel="00000000" w:rsidP="00000000" w:rsidRDefault="00000000" w:rsidRPr="00000000" w14:paraId="0000016E">
            <w:pPr>
              <w:numPr>
                <w:ilvl w:val="0"/>
                <w:numId w:val="31"/>
              </w:numPr>
              <w:ind w:left="720" w:hanging="360"/>
              <w:contextualSpacing w:val="1"/>
              <w:jc w:val="both"/>
              <w:rPr/>
            </w:pPr>
            <w:r w:rsidDel="00000000" w:rsidR="00000000" w:rsidRPr="00000000">
              <w:rPr>
                <w:rFonts w:ascii="Arial" w:cs="Arial" w:eastAsia="Arial" w:hAnsi="Arial"/>
                <w:rtl w:val="0"/>
              </w:rPr>
              <w:t xml:space="preserve">Ensuring purchased items are securely stored</w:t>
            </w:r>
          </w:p>
          <w:p w:rsidR="00000000" w:rsidDel="00000000" w:rsidP="00000000" w:rsidRDefault="00000000" w:rsidRPr="00000000" w14:paraId="0000016F">
            <w:pPr>
              <w:numPr>
                <w:ilvl w:val="0"/>
                <w:numId w:val="31"/>
              </w:numPr>
              <w:ind w:left="720" w:hanging="360"/>
              <w:contextualSpacing w:val="1"/>
              <w:jc w:val="both"/>
              <w:rPr/>
            </w:pPr>
            <w:r w:rsidDel="00000000" w:rsidR="00000000" w:rsidRPr="00000000">
              <w:rPr>
                <w:rFonts w:ascii="Arial" w:cs="Arial" w:eastAsia="Arial" w:hAnsi="Arial"/>
                <w:rtl w:val="0"/>
              </w:rPr>
              <w:t xml:space="preserve">Update Budget Expenditure Google doc to reflect monies spent and balance</w:t>
            </w:r>
          </w:p>
          <w:p w:rsidR="00000000" w:rsidDel="00000000" w:rsidP="00000000" w:rsidRDefault="00000000" w:rsidRPr="00000000" w14:paraId="00000170">
            <w:pPr>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71">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Evaluating &amp; updating library policies and manuals</w:t>
            </w:r>
          </w:p>
          <w:p w:rsidR="00000000" w:rsidDel="00000000" w:rsidP="00000000" w:rsidRDefault="00000000" w:rsidRPr="00000000" w14:paraId="00000172">
            <w:pPr>
              <w:numPr>
                <w:ilvl w:val="0"/>
                <w:numId w:val="10"/>
              </w:numPr>
              <w:ind w:left="720" w:hanging="360"/>
              <w:contextualSpacing w:val="1"/>
              <w:jc w:val="both"/>
              <w:rPr/>
            </w:pPr>
            <w:r w:rsidDel="00000000" w:rsidR="00000000" w:rsidRPr="00000000">
              <w:rPr>
                <w:rFonts w:ascii="Arial" w:cs="Arial" w:eastAsia="Arial" w:hAnsi="Arial"/>
                <w:i w:val="1"/>
                <w:rtl w:val="0"/>
              </w:rPr>
              <w:t xml:space="preserve">SASS library tasks and procedures</w:t>
            </w:r>
            <w:r w:rsidDel="00000000" w:rsidR="00000000" w:rsidRPr="00000000">
              <w:rPr>
                <w:rFonts w:ascii="Arial" w:cs="Arial" w:eastAsia="Arial" w:hAnsi="Arial"/>
                <w:rtl w:val="0"/>
              </w:rPr>
              <w:t xml:space="preserve"> manual</w:t>
            </w:r>
          </w:p>
          <w:p w:rsidR="00000000" w:rsidDel="00000000" w:rsidP="00000000" w:rsidRDefault="00000000" w:rsidRPr="00000000" w14:paraId="00000173">
            <w:pPr>
              <w:numPr>
                <w:ilvl w:val="0"/>
                <w:numId w:val="10"/>
              </w:numPr>
              <w:ind w:left="720" w:hanging="360"/>
              <w:contextualSpacing w:val="1"/>
              <w:jc w:val="both"/>
              <w:rPr/>
            </w:pPr>
            <w:r w:rsidDel="00000000" w:rsidR="00000000" w:rsidRPr="00000000">
              <w:rPr>
                <w:rFonts w:ascii="Arial" w:cs="Arial" w:eastAsia="Arial" w:hAnsi="Arial"/>
                <w:i w:val="1"/>
                <w:rtl w:val="0"/>
              </w:rPr>
              <w:t xml:space="preserve">Teacher-Librarian professional tasks and procedures</w:t>
            </w:r>
            <w:r w:rsidDel="00000000" w:rsidR="00000000" w:rsidRPr="00000000">
              <w:rPr>
                <w:rFonts w:ascii="Arial" w:cs="Arial" w:eastAsia="Arial" w:hAnsi="Arial"/>
                <w:rtl w:val="0"/>
              </w:rPr>
              <w:t xml:space="preserve"> manual</w:t>
            </w:r>
          </w:p>
          <w:p w:rsidR="00000000" w:rsidDel="00000000" w:rsidP="00000000" w:rsidRDefault="00000000" w:rsidRPr="00000000" w14:paraId="00000174">
            <w:pPr>
              <w:contextualSpacing w:val="0"/>
              <w:jc w:val="both"/>
              <w:rPr>
                <w:rFonts w:ascii="Arial" w:cs="Arial" w:eastAsia="Arial" w:hAnsi="Arial"/>
                <w:b w:val="1"/>
                <w:sz w:val="12"/>
                <w:szCs w:val="1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5">
            <w:pP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76">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7">
            <w:pPr>
              <w:contextualSpacing w:val="0"/>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178">
            <w:pPr>
              <w:contextualSpacing w:val="0"/>
              <w:jc w:val="both"/>
              <w:rPr>
                <w:rFonts w:ascii="Arial" w:cs="Arial" w:eastAsia="Arial" w:hAnsi="Arial"/>
                <w:color w:val="ff0000"/>
                <w:sz w:val="28"/>
                <w:szCs w:val="28"/>
              </w:rPr>
            </w:pPr>
            <w:r w:rsidDel="00000000" w:rsidR="00000000" w:rsidRPr="00000000">
              <w:rPr>
                <w:rFonts w:ascii="Arial" w:cs="Arial" w:eastAsia="Arial" w:hAnsi="Arial"/>
                <w:b w:val="1"/>
                <w:color w:val="ff0000"/>
                <w:sz w:val="28"/>
                <w:szCs w:val="28"/>
                <w:rtl w:val="0"/>
              </w:rPr>
              <w:t xml:space="preserve">Professional development</w:t>
            </w:r>
            <w:r w:rsidDel="00000000" w:rsidR="00000000" w:rsidRPr="00000000">
              <w:rPr>
                <w:rFonts w:ascii="Arial" w:cs="Arial" w:eastAsia="Arial" w:hAnsi="Arial"/>
                <w:color w:val="ff0000"/>
                <w:sz w:val="28"/>
                <w:szCs w:val="28"/>
                <w:rtl w:val="0"/>
              </w:rPr>
              <w:t xml:space="preserve"> </w:t>
            </w:r>
          </w:p>
          <w:p w:rsidR="00000000" w:rsidDel="00000000" w:rsidP="00000000" w:rsidRDefault="00000000" w:rsidRPr="00000000" w14:paraId="00000179">
            <w:pPr>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7A">
            <w:pPr>
              <w:contextualSpacing w:val="0"/>
              <w:jc w:val="both"/>
              <w:rPr>
                <w:rFonts w:ascii="Arial" w:cs="Arial" w:eastAsia="Arial" w:hAnsi="Arial"/>
              </w:rPr>
            </w:pPr>
            <w:r w:rsidDel="00000000" w:rsidR="00000000" w:rsidRPr="00000000">
              <w:rPr>
                <w:rFonts w:ascii="Arial" w:cs="Arial" w:eastAsia="Arial" w:hAnsi="Arial"/>
                <w:b w:val="1"/>
                <w:rtl w:val="0"/>
              </w:rPr>
              <w:t xml:space="preserve">For self</w:t>
            </w:r>
            <w:r w:rsidDel="00000000" w:rsidR="00000000" w:rsidRPr="00000000">
              <w:rPr>
                <w:rFonts w:ascii="Arial" w:cs="Arial" w:eastAsia="Arial" w:hAnsi="Arial"/>
                <w:rtl w:val="0"/>
              </w:rPr>
              <w:t xml:space="preserve"> via</w:t>
            </w:r>
          </w:p>
          <w:p w:rsidR="00000000" w:rsidDel="00000000" w:rsidP="00000000" w:rsidRDefault="00000000" w:rsidRPr="00000000" w14:paraId="0000017B">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DoE mandatory online courses via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MyPL</w:t>
            </w:r>
            <w:r w:rsidDel="00000000" w:rsidR="00000000" w:rsidRPr="00000000">
              <w:rPr>
                <w:rtl w:val="0"/>
              </w:rPr>
            </w:r>
          </w:p>
          <w:p w:rsidR="00000000" w:rsidDel="00000000" w:rsidP="00000000" w:rsidRDefault="00000000" w:rsidRPr="00000000" w14:paraId="0000017C">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South Western Sydney School Library Network Conferences</w:t>
            </w:r>
          </w:p>
          <w:p w:rsidR="00000000" w:rsidDel="00000000" w:rsidP="00000000" w:rsidRDefault="00000000" w:rsidRPr="00000000" w14:paraId="0000017D">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Futures Learning Unit</w:t>
            </w:r>
          </w:p>
          <w:p w:rsidR="00000000" w:rsidDel="00000000" w:rsidP="00000000" w:rsidRDefault="00000000" w:rsidRPr="00000000" w14:paraId="0000017E">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NSWTF</w:t>
            </w:r>
          </w:p>
          <w:p w:rsidR="00000000" w:rsidDel="00000000" w:rsidP="00000000" w:rsidRDefault="00000000" w:rsidRPr="00000000" w14:paraId="0000017F">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Professional Reading</w:t>
            </w:r>
          </w:p>
          <w:p w:rsidR="00000000" w:rsidDel="00000000" w:rsidP="00000000" w:rsidRDefault="00000000" w:rsidRPr="00000000" w14:paraId="00000180">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423" w:right="0" w:hanging="425"/>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“SCIS Connections”, Scan Magazine, Educational and TL Blogs, Websites (ALIA), DoE documents, Scout, SchoolBiz, The Buzz,,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Yammer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groups such as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Library matters, Oliver – SLS forum, Secondary school libraries, STEM&lt; MakerSpaces,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SLA, ASLNSW, ALIA, </w:t>
            </w:r>
          </w:p>
          <w:p w:rsidR="00000000" w:rsidDel="00000000" w:rsidP="00000000" w:rsidRDefault="00000000" w:rsidRPr="00000000" w14:paraId="00000181">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714" w:right="0" w:hanging="283"/>
              <w:contextualSpacing w:val="1"/>
              <w:jc w:val="both"/>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Professional Networks</w:t>
            </w:r>
          </w:p>
          <w:p w:rsidR="00000000" w:rsidDel="00000000" w:rsidP="00000000" w:rsidRDefault="00000000" w:rsidRPr="00000000" w14:paraId="00000182">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423" w:right="0" w:hanging="425"/>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South Western Sydney School Library Network committee meetings</w:t>
            </w:r>
          </w:p>
          <w:p w:rsidR="00000000" w:rsidDel="00000000" w:rsidP="00000000" w:rsidRDefault="00000000" w:rsidRPr="00000000" w14:paraId="00000183">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423" w:right="0" w:hanging="425"/>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OLIVER LMS</w:t>
            </w:r>
          </w:p>
          <w:p w:rsidR="00000000" w:rsidDel="00000000" w:rsidP="00000000" w:rsidRDefault="00000000" w:rsidRPr="00000000" w14:paraId="00000184">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users meetings</w:t>
            </w:r>
          </w:p>
          <w:p w:rsidR="00000000" w:rsidDel="00000000" w:rsidP="00000000" w:rsidRDefault="00000000" w:rsidRPr="00000000" w14:paraId="00000185">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online webinars via DoE</w:t>
            </w:r>
          </w:p>
          <w:p w:rsidR="00000000" w:rsidDel="00000000" w:rsidP="00000000" w:rsidRDefault="00000000" w:rsidRPr="00000000" w14:paraId="00000186">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23" w:right="0" w:hanging="425"/>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SCIS Training Webinars</w:t>
            </w:r>
          </w:p>
          <w:p w:rsidR="00000000" w:rsidDel="00000000" w:rsidP="00000000" w:rsidRDefault="00000000" w:rsidRPr="00000000" w14:paraId="00000187">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23" w:right="0" w:hanging="425"/>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DoE NSW Teacher Librarian Network</w:t>
            </w:r>
          </w:p>
          <w:p w:rsidR="00000000" w:rsidDel="00000000" w:rsidP="00000000" w:rsidRDefault="00000000" w:rsidRPr="00000000" w14:paraId="00000188">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Recording  teacher identified hours to NESA</w:t>
            </w:r>
          </w:p>
          <w:p w:rsidR="00000000" w:rsidDel="00000000" w:rsidP="00000000" w:rsidRDefault="00000000" w:rsidRPr="00000000" w14:paraId="00000189">
            <w:pPr>
              <w:numPr>
                <w:ilvl w:val="0"/>
                <w:numId w:val="47"/>
              </w:numPr>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Tuesday Staff, Staff PL or Faculty Meeting 2.25 to 3.20 pm</w:t>
            </w:r>
          </w:p>
          <w:p w:rsidR="00000000" w:rsidDel="00000000" w:rsidP="00000000" w:rsidRDefault="00000000" w:rsidRPr="00000000" w14:paraId="0000018A">
            <w:pPr>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B">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Researching &amp; developing library implementation responses to new technologies and pedagogical ideas</w:t>
            </w:r>
          </w:p>
          <w:p w:rsidR="00000000" w:rsidDel="00000000" w:rsidP="00000000" w:rsidRDefault="00000000" w:rsidRPr="00000000" w14:paraId="0000018C">
            <w:pPr>
              <w:numPr>
                <w:ilvl w:val="0"/>
                <w:numId w:val="17"/>
              </w:numPr>
              <w:ind w:left="720" w:hanging="360"/>
              <w:contextualSpacing w:val="1"/>
              <w:jc w:val="both"/>
              <w:rPr/>
            </w:pPr>
            <w:r w:rsidDel="00000000" w:rsidR="00000000" w:rsidRPr="00000000">
              <w:rPr>
                <w:rFonts w:ascii="Arial" w:cs="Arial" w:eastAsia="Arial" w:hAnsi="Arial"/>
                <w:rtl w:val="0"/>
              </w:rPr>
              <w:t xml:space="preserve">STEM, coding, robotics, BYOD (Bring Your Own Digital Device), Federated library searches</w:t>
            </w:r>
          </w:p>
          <w:p w:rsidR="00000000" w:rsidDel="00000000" w:rsidP="00000000" w:rsidRDefault="00000000" w:rsidRPr="00000000" w14:paraId="0000018D">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Professional Development of teachers</w:t>
            </w:r>
          </w:p>
          <w:p w:rsidR="00000000" w:rsidDel="00000000" w:rsidP="00000000" w:rsidRDefault="00000000" w:rsidRPr="00000000" w14:paraId="0000018E">
            <w:pPr>
              <w:numPr>
                <w:ilvl w:val="3"/>
                <w:numId w:val="47"/>
              </w:numPr>
              <w:ind w:left="731" w:hanging="284"/>
              <w:contextualSpacing w:val="1"/>
              <w:jc w:val="both"/>
              <w:rPr/>
            </w:pPr>
            <w:r w:rsidDel="00000000" w:rsidR="00000000" w:rsidRPr="00000000">
              <w:rPr>
                <w:rFonts w:ascii="Arial" w:cs="Arial" w:eastAsia="Arial" w:hAnsi="Arial"/>
                <w:rtl w:val="0"/>
              </w:rPr>
              <w:t xml:space="preserve">Team teaching – concurrently builds capacity for both students and teachers</w:t>
            </w:r>
          </w:p>
          <w:p w:rsidR="00000000" w:rsidDel="00000000" w:rsidP="00000000" w:rsidRDefault="00000000" w:rsidRPr="00000000" w14:paraId="0000018F">
            <w:pPr>
              <w:numPr>
                <w:ilvl w:val="3"/>
                <w:numId w:val="47"/>
              </w:numPr>
              <w:ind w:left="731" w:hanging="284"/>
              <w:contextualSpacing w:val="1"/>
              <w:jc w:val="both"/>
              <w:rPr/>
            </w:pPr>
            <w:r w:rsidDel="00000000" w:rsidR="00000000" w:rsidRPr="00000000">
              <w:rPr>
                <w:rFonts w:ascii="Arial" w:cs="Arial" w:eastAsia="Arial" w:hAnsi="Arial"/>
                <w:rtl w:val="0"/>
              </w:rPr>
              <w:t xml:space="preserve">Twilight Session – </w:t>
            </w:r>
            <w:r w:rsidDel="00000000" w:rsidR="00000000" w:rsidRPr="00000000">
              <w:rPr>
                <w:rFonts w:ascii="Arial" w:cs="Arial" w:eastAsia="Arial" w:hAnsi="Arial"/>
                <w:i w:val="1"/>
                <w:rtl w:val="0"/>
              </w:rPr>
              <w:t xml:space="preserve">STEM and Makerspaces</w:t>
            </w:r>
            <w:r w:rsidDel="00000000" w:rsidR="00000000" w:rsidRPr="00000000">
              <w:rPr>
                <w:rtl w:val="0"/>
              </w:rPr>
            </w:r>
          </w:p>
          <w:p w:rsidR="00000000" w:rsidDel="00000000" w:rsidP="00000000" w:rsidRDefault="00000000" w:rsidRPr="00000000" w14:paraId="00000190">
            <w:pPr>
              <w:numPr>
                <w:ilvl w:val="3"/>
                <w:numId w:val="47"/>
              </w:numPr>
              <w:ind w:left="731" w:hanging="284"/>
              <w:contextualSpacing w:val="1"/>
              <w:jc w:val="both"/>
              <w:rPr/>
            </w:pPr>
            <w:r w:rsidDel="00000000" w:rsidR="00000000" w:rsidRPr="00000000">
              <w:rPr>
                <w:rFonts w:ascii="Arial" w:cs="Arial" w:eastAsia="Arial" w:hAnsi="Arial"/>
                <w:rtl w:val="0"/>
              </w:rPr>
              <w:t xml:space="preserve">Twilight Session – </w:t>
            </w:r>
            <w:r w:rsidDel="00000000" w:rsidR="00000000" w:rsidRPr="00000000">
              <w:rPr>
                <w:rFonts w:ascii="Arial" w:cs="Arial" w:eastAsia="Arial" w:hAnsi="Arial"/>
                <w:i w:val="1"/>
                <w:rtl w:val="0"/>
              </w:rPr>
              <w:t xml:space="preserve">The Aboriginal 8 Ways of Learning</w:t>
            </w:r>
            <w:r w:rsidDel="00000000" w:rsidR="00000000" w:rsidRPr="00000000">
              <w:rPr>
                <w:rtl w:val="0"/>
              </w:rPr>
            </w:r>
          </w:p>
          <w:p w:rsidR="00000000" w:rsidDel="00000000" w:rsidP="00000000" w:rsidRDefault="00000000" w:rsidRPr="00000000" w14:paraId="00000191">
            <w:pPr>
              <w:numPr>
                <w:ilvl w:val="3"/>
                <w:numId w:val="47"/>
              </w:numPr>
              <w:ind w:left="731" w:hanging="284"/>
              <w:contextualSpacing w:val="1"/>
              <w:jc w:val="both"/>
              <w:rPr/>
            </w:pPr>
            <w:r w:rsidDel="00000000" w:rsidR="00000000" w:rsidRPr="00000000">
              <w:rPr>
                <w:rFonts w:ascii="Arial" w:cs="Arial" w:eastAsia="Arial" w:hAnsi="Arial"/>
                <w:rtl w:val="0"/>
              </w:rPr>
              <w:t xml:space="preserve">Incidental support – the teachable moment</w:t>
            </w:r>
          </w:p>
          <w:p w:rsidR="00000000" w:rsidDel="00000000" w:rsidP="00000000" w:rsidRDefault="00000000" w:rsidRPr="00000000" w14:paraId="00000192">
            <w:pPr>
              <w:contextualSpacing w:val="0"/>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93">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Professional Development of Library SAOs </w:t>
            </w:r>
          </w:p>
          <w:p w:rsidR="00000000" w:rsidDel="00000000" w:rsidP="00000000" w:rsidRDefault="00000000" w:rsidRPr="00000000" w14:paraId="00000194">
            <w:pPr>
              <w:contextualSpacing w:val="0"/>
              <w:jc w:val="both"/>
              <w:rPr>
                <w:rFonts w:ascii="Arial" w:cs="Arial" w:eastAsia="Arial" w:hAnsi="Arial"/>
              </w:rPr>
            </w:pPr>
            <w:r w:rsidDel="00000000" w:rsidR="00000000" w:rsidRPr="00000000">
              <w:rPr>
                <w:rFonts w:ascii="Arial" w:cs="Arial" w:eastAsia="Arial" w:hAnsi="Arial"/>
                <w:rtl w:val="0"/>
              </w:rPr>
              <w:t xml:space="preserve">(refer to manual </w:t>
            </w:r>
            <w:r w:rsidDel="00000000" w:rsidR="00000000" w:rsidRPr="00000000">
              <w:rPr>
                <w:rFonts w:ascii="Arial" w:cs="Arial" w:eastAsia="Arial" w:hAnsi="Arial"/>
                <w:i w:val="1"/>
                <w:rtl w:val="0"/>
              </w:rPr>
              <w:t xml:space="preserve">SAO Library Tasks and Procedures developed in consultation with the SAM</w:t>
            </w:r>
            <w:r w:rsidDel="00000000" w:rsidR="00000000" w:rsidRPr="00000000">
              <w:rPr>
                <w:rFonts w:ascii="Arial" w:cs="Arial" w:eastAsia="Arial" w:hAnsi="Arial"/>
                <w:rtl w:val="0"/>
              </w:rPr>
              <w:t xml:space="preserve">)</w:t>
            </w:r>
          </w:p>
          <w:p w:rsidR="00000000" w:rsidDel="00000000" w:rsidP="00000000" w:rsidRDefault="00000000" w:rsidRPr="00000000" w14:paraId="00000195">
            <w:pPr>
              <w:numPr>
                <w:ilvl w:val="0"/>
                <w:numId w:val="18"/>
              </w:numPr>
              <w:ind w:left="720" w:hanging="360"/>
              <w:contextualSpacing w:val="1"/>
              <w:jc w:val="both"/>
              <w:rPr/>
            </w:pPr>
            <w:r w:rsidDel="00000000" w:rsidR="00000000" w:rsidRPr="00000000">
              <w:rPr>
                <w:rFonts w:ascii="Arial" w:cs="Arial" w:eastAsia="Arial" w:hAnsi="Arial"/>
                <w:rtl w:val="0"/>
              </w:rPr>
              <w:t xml:space="preserve">Training as needed as the information landscape changes</w:t>
            </w:r>
          </w:p>
          <w:p w:rsidR="00000000" w:rsidDel="00000000" w:rsidP="00000000" w:rsidRDefault="00000000" w:rsidRPr="00000000" w14:paraId="00000196">
            <w:pPr>
              <w:numPr>
                <w:ilvl w:val="0"/>
                <w:numId w:val="18"/>
              </w:numPr>
              <w:ind w:left="720" w:hanging="360"/>
              <w:contextualSpacing w:val="1"/>
              <w:jc w:val="both"/>
              <w:rPr/>
            </w:pPr>
            <w:r w:rsidDel="00000000" w:rsidR="00000000" w:rsidRPr="00000000">
              <w:rPr>
                <w:rFonts w:ascii="Arial" w:cs="Arial" w:eastAsia="Arial" w:hAnsi="Arial"/>
                <w:rtl w:val="0"/>
              </w:rPr>
              <w:t xml:space="preserve">Training as needed for whole school direction that impacts the library</w:t>
            </w:r>
          </w:p>
          <w:p w:rsidR="00000000" w:rsidDel="00000000" w:rsidP="00000000" w:rsidRDefault="00000000" w:rsidRPr="00000000" w14:paraId="00000197">
            <w:pPr>
              <w:numPr>
                <w:ilvl w:val="0"/>
                <w:numId w:val="18"/>
              </w:numPr>
              <w:ind w:left="720" w:hanging="360"/>
              <w:contextualSpacing w:val="1"/>
              <w:jc w:val="both"/>
              <w:rPr/>
            </w:pPr>
            <w:r w:rsidDel="00000000" w:rsidR="00000000" w:rsidRPr="00000000">
              <w:rPr>
                <w:rFonts w:ascii="Arial" w:cs="Arial" w:eastAsia="Arial" w:hAnsi="Arial"/>
                <w:rtl w:val="0"/>
              </w:rPr>
              <w:t xml:space="preserve">Ongoing OLIVER library training</w:t>
            </w:r>
          </w:p>
          <w:p w:rsidR="00000000" w:rsidDel="00000000" w:rsidP="00000000" w:rsidRDefault="00000000" w:rsidRPr="00000000" w14:paraId="00000198">
            <w:pPr>
              <w:numPr>
                <w:ilvl w:val="0"/>
                <w:numId w:val="18"/>
              </w:numPr>
              <w:ind w:left="720" w:hanging="360"/>
              <w:contextualSpacing w:val="1"/>
              <w:jc w:val="both"/>
              <w:rPr/>
            </w:pPr>
            <w:r w:rsidDel="00000000" w:rsidR="00000000" w:rsidRPr="00000000">
              <w:rPr>
                <w:rFonts w:ascii="Arial" w:cs="Arial" w:eastAsia="Arial" w:hAnsi="Arial"/>
                <w:rtl w:val="0"/>
              </w:rPr>
              <w:t xml:space="preserve">Strategies to support educational needs of students</w:t>
            </w:r>
          </w:p>
          <w:p w:rsidR="00000000" w:rsidDel="00000000" w:rsidP="00000000" w:rsidRDefault="00000000" w:rsidRPr="00000000" w14:paraId="00000199">
            <w:pPr>
              <w:numPr>
                <w:ilvl w:val="0"/>
                <w:numId w:val="18"/>
              </w:numPr>
              <w:ind w:left="720" w:hanging="360"/>
              <w:contextualSpacing w:val="1"/>
              <w:jc w:val="both"/>
              <w:rPr/>
            </w:pPr>
            <w:r w:rsidDel="00000000" w:rsidR="00000000" w:rsidRPr="00000000">
              <w:rPr>
                <w:rFonts w:ascii="Arial" w:cs="Arial" w:eastAsia="Arial" w:hAnsi="Arial"/>
                <w:rtl w:val="0"/>
              </w:rPr>
              <w:t xml:space="preserve">Training to support the Library SAO’s Personal Development Plan (PDP)</w:t>
            </w:r>
          </w:p>
          <w:p w:rsidR="00000000" w:rsidDel="00000000" w:rsidP="00000000" w:rsidRDefault="00000000" w:rsidRPr="00000000" w14:paraId="0000019A">
            <w:pPr>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B">
            <w:pPr>
              <w:contextualSpacing w:val="0"/>
              <w:jc w:val="both"/>
              <w:rPr>
                <w:rFonts w:ascii="Arial" w:cs="Arial" w:eastAsia="Arial" w:hAnsi="Arial"/>
              </w:rPr>
            </w:pPr>
            <w:r w:rsidDel="00000000" w:rsidR="00000000" w:rsidRPr="00000000">
              <w:rPr>
                <w:rFonts w:ascii="Arial" w:cs="Arial" w:eastAsia="Arial" w:hAnsi="Arial"/>
                <w:b w:val="1"/>
                <w:rtl w:val="0"/>
              </w:rPr>
              <w:t xml:space="preserve">Professional Development other Teacher Librarians and other educators</w:t>
            </w:r>
            <w:r w:rsidDel="00000000" w:rsidR="00000000" w:rsidRPr="00000000">
              <w:rPr>
                <w:rtl w:val="0"/>
              </w:rPr>
            </w:r>
          </w:p>
          <w:p w:rsidR="00000000" w:rsidDel="00000000" w:rsidP="00000000" w:rsidRDefault="00000000" w:rsidRPr="00000000" w14:paraId="0000019C">
            <w:pPr>
              <w:numPr>
                <w:ilvl w:val="0"/>
                <w:numId w:val="39"/>
              </w:numPr>
              <w:ind w:left="720" w:hanging="360"/>
              <w:contextualSpacing w:val="1"/>
              <w:jc w:val="both"/>
              <w:rPr/>
            </w:pPr>
            <w:r w:rsidDel="00000000" w:rsidR="00000000" w:rsidRPr="00000000">
              <w:rPr>
                <w:rFonts w:ascii="Arial" w:cs="Arial" w:eastAsia="Arial" w:hAnsi="Arial"/>
                <w:rtl w:val="0"/>
              </w:rPr>
              <w:t xml:space="preserve">Mentoring other TLs in other schools via face-to-face, emails, telephone</w:t>
            </w:r>
          </w:p>
          <w:p w:rsidR="00000000" w:rsidDel="00000000" w:rsidP="00000000" w:rsidRDefault="00000000" w:rsidRPr="00000000" w14:paraId="0000019D">
            <w:pPr>
              <w:numPr>
                <w:ilvl w:val="0"/>
                <w:numId w:val="39"/>
              </w:numPr>
              <w:ind w:left="720" w:hanging="360"/>
              <w:contextualSpacing w:val="1"/>
              <w:jc w:val="both"/>
              <w:rPr/>
            </w:pPr>
            <w:r w:rsidDel="00000000" w:rsidR="00000000" w:rsidRPr="00000000">
              <w:rPr>
                <w:rFonts w:ascii="Arial" w:cs="Arial" w:eastAsia="Arial" w:hAnsi="Arial"/>
                <w:rtl w:val="0"/>
              </w:rPr>
              <w:t xml:space="preserve">Coordinator of SWSSLN - our committee designs full day professional learning conferences for TLs and SAOs each term</w:t>
            </w:r>
          </w:p>
          <w:p w:rsidR="00000000" w:rsidDel="00000000" w:rsidP="00000000" w:rsidRDefault="00000000" w:rsidRPr="00000000" w14:paraId="0000019E">
            <w:pPr>
              <w:numPr>
                <w:ilvl w:val="0"/>
                <w:numId w:val="39"/>
              </w:numPr>
              <w:ind w:left="720" w:hanging="360"/>
              <w:contextualSpacing w:val="1"/>
              <w:jc w:val="both"/>
              <w:rPr/>
            </w:pPr>
            <w:r w:rsidDel="00000000" w:rsidR="00000000" w:rsidRPr="00000000">
              <w:rPr>
                <w:rFonts w:ascii="Arial" w:cs="Arial" w:eastAsia="Arial" w:hAnsi="Arial"/>
                <w:rtl w:val="0"/>
              </w:rPr>
              <w:t xml:space="preserve">Presented ‘</w:t>
            </w:r>
            <w:r w:rsidDel="00000000" w:rsidR="00000000" w:rsidRPr="00000000">
              <w:rPr>
                <w:rFonts w:ascii="Arial" w:cs="Arial" w:eastAsia="Arial" w:hAnsi="Arial"/>
                <w:i w:val="1"/>
                <w:rtl w:val="0"/>
              </w:rPr>
              <w:t xml:space="preserve">Practical support for beginning TLs’</w:t>
            </w:r>
            <w:r w:rsidDel="00000000" w:rsidR="00000000" w:rsidRPr="00000000">
              <w:rPr>
                <w:rFonts w:ascii="Arial" w:cs="Arial" w:eastAsia="Arial" w:hAnsi="Arial"/>
                <w:rtl w:val="0"/>
              </w:rPr>
              <w:t xml:space="preserve"> at NSW Teacher Librarian Network May 2017 </w:t>
            </w:r>
          </w:p>
          <w:p w:rsidR="00000000" w:rsidDel="00000000" w:rsidP="00000000" w:rsidRDefault="00000000" w:rsidRPr="00000000" w14:paraId="0000019F">
            <w:pPr>
              <w:numPr>
                <w:ilvl w:val="0"/>
                <w:numId w:val="39"/>
              </w:numPr>
              <w:ind w:left="720" w:hanging="360"/>
              <w:contextualSpacing w:val="1"/>
              <w:jc w:val="both"/>
              <w:rPr/>
            </w:pPr>
            <w:r w:rsidDel="00000000" w:rsidR="00000000" w:rsidRPr="00000000">
              <w:rPr>
                <w:rFonts w:ascii="Arial" w:cs="Arial" w:eastAsia="Arial" w:hAnsi="Arial"/>
                <w:rtl w:val="0"/>
              </w:rPr>
              <w:t xml:space="preserve">Presented ‘</w:t>
            </w:r>
            <w:r w:rsidDel="00000000" w:rsidR="00000000" w:rsidRPr="00000000">
              <w:rPr>
                <w:rFonts w:ascii="Arial" w:cs="Arial" w:eastAsia="Arial" w:hAnsi="Arial"/>
                <w:i w:val="1"/>
                <w:rtl w:val="0"/>
              </w:rPr>
              <w:t xml:space="preserve">Futures Learning and TLs’</w:t>
            </w:r>
            <w:r w:rsidDel="00000000" w:rsidR="00000000" w:rsidRPr="00000000">
              <w:rPr>
                <w:rFonts w:ascii="Arial" w:cs="Arial" w:eastAsia="Arial" w:hAnsi="Arial"/>
                <w:rtl w:val="0"/>
              </w:rPr>
              <w:t xml:space="preserve"> at NSWSLN conference October 2015</w:t>
            </w:r>
          </w:p>
          <w:p w:rsidR="00000000" w:rsidDel="00000000" w:rsidP="00000000" w:rsidRDefault="00000000" w:rsidRPr="00000000" w14:paraId="000001A0">
            <w:pPr>
              <w:numPr>
                <w:ilvl w:val="0"/>
                <w:numId w:val="39"/>
              </w:numPr>
              <w:ind w:left="720" w:hanging="360"/>
              <w:contextualSpacing w:val="1"/>
              <w:jc w:val="both"/>
              <w:rPr/>
            </w:pPr>
            <w:r w:rsidDel="00000000" w:rsidR="00000000" w:rsidRPr="00000000">
              <w:rPr>
                <w:rFonts w:ascii="Arial" w:cs="Arial" w:eastAsia="Arial" w:hAnsi="Arial"/>
                <w:rtl w:val="0"/>
              </w:rPr>
              <w:t xml:space="preserve">Published in </w:t>
            </w:r>
            <w:r w:rsidDel="00000000" w:rsidR="00000000" w:rsidRPr="00000000">
              <w:rPr>
                <w:rFonts w:ascii="Arial" w:cs="Arial" w:eastAsia="Arial" w:hAnsi="Arial"/>
                <w:i w:val="1"/>
                <w:rtl w:val="0"/>
              </w:rPr>
              <w:t xml:space="preserve">Connections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SCIS blog</w:t>
            </w:r>
            <w:r w:rsidDel="00000000" w:rsidR="00000000" w:rsidRPr="00000000">
              <w:rPr>
                <w:rtl w:val="0"/>
              </w:rPr>
            </w:r>
          </w:p>
          <w:p w:rsidR="00000000" w:rsidDel="00000000" w:rsidP="00000000" w:rsidRDefault="00000000" w:rsidRPr="00000000" w14:paraId="000001A1">
            <w:pPr>
              <w:numPr>
                <w:ilvl w:val="0"/>
                <w:numId w:val="39"/>
              </w:numPr>
              <w:ind w:left="720" w:hanging="360"/>
              <w:contextualSpacing w:val="1"/>
              <w:jc w:val="both"/>
              <w:rPr/>
            </w:pPr>
            <w:r w:rsidDel="00000000" w:rsidR="00000000" w:rsidRPr="00000000">
              <w:rPr>
                <w:rFonts w:ascii="Arial" w:cs="Arial" w:eastAsia="Arial" w:hAnsi="Arial"/>
                <w:rtl w:val="0"/>
              </w:rPr>
              <w:t xml:space="preserve">Dissemination of professional expertise via PLNs of:</w:t>
            </w:r>
          </w:p>
          <w:p w:rsidR="00000000" w:rsidDel="00000000" w:rsidP="00000000" w:rsidRDefault="00000000" w:rsidRPr="00000000" w14:paraId="000001A2">
            <w:pPr>
              <w:numPr>
                <w:ilvl w:val="0"/>
                <w:numId w:val="39"/>
              </w:numPr>
              <w:ind w:left="1298" w:hanging="284.00000000000006"/>
              <w:contextualSpacing w:val="1"/>
              <w:jc w:val="both"/>
              <w:rPr/>
            </w:pPr>
            <w:r w:rsidDel="00000000" w:rsidR="00000000" w:rsidRPr="00000000">
              <w:rPr>
                <w:rFonts w:ascii="Arial" w:cs="Arial" w:eastAsia="Arial" w:hAnsi="Arial"/>
                <w:rtl w:val="0"/>
              </w:rPr>
              <w:t xml:space="preserve">my www.</w:t>
            </w:r>
            <w:r w:rsidDel="00000000" w:rsidR="00000000" w:rsidRPr="00000000">
              <w:rPr>
                <w:rFonts w:ascii="Arial" w:cs="Arial" w:eastAsia="Arial" w:hAnsi="Arial"/>
                <w:i w:val="1"/>
                <w:rtl w:val="0"/>
              </w:rPr>
              <w:t xml:space="preserve">VirtualLibrary.info </w:t>
            </w:r>
            <w:r w:rsidDel="00000000" w:rsidR="00000000" w:rsidRPr="00000000">
              <w:rPr>
                <w:rFonts w:ascii="Arial" w:cs="Arial" w:eastAsia="Arial" w:hAnsi="Arial"/>
                <w:rtl w:val="0"/>
              </w:rPr>
              <w:t xml:space="preserve">website</w:t>
            </w:r>
          </w:p>
          <w:p w:rsidR="00000000" w:rsidDel="00000000" w:rsidP="00000000" w:rsidRDefault="00000000" w:rsidRPr="00000000" w14:paraId="000001A3">
            <w:pPr>
              <w:numPr>
                <w:ilvl w:val="0"/>
                <w:numId w:val="39"/>
              </w:numPr>
              <w:ind w:left="1298" w:hanging="284.00000000000006"/>
              <w:contextualSpacing w:val="1"/>
              <w:jc w:val="both"/>
              <w:rPr/>
            </w:pPr>
            <w:r w:rsidDel="00000000" w:rsidR="00000000" w:rsidRPr="00000000">
              <w:rPr>
                <w:rFonts w:ascii="Arial" w:cs="Arial" w:eastAsia="Arial" w:hAnsi="Arial"/>
                <w:rtl w:val="0"/>
              </w:rPr>
              <w:t xml:space="preserve">my Library Collection Policy</w:t>
            </w:r>
          </w:p>
          <w:p w:rsidR="00000000" w:rsidDel="00000000" w:rsidP="00000000" w:rsidRDefault="00000000" w:rsidRPr="00000000" w14:paraId="000001A4">
            <w:pPr>
              <w:numPr>
                <w:ilvl w:val="0"/>
                <w:numId w:val="39"/>
              </w:numPr>
              <w:ind w:left="1298" w:hanging="284.00000000000006"/>
              <w:contextualSpacing w:val="1"/>
              <w:jc w:val="both"/>
              <w:rPr/>
            </w:pPr>
            <w:r w:rsidDel="00000000" w:rsidR="00000000" w:rsidRPr="00000000">
              <w:rPr>
                <w:rFonts w:ascii="Arial" w:cs="Arial" w:eastAsia="Arial" w:hAnsi="Arial"/>
                <w:rtl w:val="0"/>
              </w:rPr>
              <w:t xml:space="preserve">my various library proformas, signage, etc</w:t>
            </w:r>
          </w:p>
          <w:p w:rsidR="00000000" w:rsidDel="00000000" w:rsidP="00000000" w:rsidRDefault="00000000" w:rsidRPr="00000000" w14:paraId="000001A5">
            <w:pPr>
              <w:numPr>
                <w:ilvl w:val="0"/>
                <w:numId w:val="39"/>
              </w:numPr>
              <w:ind w:left="731" w:hanging="425"/>
              <w:contextualSpacing w:val="1"/>
              <w:jc w:val="both"/>
              <w:rPr/>
            </w:pPr>
            <w:r w:rsidDel="00000000" w:rsidR="00000000" w:rsidRPr="00000000">
              <w:rPr>
                <w:rFonts w:ascii="Arial" w:cs="Arial" w:eastAsia="Arial" w:hAnsi="Arial"/>
                <w:rtl w:val="0"/>
              </w:rPr>
              <w:t xml:space="preserve">Dissemination of professional expertise via @virtuallibrary.info facebook and twitter </w:t>
            </w:r>
          </w:p>
          <w:p w:rsidR="00000000" w:rsidDel="00000000" w:rsidP="00000000" w:rsidRDefault="00000000" w:rsidRPr="00000000" w14:paraId="000001A6">
            <w:pPr>
              <w:contextualSpacing w:val="0"/>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7">
            <w:pPr>
              <w:contextualSpacing w:val="0"/>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1A8">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3.1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9">
            <w:pPr>
              <w:contextualSpacing w:val="0"/>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1AA">
            <w:pPr>
              <w:contextualSpacing w:val="0"/>
              <w:jc w:val="both"/>
              <w:rPr>
                <w:rFonts w:ascii="Arial" w:cs="Arial" w:eastAsia="Arial" w:hAnsi="Arial"/>
                <w:color w:val="ff0000"/>
                <w:sz w:val="28"/>
                <w:szCs w:val="28"/>
              </w:rPr>
            </w:pPr>
            <w:r w:rsidDel="00000000" w:rsidR="00000000" w:rsidRPr="00000000">
              <w:rPr>
                <w:rFonts w:ascii="Arial" w:cs="Arial" w:eastAsia="Arial" w:hAnsi="Arial"/>
                <w:b w:val="1"/>
                <w:color w:val="ff0000"/>
                <w:sz w:val="28"/>
                <w:szCs w:val="28"/>
                <w:rtl w:val="0"/>
              </w:rPr>
              <w:t xml:space="preserve">Promoting Library Services</w:t>
            </w: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Submitting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rticles and photos for CPAHS Skool bag app, school magazine and social media</w:t>
            </w:r>
          </w:p>
          <w:p w:rsidR="00000000" w:rsidDel="00000000" w:rsidP="00000000" w:rsidRDefault="00000000" w:rsidRPr="00000000" w14:paraId="000001AD">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Signage, labels &amp; posters</w:t>
            </w:r>
          </w:p>
          <w:p w:rsidR="00000000" w:rsidDel="00000000" w:rsidP="00000000" w:rsidRDefault="00000000" w:rsidRPr="00000000" w14:paraId="000001AE">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Bookmarks</w:t>
            </w:r>
          </w:p>
          <w:p w:rsidR="00000000" w:rsidDel="00000000" w:rsidP="00000000" w:rsidRDefault="00000000" w:rsidRPr="00000000" w14:paraId="000001AF">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sheets on library services etc to </w:t>
            </w:r>
          </w:p>
          <w:p w:rsidR="00000000" w:rsidDel="00000000" w:rsidP="00000000" w:rsidRDefault="00000000" w:rsidRPr="00000000" w14:paraId="000001B0">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Teaching staff</w:t>
            </w:r>
          </w:p>
          <w:p w:rsidR="00000000" w:rsidDel="00000000" w:rsidP="00000000" w:rsidRDefault="00000000" w:rsidRPr="00000000" w14:paraId="000001B1">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SAOs &amp; SLSOs</w:t>
            </w:r>
          </w:p>
          <w:p w:rsidR="00000000" w:rsidDel="00000000" w:rsidP="00000000" w:rsidRDefault="00000000" w:rsidRPr="00000000" w14:paraId="000001B2">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magazines</w:t>
            </w:r>
          </w:p>
          <w:p w:rsidR="00000000" w:rsidDel="00000000" w:rsidP="00000000" w:rsidRDefault="00000000" w:rsidRPr="00000000" w14:paraId="000001B3">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Emailing teachers of </w:t>
            </w:r>
            <w:r w:rsidDel="00000000" w:rsidR="00000000" w:rsidRPr="00000000">
              <w:rPr>
                <w:rFonts w:ascii="Arial" w:cs="Arial" w:eastAsia="Arial" w:hAnsi="Arial"/>
                <w:rtl w:val="0"/>
              </w:rPr>
              <w:t xml:space="preserve">promotions</w:t>
            </w:r>
            <w:r w:rsidDel="00000000" w:rsidR="00000000" w:rsidRPr="00000000">
              <w:rPr>
                <w:rtl w:val="0"/>
              </w:rPr>
            </w:r>
          </w:p>
          <w:p w:rsidR="00000000" w:rsidDel="00000000" w:rsidP="00000000" w:rsidRDefault="00000000" w:rsidRPr="00000000" w14:paraId="000001B4">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Emailing students to promote resources and Reading Lists</w:t>
            </w:r>
          </w:p>
          <w:p w:rsidR="00000000" w:rsidDel="00000000" w:rsidP="00000000" w:rsidRDefault="00000000" w:rsidRPr="00000000" w14:paraId="000001B5">
            <w:pPr>
              <w:numPr>
                <w:ilvl w:val="0"/>
                <w:numId w:val="42"/>
              </w:numPr>
              <w:ind w:left="72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Publicising new &amp; existing resources</w:t>
            </w:r>
            <w:r w:rsidDel="00000000" w:rsidR="00000000" w:rsidRPr="00000000">
              <w:rPr>
                <w:rFonts w:ascii="Arial" w:cs="Arial" w:eastAsia="Arial" w:hAnsi="Arial"/>
                <w:rtl w:val="0"/>
              </w:rPr>
              <w:t xml:space="preserve"> to staff via emails, face-to-face, displays, meetings etc.</w:t>
            </w:r>
          </w:p>
          <w:p w:rsidR="00000000" w:rsidDel="00000000" w:rsidP="00000000" w:rsidRDefault="00000000" w:rsidRPr="00000000" w14:paraId="000001B6">
            <w:pPr>
              <w:numPr>
                <w:ilvl w:val="0"/>
                <w:numId w:val="11"/>
              </w:numPr>
              <w:ind w:left="720" w:hanging="360"/>
              <w:contextualSpacing w:val="1"/>
              <w:jc w:val="both"/>
              <w:rPr/>
            </w:pPr>
            <w:r w:rsidDel="00000000" w:rsidR="00000000" w:rsidRPr="00000000">
              <w:rPr>
                <w:rFonts w:ascii="Arial" w:cs="Arial" w:eastAsia="Arial" w:hAnsi="Arial"/>
                <w:rtl w:val="0"/>
              </w:rPr>
              <w:t xml:space="preserve">Relevance for literacy &amp; numeracy</w:t>
            </w:r>
          </w:p>
          <w:p w:rsidR="00000000" w:rsidDel="00000000" w:rsidP="00000000" w:rsidRDefault="00000000" w:rsidRPr="00000000" w14:paraId="000001B7">
            <w:pPr>
              <w:numPr>
                <w:ilvl w:val="0"/>
                <w:numId w:val="11"/>
              </w:numPr>
              <w:ind w:left="720" w:hanging="360"/>
              <w:contextualSpacing w:val="1"/>
              <w:jc w:val="both"/>
              <w:rPr/>
            </w:pPr>
            <w:r w:rsidDel="00000000" w:rsidR="00000000" w:rsidRPr="00000000">
              <w:rPr>
                <w:rFonts w:ascii="Arial" w:cs="Arial" w:eastAsia="Arial" w:hAnsi="Arial"/>
                <w:rtl w:val="0"/>
              </w:rPr>
              <w:t xml:space="preserve">Relevance for various syllabi</w:t>
            </w:r>
          </w:p>
          <w:p w:rsidR="00000000" w:rsidDel="00000000" w:rsidP="00000000" w:rsidRDefault="00000000" w:rsidRPr="00000000" w14:paraId="000001B8">
            <w:pPr>
              <w:numPr>
                <w:ilvl w:val="0"/>
                <w:numId w:val="11"/>
              </w:numPr>
              <w:ind w:left="720" w:hanging="360"/>
              <w:contextualSpacing w:val="1"/>
              <w:jc w:val="both"/>
              <w:rPr/>
            </w:pPr>
            <w:r w:rsidDel="00000000" w:rsidR="00000000" w:rsidRPr="00000000">
              <w:rPr>
                <w:rFonts w:ascii="Arial" w:cs="Arial" w:eastAsia="Arial" w:hAnsi="Arial"/>
                <w:rtl w:val="0"/>
              </w:rPr>
              <w:t xml:space="preserve">Relevance for different groups of students</w:t>
            </w:r>
          </w:p>
          <w:p w:rsidR="00000000" w:rsidDel="00000000" w:rsidP="00000000" w:rsidRDefault="00000000" w:rsidRPr="00000000" w14:paraId="000001B9">
            <w:pPr>
              <w:numPr>
                <w:ilvl w:val="1"/>
                <w:numId w:val="11"/>
              </w:numPr>
              <w:ind w:left="1440" w:hanging="360"/>
              <w:contextualSpacing w:val="1"/>
              <w:jc w:val="both"/>
              <w:rPr/>
            </w:pPr>
            <w:r w:rsidDel="00000000" w:rsidR="00000000" w:rsidRPr="00000000">
              <w:rPr>
                <w:rFonts w:ascii="Arial" w:cs="Arial" w:eastAsia="Arial" w:hAnsi="Arial"/>
                <w:rtl w:val="0"/>
              </w:rPr>
              <w:t xml:space="preserve">EAL/D and students with ethnic cultural heritage</w:t>
            </w:r>
          </w:p>
          <w:p w:rsidR="00000000" w:rsidDel="00000000" w:rsidP="00000000" w:rsidRDefault="00000000" w:rsidRPr="00000000" w14:paraId="000001BA">
            <w:pPr>
              <w:numPr>
                <w:ilvl w:val="1"/>
                <w:numId w:val="11"/>
              </w:numPr>
              <w:ind w:left="1440" w:hanging="360"/>
              <w:contextualSpacing w:val="1"/>
              <w:jc w:val="both"/>
              <w:rPr/>
            </w:pPr>
            <w:r w:rsidDel="00000000" w:rsidR="00000000" w:rsidRPr="00000000">
              <w:rPr>
                <w:rFonts w:ascii="Arial" w:cs="Arial" w:eastAsia="Arial" w:hAnsi="Arial"/>
                <w:rtl w:val="0"/>
              </w:rPr>
              <w:t xml:space="preserve">Aboriginal and Torres Strait Islander</w:t>
            </w:r>
          </w:p>
          <w:p w:rsidR="00000000" w:rsidDel="00000000" w:rsidP="00000000" w:rsidRDefault="00000000" w:rsidRPr="00000000" w14:paraId="000001BB">
            <w:pPr>
              <w:numPr>
                <w:ilvl w:val="1"/>
                <w:numId w:val="11"/>
              </w:numPr>
              <w:ind w:left="1440" w:hanging="360"/>
              <w:contextualSpacing w:val="1"/>
              <w:jc w:val="both"/>
              <w:rPr/>
            </w:pPr>
            <w:r w:rsidDel="00000000" w:rsidR="00000000" w:rsidRPr="00000000">
              <w:rPr>
                <w:rFonts w:ascii="Arial" w:cs="Arial" w:eastAsia="Arial" w:hAnsi="Arial"/>
                <w:rtl w:val="0"/>
              </w:rPr>
              <w:t xml:space="preserve">Students with disabilities (e.g. dyslexia, autism, paraplegia)</w:t>
            </w:r>
          </w:p>
          <w:p w:rsidR="00000000" w:rsidDel="00000000" w:rsidP="00000000" w:rsidRDefault="00000000" w:rsidRPr="00000000" w14:paraId="000001BC">
            <w:pPr>
              <w:numPr>
                <w:ilvl w:val="1"/>
                <w:numId w:val="11"/>
              </w:numPr>
              <w:ind w:left="1440" w:hanging="360"/>
              <w:contextualSpacing w:val="1"/>
              <w:jc w:val="both"/>
              <w:rPr/>
            </w:pPr>
            <w:r w:rsidDel="00000000" w:rsidR="00000000" w:rsidRPr="00000000">
              <w:rPr>
                <w:rFonts w:ascii="Arial" w:cs="Arial" w:eastAsia="Arial" w:hAnsi="Arial"/>
                <w:rtl w:val="0"/>
              </w:rPr>
              <w:t xml:space="preserve">Remedial readers</w:t>
            </w:r>
          </w:p>
          <w:p w:rsidR="00000000" w:rsidDel="00000000" w:rsidP="00000000" w:rsidRDefault="00000000" w:rsidRPr="00000000" w14:paraId="000001BD">
            <w:pPr>
              <w:numPr>
                <w:ilvl w:val="0"/>
                <w:numId w:val="11"/>
              </w:numPr>
              <w:ind w:left="720" w:hanging="360"/>
              <w:contextualSpacing w:val="1"/>
              <w:jc w:val="both"/>
              <w:rPr/>
            </w:pPr>
            <w:r w:rsidDel="00000000" w:rsidR="00000000" w:rsidRPr="00000000">
              <w:rPr>
                <w:rFonts w:ascii="Arial" w:cs="Arial" w:eastAsia="Arial" w:hAnsi="Arial"/>
                <w:rtl w:val="0"/>
              </w:rPr>
              <w:t xml:space="preserve">Relevance for recreational reading</w:t>
            </w:r>
          </w:p>
          <w:p w:rsidR="00000000" w:rsidDel="00000000" w:rsidP="00000000" w:rsidRDefault="00000000" w:rsidRPr="00000000" w14:paraId="000001BE">
            <w:pPr>
              <w:numPr>
                <w:ilvl w:val="1"/>
                <w:numId w:val="11"/>
              </w:numPr>
              <w:ind w:left="1440" w:hanging="360"/>
              <w:contextualSpacing w:val="1"/>
              <w:jc w:val="both"/>
              <w:rPr/>
            </w:pPr>
            <w:r w:rsidDel="00000000" w:rsidR="00000000" w:rsidRPr="00000000">
              <w:rPr>
                <w:rFonts w:ascii="Arial" w:cs="Arial" w:eastAsia="Arial" w:hAnsi="Arial"/>
                <w:rtl w:val="0"/>
              </w:rPr>
              <w:t xml:space="preserve">Children’s Book Council of Australia (CBCA) Book of the Year shortlisted &amp; prizewinning books</w:t>
            </w:r>
          </w:p>
          <w:p w:rsidR="00000000" w:rsidDel="00000000" w:rsidP="00000000" w:rsidRDefault="00000000" w:rsidRPr="00000000" w14:paraId="000001BF">
            <w:pPr>
              <w:numPr>
                <w:ilvl w:val="1"/>
                <w:numId w:val="11"/>
              </w:numPr>
              <w:ind w:left="1440" w:hanging="360"/>
              <w:contextualSpacing w:val="1"/>
              <w:jc w:val="both"/>
              <w:rPr/>
            </w:pPr>
            <w:r w:rsidDel="00000000" w:rsidR="00000000" w:rsidRPr="00000000">
              <w:rPr>
                <w:rFonts w:ascii="Arial" w:cs="Arial" w:eastAsia="Arial" w:hAnsi="Arial"/>
                <w:rtl w:val="0"/>
              </w:rPr>
              <w:t xml:space="preserve">NSW Premier’s Reading Challenge (PRC)</w:t>
            </w:r>
          </w:p>
          <w:p w:rsidR="00000000" w:rsidDel="00000000" w:rsidP="00000000" w:rsidRDefault="00000000" w:rsidRPr="00000000" w14:paraId="000001C0">
            <w:pPr>
              <w:numPr>
                <w:ilvl w:val="2"/>
                <w:numId w:val="11"/>
              </w:numPr>
              <w:ind w:left="2160" w:hanging="360"/>
              <w:contextualSpacing w:val="1"/>
              <w:jc w:val="both"/>
              <w:rPr/>
            </w:pPr>
            <w:r w:rsidDel="00000000" w:rsidR="00000000" w:rsidRPr="00000000">
              <w:rPr>
                <w:rFonts w:ascii="Arial" w:cs="Arial" w:eastAsia="Arial" w:hAnsi="Arial"/>
                <w:rtl w:val="0"/>
              </w:rPr>
              <w:t xml:space="preserve">Fiction books</w:t>
            </w:r>
          </w:p>
          <w:p w:rsidR="00000000" w:rsidDel="00000000" w:rsidP="00000000" w:rsidRDefault="00000000" w:rsidRPr="00000000" w14:paraId="000001C1">
            <w:pPr>
              <w:numPr>
                <w:ilvl w:val="2"/>
                <w:numId w:val="11"/>
              </w:numPr>
              <w:ind w:left="2160" w:hanging="360"/>
              <w:contextualSpacing w:val="1"/>
              <w:jc w:val="both"/>
              <w:rPr/>
            </w:pPr>
            <w:r w:rsidDel="00000000" w:rsidR="00000000" w:rsidRPr="00000000">
              <w:rPr>
                <w:rFonts w:ascii="Arial" w:cs="Arial" w:eastAsia="Arial" w:hAnsi="Arial"/>
                <w:rtl w:val="0"/>
              </w:rPr>
              <w:t xml:space="preserve">Non-fiction books</w:t>
            </w:r>
          </w:p>
          <w:p w:rsidR="00000000" w:rsidDel="00000000" w:rsidP="00000000" w:rsidRDefault="00000000" w:rsidRPr="00000000" w14:paraId="000001C2">
            <w:pPr>
              <w:numPr>
                <w:ilvl w:val="2"/>
                <w:numId w:val="11"/>
              </w:numPr>
              <w:ind w:left="2160" w:hanging="360"/>
              <w:contextualSpacing w:val="1"/>
              <w:jc w:val="both"/>
              <w:rPr/>
            </w:pPr>
            <w:r w:rsidDel="00000000" w:rsidR="00000000" w:rsidRPr="00000000">
              <w:rPr>
                <w:rFonts w:ascii="Arial" w:cs="Arial" w:eastAsia="Arial" w:hAnsi="Arial"/>
                <w:rtl w:val="0"/>
              </w:rPr>
              <w:t xml:space="preserve">Visual texts &amp; Graphic texts</w:t>
            </w:r>
          </w:p>
          <w:p w:rsidR="00000000" w:rsidDel="00000000" w:rsidP="00000000" w:rsidRDefault="00000000" w:rsidRPr="00000000" w14:paraId="000001C3">
            <w:pPr>
              <w:numPr>
                <w:ilvl w:val="1"/>
                <w:numId w:val="11"/>
              </w:numPr>
              <w:ind w:left="1440" w:hanging="360"/>
              <w:contextualSpacing w:val="1"/>
              <w:jc w:val="both"/>
              <w:rPr/>
            </w:pPr>
            <w:r w:rsidDel="00000000" w:rsidR="00000000" w:rsidRPr="00000000">
              <w:rPr>
                <w:rFonts w:ascii="Arial" w:cs="Arial" w:eastAsia="Arial" w:hAnsi="Arial"/>
                <w:rtl w:val="0"/>
              </w:rPr>
              <w:t xml:space="preserve">Extension English students &amp; adult readers</w:t>
            </w:r>
          </w:p>
          <w:p w:rsidR="00000000" w:rsidDel="00000000" w:rsidP="00000000" w:rsidRDefault="00000000" w:rsidRPr="00000000" w14:paraId="000001C4">
            <w:pPr>
              <w:numPr>
                <w:ilvl w:val="2"/>
                <w:numId w:val="11"/>
              </w:numPr>
              <w:ind w:left="2160" w:hanging="360"/>
              <w:contextualSpacing w:val="1"/>
              <w:jc w:val="both"/>
              <w:rPr/>
            </w:pPr>
            <w:r w:rsidDel="00000000" w:rsidR="00000000" w:rsidRPr="00000000">
              <w:rPr>
                <w:rFonts w:ascii="Arial" w:cs="Arial" w:eastAsia="Arial" w:hAnsi="Arial"/>
                <w:rtl w:val="0"/>
              </w:rPr>
              <w:t xml:space="preserve">Literary award winners &amp; selected shortlisted books</w:t>
            </w:r>
          </w:p>
          <w:p w:rsidR="00000000" w:rsidDel="00000000" w:rsidP="00000000" w:rsidRDefault="00000000" w:rsidRPr="00000000" w14:paraId="000001C5">
            <w:pPr>
              <w:numPr>
                <w:ilvl w:val="3"/>
                <w:numId w:val="11"/>
              </w:numPr>
              <w:ind w:left="2880" w:hanging="360"/>
              <w:contextualSpacing w:val="1"/>
              <w:jc w:val="both"/>
              <w:rPr/>
            </w:pPr>
            <w:r w:rsidDel="00000000" w:rsidR="00000000" w:rsidRPr="00000000">
              <w:rPr>
                <w:rFonts w:ascii="Arial" w:cs="Arial" w:eastAsia="Arial" w:hAnsi="Arial"/>
                <w:rtl w:val="0"/>
              </w:rPr>
              <w:t xml:space="preserve">CBCA, Hugo / Nebula, Man Booker, Miles Franklin, Premier’s literary awards, Pulitzer, Stella</w:t>
            </w:r>
          </w:p>
          <w:p w:rsidR="00000000" w:rsidDel="00000000" w:rsidP="00000000" w:rsidRDefault="00000000" w:rsidRPr="00000000" w14:paraId="000001C6">
            <w:pPr>
              <w:numPr>
                <w:ilvl w:val="2"/>
                <w:numId w:val="11"/>
              </w:numPr>
              <w:ind w:left="2160" w:hanging="360"/>
              <w:contextualSpacing w:val="1"/>
              <w:jc w:val="both"/>
              <w:rPr/>
            </w:pPr>
            <w:r w:rsidDel="00000000" w:rsidR="00000000" w:rsidRPr="00000000">
              <w:rPr>
                <w:rFonts w:ascii="Arial" w:cs="Arial" w:eastAsia="Arial" w:hAnsi="Arial"/>
                <w:rtl w:val="0"/>
              </w:rPr>
              <w:t xml:space="preserve">HSC related texts</w:t>
            </w:r>
          </w:p>
          <w:p w:rsidR="00000000" w:rsidDel="00000000" w:rsidP="00000000" w:rsidRDefault="00000000" w:rsidRPr="00000000" w14:paraId="000001C7">
            <w:pPr>
              <w:numPr>
                <w:ilvl w:val="1"/>
                <w:numId w:val="11"/>
              </w:numPr>
              <w:ind w:left="1440" w:hanging="360"/>
              <w:contextualSpacing w:val="1"/>
              <w:jc w:val="both"/>
              <w:rPr/>
            </w:pPr>
            <w:r w:rsidDel="00000000" w:rsidR="00000000" w:rsidRPr="00000000">
              <w:rPr>
                <w:rFonts w:ascii="Arial" w:cs="Arial" w:eastAsia="Arial" w:hAnsi="Arial"/>
                <w:rtl w:val="0"/>
              </w:rPr>
              <w:t xml:space="preserve">Subject specific fiction (e.g. historical fiction on world wars)</w:t>
            </w:r>
          </w:p>
          <w:p w:rsidR="00000000" w:rsidDel="00000000" w:rsidP="00000000" w:rsidRDefault="00000000" w:rsidRPr="00000000" w14:paraId="000001C8">
            <w:pPr>
              <w:ind w:left="0"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MakerSpace</w:t>
            </w:r>
          </w:p>
          <w:p w:rsidR="00000000" w:rsidDel="00000000" w:rsidP="00000000" w:rsidRDefault="00000000" w:rsidRPr="00000000" w14:paraId="000001C9">
            <w:pPr>
              <w:numPr>
                <w:ilvl w:val="1"/>
                <w:numId w:val="11"/>
              </w:numPr>
              <w:ind w:left="1440" w:hanging="360"/>
              <w:contextualSpacing w:val="1"/>
              <w:jc w:val="both"/>
              <w:rPr>
                <w:b w:val="1"/>
              </w:rPr>
            </w:pPr>
            <w:r w:rsidDel="00000000" w:rsidR="00000000" w:rsidRPr="00000000">
              <w:rPr>
                <w:rFonts w:ascii="Arial" w:cs="Arial" w:eastAsia="Arial" w:hAnsi="Arial"/>
                <w:rtl w:val="0"/>
              </w:rPr>
              <w:t xml:space="preserve">Source and Promote MakerSpace resources to teachers</w:t>
            </w:r>
            <w:r w:rsidDel="00000000" w:rsidR="00000000" w:rsidRPr="00000000">
              <w:rPr>
                <w:rtl w:val="0"/>
              </w:rPr>
            </w:r>
          </w:p>
          <w:p w:rsidR="00000000" w:rsidDel="00000000" w:rsidP="00000000" w:rsidRDefault="00000000" w:rsidRPr="00000000" w14:paraId="000001CA">
            <w:pPr>
              <w:numPr>
                <w:ilvl w:val="1"/>
                <w:numId w:val="11"/>
              </w:numPr>
              <w:ind w:left="1440" w:hanging="360"/>
              <w:contextualSpacing w:val="1"/>
              <w:jc w:val="both"/>
              <w:rPr>
                <w:b w:val="1"/>
              </w:rPr>
            </w:pPr>
            <w:r w:rsidDel="00000000" w:rsidR="00000000" w:rsidRPr="00000000">
              <w:rPr>
                <w:rFonts w:ascii="Arial" w:cs="Arial" w:eastAsia="Arial" w:hAnsi="Arial"/>
                <w:rtl w:val="0"/>
              </w:rPr>
              <w:t xml:space="preserve">Promote MakerSpace Activities on Sentral, School Magazine, Assembly showcase to students</w:t>
            </w:r>
          </w:p>
          <w:p w:rsidR="00000000" w:rsidDel="00000000" w:rsidP="00000000" w:rsidRDefault="00000000" w:rsidRPr="00000000" w14:paraId="000001CB">
            <w:pPr>
              <w:numPr>
                <w:ilvl w:val="1"/>
                <w:numId w:val="11"/>
              </w:numPr>
              <w:ind w:left="1440" w:hanging="360"/>
              <w:contextualSpacing w:val="1"/>
              <w:jc w:val="both"/>
              <w:rPr>
                <w:rFonts w:ascii="Arial" w:cs="Arial" w:eastAsia="Arial" w:hAnsi="Arial"/>
                <w:u w:val="none"/>
              </w:rPr>
            </w:pPr>
            <w:r w:rsidDel="00000000" w:rsidR="00000000" w:rsidRPr="00000000">
              <w:rPr>
                <w:rtl w:val="0"/>
              </w:rPr>
            </w:r>
          </w:p>
          <w:p w:rsidR="00000000" w:rsidDel="00000000" w:rsidP="00000000" w:rsidRDefault="00000000" w:rsidRPr="00000000" w14:paraId="000001CC">
            <w:pPr>
              <w:contextualSpacing w:val="0"/>
              <w:jc w:val="both"/>
              <w:rPr>
                <w:rFonts w:ascii="Arial" w:cs="Arial" w:eastAsia="Arial" w:hAnsi="Arial"/>
              </w:rPr>
            </w:pPr>
            <w:r w:rsidDel="00000000" w:rsidR="00000000" w:rsidRPr="00000000">
              <w:rPr>
                <w:rFonts w:ascii="Arial" w:cs="Arial" w:eastAsia="Arial" w:hAnsi="Arial"/>
                <w:b w:val="1"/>
                <w:rtl w:val="0"/>
              </w:rPr>
              <w:t xml:space="preserve">Book Week and Science Week Promotions </w:t>
            </w:r>
            <w:r w:rsidDel="00000000" w:rsidR="00000000" w:rsidRPr="00000000">
              <w:rPr>
                <w:rFonts w:ascii="Arial" w:cs="Arial" w:eastAsia="Arial" w:hAnsi="Arial"/>
                <w:rtl w:val="0"/>
              </w:rPr>
              <w:t xml:space="preserve">– August each year. Promoted by posters, book displays, social media, competitions etc.</w:t>
            </w:r>
          </w:p>
          <w:p w:rsidR="00000000" w:rsidDel="00000000" w:rsidP="00000000" w:rsidRDefault="00000000" w:rsidRPr="00000000" w14:paraId="000001CD">
            <w:pPr>
              <w:contextualSpacing w:val="0"/>
              <w:jc w:val="both"/>
              <w:rPr>
                <w:rFonts w:ascii="Arial" w:cs="Arial" w:eastAsia="Arial" w:hAnsi="Arial"/>
              </w:rPr>
            </w:pPr>
            <w:r w:rsidDel="00000000" w:rsidR="00000000" w:rsidRPr="00000000">
              <w:rPr>
                <w:rtl w:val="0"/>
              </w:rPr>
            </w:r>
          </w:p>
        </w:tc>
      </w:tr>
      <w:tr>
        <w:tc>
          <w:tcPr>
            <w:tcBorders>
              <w:bottom w:color="000000" w:space="0" w:sz="4" w:val="single"/>
            </w:tcBorders>
            <w:shd w:fill="auto" w:val="clear"/>
          </w:tcPr>
          <w:p w:rsidR="00000000" w:rsidDel="00000000" w:rsidP="00000000" w:rsidRDefault="00000000" w:rsidRPr="00000000" w14:paraId="000001CE">
            <w:pP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CF">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1.3</w:t>
            </w:r>
          </w:p>
        </w:tc>
        <w:tc>
          <w:tcPr>
            <w:tcBorders>
              <w:bottom w:color="000000" w:space="0" w:sz="4" w:val="single"/>
            </w:tcBorders>
            <w:shd w:fill="auto" w:val="clear"/>
          </w:tcPr>
          <w:p w:rsidR="00000000" w:rsidDel="00000000" w:rsidP="00000000" w:rsidRDefault="00000000" w:rsidRPr="00000000" w14:paraId="000001D0">
            <w:pPr>
              <w:contextualSpacing w:val="0"/>
              <w:jc w:val="both"/>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1D1">
            <w:pPr>
              <w:contextualSpacing w:val="0"/>
              <w:jc w:val="both"/>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Library Environment</w:t>
            </w:r>
          </w:p>
          <w:p w:rsidR="00000000" w:rsidDel="00000000" w:rsidP="00000000" w:rsidRDefault="00000000" w:rsidRPr="00000000" w14:paraId="000001D2">
            <w:pPr>
              <w:numPr>
                <w:ilvl w:val="0"/>
                <w:numId w:val="32"/>
              </w:numPr>
              <w:ind w:left="720" w:hanging="360"/>
              <w:jc w:val="both"/>
              <w:rPr/>
            </w:pPr>
            <w:r w:rsidDel="00000000" w:rsidR="00000000" w:rsidRPr="00000000">
              <w:rPr>
                <w:rFonts w:ascii="Arial" w:cs="Arial" w:eastAsia="Arial" w:hAnsi="Arial"/>
                <w:rtl w:val="0"/>
              </w:rPr>
              <w:t xml:space="preserve">Library furniture and layout management  - suitability for both library and classroom use</w:t>
            </w:r>
          </w:p>
          <w:p w:rsidR="00000000" w:rsidDel="00000000" w:rsidP="00000000" w:rsidRDefault="00000000" w:rsidRPr="00000000" w14:paraId="000001D3">
            <w:pPr>
              <w:numPr>
                <w:ilvl w:val="0"/>
                <w:numId w:val="32"/>
              </w:numPr>
              <w:ind w:left="720" w:hanging="360"/>
              <w:jc w:val="both"/>
              <w:rPr/>
            </w:pPr>
            <w:r w:rsidDel="00000000" w:rsidR="00000000" w:rsidRPr="00000000">
              <w:rPr>
                <w:rFonts w:ascii="Arial" w:cs="Arial" w:eastAsia="Arial" w:hAnsi="Arial"/>
                <w:rtl w:val="0"/>
              </w:rPr>
              <w:t xml:space="preserve">Library Environment ICT Scan Report</w:t>
            </w:r>
          </w:p>
          <w:p w:rsidR="00000000" w:rsidDel="00000000" w:rsidP="00000000" w:rsidRDefault="00000000" w:rsidRPr="00000000" w14:paraId="000001D4">
            <w:pPr>
              <w:numPr>
                <w:ilvl w:val="0"/>
                <w:numId w:val="32"/>
              </w:numPr>
              <w:ind w:left="720" w:hanging="360"/>
              <w:jc w:val="both"/>
              <w:rPr/>
            </w:pPr>
            <w:r w:rsidDel="00000000" w:rsidR="00000000" w:rsidRPr="00000000">
              <w:rPr>
                <w:rFonts w:ascii="Arial" w:cs="Arial" w:eastAsia="Arial" w:hAnsi="Arial"/>
                <w:rtl w:val="0"/>
              </w:rPr>
              <w:t xml:space="preserve">Library aesthetics review – includes regular changes in displays and maintenance of spaces. Ensures the library is welcoming</w:t>
            </w:r>
          </w:p>
          <w:p w:rsidR="00000000" w:rsidDel="00000000" w:rsidP="00000000" w:rsidRDefault="00000000" w:rsidRPr="00000000" w14:paraId="000001D5">
            <w:pPr>
              <w:numPr>
                <w:ilvl w:val="0"/>
                <w:numId w:val="32"/>
              </w:numPr>
              <w:ind w:left="720" w:hanging="360"/>
              <w:jc w:val="both"/>
              <w:rPr/>
            </w:pPr>
            <w:r w:rsidDel="00000000" w:rsidR="00000000" w:rsidRPr="00000000">
              <w:rPr>
                <w:rFonts w:ascii="Arial" w:cs="Arial" w:eastAsia="Arial" w:hAnsi="Arial"/>
                <w:rtl w:val="0"/>
              </w:rPr>
              <w:t xml:space="preserve">Supervision of Shelving and Stricting- SAO</w:t>
            </w:r>
          </w:p>
          <w:p w:rsidR="00000000" w:rsidDel="00000000" w:rsidP="00000000" w:rsidRDefault="00000000" w:rsidRPr="00000000" w14:paraId="000001D6">
            <w:pPr>
              <w:numPr>
                <w:ilvl w:val="0"/>
                <w:numId w:val="32"/>
              </w:numPr>
              <w:ind w:left="720" w:hanging="360"/>
              <w:jc w:val="both"/>
              <w:rPr/>
            </w:pPr>
            <w:r w:rsidDel="00000000" w:rsidR="00000000" w:rsidRPr="00000000">
              <w:rPr>
                <w:rFonts w:ascii="Arial" w:cs="Arial" w:eastAsia="Arial" w:hAnsi="Arial"/>
                <w:rtl w:val="0"/>
              </w:rPr>
              <w:t xml:space="preserve">Supervision of locking and opening of lockers – SAO</w:t>
            </w:r>
          </w:p>
          <w:p w:rsidR="00000000" w:rsidDel="00000000" w:rsidP="00000000" w:rsidRDefault="00000000" w:rsidRPr="00000000" w14:paraId="000001D7">
            <w:pPr>
              <w:numPr>
                <w:ilvl w:val="0"/>
                <w:numId w:val="32"/>
              </w:numPr>
              <w:ind w:left="720" w:hanging="360"/>
              <w:contextualSpacing w:val="1"/>
              <w:jc w:val="both"/>
              <w:rPr/>
            </w:pPr>
            <w:r w:rsidDel="00000000" w:rsidR="00000000" w:rsidRPr="00000000">
              <w:rPr>
                <w:rFonts w:ascii="Arial" w:cs="Arial" w:eastAsia="Arial" w:hAnsi="Arial"/>
                <w:rtl w:val="0"/>
              </w:rPr>
              <w:t xml:space="preserve">Organising disposal of damaged and unsightly furniture</w:t>
            </w:r>
          </w:p>
          <w:p w:rsidR="00000000" w:rsidDel="00000000" w:rsidP="00000000" w:rsidRDefault="00000000" w:rsidRPr="00000000" w14:paraId="000001D8">
            <w:pPr>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9">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Maintenance of Library Technology</w:t>
            </w:r>
          </w:p>
          <w:p w:rsidR="00000000" w:rsidDel="00000000" w:rsidP="00000000" w:rsidRDefault="00000000" w:rsidRPr="00000000" w14:paraId="000001DA">
            <w:pPr>
              <w:numPr>
                <w:ilvl w:val="0"/>
                <w:numId w:val="19"/>
              </w:numPr>
              <w:ind w:left="720" w:hanging="360"/>
              <w:contextualSpacing w:val="1"/>
              <w:jc w:val="both"/>
              <w:rPr/>
            </w:pPr>
            <w:r w:rsidDel="00000000" w:rsidR="00000000" w:rsidRPr="00000000">
              <w:rPr>
                <w:rFonts w:ascii="Arial" w:cs="Arial" w:eastAsia="Arial" w:hAnsi="Arial"/>
                <w:rtl w:val="0"/>
              </w:rPr>
              <w:t xml:space="preserve">Supervision of return of library laptops at end of lessons</w:t>
            </w:r>
          </w:p>
          <w:p w:rsidR="00000000" w:rsidDel="00000000" w:rsidP="00000000" w:rsidRDefault="00000000" w:rsidRPr="00000000" w14:paraId="000001DB">
            <w:pPr>
              <w:numPr>
                <w:ilvl w:val="0"/>
                <w:numId w:val="19"/>
              </w:numPr>
              <w:ind w:left="720" w:hanging="360"/>
              <w:contextualSpacing w:val="1"/>
              <w:jc w:val="both"/>
              <w:rPr/>
            </w:pPr>
            <w:r w:rsidDel="00000000" w:rsidR="00000000" w:rsidRPr="00000000">
              <w:rPr>
                <w:rFonts w:ascii="Arial" w:cs="Arial" w:eastAsia="Arial" w:hAnsi="Arial"/>
                <w:rtl w:val="0"/>
              </w:rPr>
              <w:t xml:space="preserve">Supervision of daily laptop audit by SAO</w:t>
            </w:r>
          </w:p>
          <w:p w:rsidR="00000000" w:rsidDel="00000000" w:rsidP="00000000" w:rsidRDefault="00000000" w:rsidRPr="00000000" w14:paraId="000001DC">
            <w:pPr>
              <w:numPr>
                <w:ilvl w:val="0"/>
                <w:numId w:val="19"/>
              </w:numPr>
              <w:ind w:left="720" w:hanging="360"/>
              <w:contextualSpacing w:val="1"/>
              <w:jc w:val="both"/>
              <w:rPr/>
            </w:pPr>
            <w:r w:rsidDel="00000000" w:rsidR="00000000" w:rsidRPr="00000000">
              <w:rPr>
                <w:rFonts w:ascii="Arial" w:cs="Arial" w:eastAsia="Arial" w:hAnsi="Arial"/>
                <w:rtl w:val="0"/>
              </w:rPr>
              <w:t xml:space="preserve">Following up any laptop audit issues, if necessary</w:t>
            </w:r>
          </w:p>
          <w:p w:rsidR="00000000" w:rsidDel="00000000" w:rsidP="00000000" w:rsidRDefault="00000000" w:rsidRPr="00000000" w14:paraId="000001DD">
            <w:pPr>
              <w:numPr>
                <w:ilvl w:val="0"/>
                <w:numId w:val="19"/>
              </w:numPr>
              <w:ind w:left="720" w:hanging="360"/>
              <w:contextualSpacing w:val="1"/>
              <w:jc w:val="both"/>
              <w:rPr/>
            </w:pPr>
            <w:r w:rsidDel="00000000" w:rsidR="00000000" w:rsidRPr="00000000">
              <w:rPr>
                <w:rFonts w:ascii="Arial" w:cs="Arial" w:eastAsia="Arial" w:hAnsi="Arial"/>
                <w:rtl w:val="0"/>
              </w:rPr>
              <w:t xml:space="preserve">Reporting any laptop issues to TSO</w:t>
            </w:r>
          </w:p>
          <w:p w:rsidR="00000000" w:rsidDel="00000000" w:rsidP="00000000" w:rsidRDefault="00000000" w:rsidRPr="00000000" w14:paraId="000001DE">
            <w:pPr>
              <w:numPr>
                <w:ilvl w:val="0"/>
                <w:numId w:val="19"/>
              </w:numPr>
              <w:ind w:left="720" w:hanging="360"/>
              <w:contextualSpacing w:val="1"/>
              <w:jc w:val="both"/>
              <w:rPr/>
            </w:pPr>
            <w:r w:rsidDel="00000000" w:rsidR="00000000" w:rsidRPr="00000000">
              <w:rPr>
                <w:rFonts w:ascii="Arial" w:cs="Arial" w:eastAsia="Arial" w:hAnsi="Arial"/>
                <w:rtl w:val="0"/>
              </w:rPr>
              <w:t xml:space="preserve">Reporting desktop  and other ICT issues via IT Tracking Issues on Sentral</w:t>
            </w:r>
          </w:p>
          <w:p w:rsidR="00000000" w:rsidDel="00000000" w:rsidP="00000000" w:rsidRDefault="00000000" w:rsidRPr="00000000" w14:paraId="000001DF">
            <w:pPr>
              <w:numPr>
                <w:ilvl w:val="0"/>
                <w:numId w:val="19"/>
              </w:numPr>
              <w:ind w:left="720" w:hanging="360"/>
              <w:contextualSpacing w:val="1"/>
              <w:jc w:val="both"/>
              <w:rPr/>
            </w:pPr>
            <w:r w:rsidDel="00000000" w:rsidR="00000000" w:rsidRPr="00000000">
              <w:rPr>
                <w:rFonts w:ascii="Arial" w:cs="Arial" w:eastAsia="Arial" w:hAnsi="Arial"/>
                <w:rtl w:val="0"/>
              </w:rPr>
              <w:t xml:space="preserve">Troubleshooting ICT and printing issues for  teachers and students if TSO not available </w:t>
            </w:r>
          </w:p>
          <w:p w:rsidR="00000000" w:rsidDel="00000000" w:rsidP="00000000" w:rsidRDefault="00000000" w:rsidRPr="00000000" w14:paraId="000001E0">
            <w:pPr>
              <w:contextualSpacing w:val="0"/>
              <w:jc w:val="both"/>
              <w:rPr>
                <w:rFonts w:ascii="Arial" w:cs="Arial" w:eastAsia="Arial" w:hAnsi="Arial"/>
              </w:rPr>
            </w:pPr>
            <w:r w:rsidDel="00000000" w:rsidR="00000000" w:rsidRPr="00000000">
              <w:rPr>
                <w:rtl w:val="0"/>
              </w:rPr>
            </w:r>
          </w:p>
        </w:tc>
      </w:tr>
      <w:tr>
        <w:tc>
          <w:tcPr>
            <w:shd w:fill="auto" w:val="clear"/>
          </w:tcPr>
          <w:p w:rsidR="00000000" w:rsidDel="00000000" w:rsidP="00000000" w:rsidRDefault="00000000" w:rsidRPr="00000000" w14:paraId="000001E1">
            <w:pPr>
              <w:contextualSpacing w:val="0"/>
              <w:jc w:val="cente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E2">
            <w:pPr>
              <w:contextualSpacing w:val="0"/>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1E3">
            <w:pPr>
              <w:contextualSpacing w:val="0"/>
              <w:rPr>
                <w:rFonts w:ascii="Arial" w:cs="Arial" w:eastAsia="Arial" w:hAnsi="Arial"/>
                <w:b w:val="1"/>
                <w:color w:val="ff0000"/>
              </w:rPr>
            </w:pPr>
            <w:r w:rsidDel="00000000" w:rsidR="00000000" w:rsidRPr="00000000">
              <w:rPr>
                <w:rFonts w:ascii="Arial" w:cs="Arial" w:eastAsia="Arial" w:hAnsi="Arial"/>
                <w:b w:val="1"/>
                <w:color w:val="ff0000"/>
                <w:rtl w:val="0"/>
              </w:rPr>
              <w:t xml:space="preserve">Other Non Professional Tasks That Take Up My Time and Attention:</w:t>
            </w:r>
          </w:p>
          <w:p w:rsidR="00000000" w:rsidDel="00000000" w:rsidP="00000000" w:rsidRDefault="00000000" w:rsidRPr="00000000" w14:paraId="000001E4">
            <w:pPr>
              <w:numPr>
                <w:ilvl w:val="0"/>
                <w:numId w:val="29"/>
              </w:numPr>
              <w:spacing w:line="276" w:lineRule="auto"/>
              <w:ind w:left="720" w:hanging="360"/>
              <w:contextualSpacing w:val="1"/>
              <w:rPr/>
            </w:pPr>
            <w:r w:rsidDel="00000000" w:rsidR="00000000" w:rsidRPr="00000000">
              <w:rPr>
                <w:rFonts w:ascii="Arial" w:cs="Arial" w:eastAsia="Arial" w:hAnsi="Arial"/>
                <w:rtl w:val="0"/>
              </w:rPr>
              <w:t xml:space="preserve">Jumping in and doing some of “must-be done-now” SAO’s administration duties, as needed, should the SAO be absent or required to work elsewhere in the school</w:t>
            </w:r>
          </w:p>
          <w:p w:rsidR="00000000" w:rsidDel="00000000" w:rsidP="00000000" w:rsidRDefault="00000000" w:rsidRPr="00000000" w14:paraId="000001E5">
            <w:pPr>
              <w:numPr>
                <w:ilvl w:val="0"/>
                <w:numId w:val="29"/>
              </w:numPr>
              <w:spacing w:line="276" w:lineRule="auto"/>
              <w:ind w:left="720" w:hanging="360"/>
              <w:contextualSpacing w:val="1"/>
              <w:rPr/>
            </w:pPr>
            <w:r w:rsidDel="00000000" w:rsidR="00000000" w:rsidRPr="00000000">
              <w:rPr>
                <w:rFonts w:ascii="Arial" w:cs="Arial" w:eastAsia="Arial" w:hAnsi="Arial"/>
                <w:rtl w:val="0"/>
              </w:rPr>
              <w:t xml:space="preserve">Opening and reading mail</w:t>
            </w:r>
          </w:p>
          <w:p w:rsidR="00000000" w:rsidDel="00000000" w:rsidP="00000000" w:rsidRDefault="00000000" w:rsidRPr="00000000" w14:paraId="000001E6">
            <w:pPr>
              <w:numPr>
                <w:ilvl w:val="0"/>
                <w:numId w:val="29"/>
              </w:numPr>
              <w:spacing w:line="276" w:lineRule="auto"/>
              <w:ind w:left="720" w:hanging="360"/>
              <w:contextualSpacing w:val="1"/>
              <w:rPr/>
            </w:pPr>
            <w:r w:rsidDel="00000000" w:rsidR="00000000" w:rsidRPr="00000000">
              <w:rPr>
                <w:rFonts w:ascii="Arial" w:cs="Arial" w:eastAsia="Arial" w:hAnsi="Arial"/>
                <w:rtl w:val="0"/>
              </w:rPr>
              <w:t xml:space="preserve">Checking and replying to emails</w:t>
            </w:r>
          </w:p>
          <w:p w:rsidR="00000000" w:rsidDel="00000000" w:rsidP="00000000" w:rsidRDefault="00000000" w:rsidRPr="00000000" w14:paraId="000001E7">
            <w:pPr>
              <w:numPr>
                <w:ilvl w:val="0"/>
                <w:numId w:val="29"/>
              </w:numPr>
              <w:spacing w:line="276" w:lineRule="auto"/>
              <w:ind w:left="720" w:hanging="360"/>
              <w:contextualSpacing w:val="1"/>
              <w:rPr/>
            </w:pPr>
            <w:r w:rsidDel="00000000" w:rsidR="00000000" w:rsidRPr="00000000">
              <w:rPr>
                <w:rFonts w:ascii="Arial" w:cs="Arial" w:eastAsia="Arial" w:hAnsi="Arial"/>
                <w:rtl w:val="0"/>
              </w:rPr>
              <w:t xml:space="preserve">Reporting technology issues to the appropriate people on Sentral Tracking</w:t>
            </w:r>
          </w:p>
          <w:p w:rsidR="00000000" w:rsidDel="00000000" w:rsidP="00000000" w:rsidRDefault="00000000" w:rsidRPr="00000000" w14:paraId="000001E8">
            <w:pPr>
              <w:numPr>
                <w:ilvl w:val="0"/>
                <w:numId w:val="29"/>
              </w:numPr>
              <w:spacing w:line="276" w:lineRule="auto"/>
              <w:ind w:left="720" w:hanging="360"/>
              <w:contextualSpacing w:val="1"/>
              <w:rPr/>
            </w:pPr>
            <w:r w:rsidDel="00000000" w:rsidR="00000000" w:rsidRPr="00000000">
              <w:rPr>
                <w:rFonts w:ascii="Arial" w:cs="Arial" w:eastAsia="Arial" w:hAnsi="Arial"/>
                <w:rtl w:val="0"/>
              </w:rPr>
              <w:t xml:space="preserve">Reporting needed jobs, repairs and maintenance for GA on Sentral Tracking </w:t>
            </w:r>
          </w:p>
          <w:p w:rsidR="00000000" w:rsidDel="00000000" w:rsidP="00000000" w:rsidRDefault="00000000" w:rsidRPr="00000000" w14:paraId="000001E9">
            <w:pPr>
              <w:numPr>
                <w:ilvl w:val="0"/>
                <w:numId w:val="29"/>
              </w:numPr>
              <w:spacing w:line="276" w:lineRule="auto"/>
              <w:ind w:left="720" w:hanging="360"/>
              <w:contextualSpacing w:val="1"/>
              <w:rPr/>
            </w:pPr>
            <w:r w:rsidDel="00000000" w:rsidR="00000000" w:rsidRPr="00000000">
              <w:rPr>
                <w:rFonts w:ascii="Arial" w:cs="Arial" w:eastAsia="Arial" w:hAnsi="Arial"/>
                <w:rtl w:val="0"/>
              </w:rPr>
              <w:t xml:space="preserve">Adjusting heating and cooling as requested by staff</w:t>
            </w:r>
          </w:p>
          <w:p w:rsidR="00000000" w:rsidDel="00000000" w:rsidP="00000000" w:rsidRDefault="00000000" w:rsidRPr="00000000" w14:paraId="000001EA">
            <w:pPr>
              <w:numPr>
                <w:ilvl w:val="0"/>
                <w:numId w:val="29"/>
              </w:numPr>
              <w:spacing w:line="276" w:lineRule="auto"/>
              <w:ind w:left="720" w:hanging="360"/>
              <w:contextualSpacing w:val="1"/>
              <w:rPr/>
            </w:pPr>
            <w:r w:rsidDel="00000000" w:rsidR="00000000" w:rsidRPr="00000000">
              <w:rPr>
                <w:rFonts w:ascii="Arial" w:cs="Arial" w:eastAsia="Arial" w:hAnsi="Arial"/>
                <w:rtl w:val="0"/>
              </w:rPr>
              <w:t xml:space="preserve">Check Sentral Daily student and staff notices </w:t>
            </w:r>
          </w:p>
          <w:p w:rsidR="00000000" w:rsidDel="00000000" w:rsidP="00000000" w:rsidRDefault="00000000" w:rsidRPr="00000000" w14:paraId="000001EB">
            <w:pPr>
              <w:numPr>
                <w:ilvl w:val="0"/>
                <w:numId w:val="29"/>
              </w:numPr>
              <w:spacing w:line="276" w:lineRule="auto"/>
              <w:ind w:left="720" w:hanging="360"/>
              <w:contextualSpacing w:val="1"/>
              <w:rPr/>
            </w:pPr>
            <w:r w:rsidDel="00000000" w:rsidR="00000000" w:rsidRPr="00000000">
              <w:rPr>
                <w:rFonts w:ascii="Arial" w:cs="Arial" w:eastAsia="Arial" w:hAnsi="Arial"/>
                <w:rtl w:val="0"/>
              </w:rPr>
              <w:t xml:space="preserve">Check Yammer feed for relevant information</w:t>
            </w:r>
          </w:p>
          <w:p w:rsidR="00000000" w:rsidDel="00000000" w:rsidP="00000000" w:rsidRDefault="00000000" w:rsidRPr="00000000" w14:paraId="000001EC">
            <w:pPr>
              <w:numPr>
                <w:ilvl w:val="0"/>
                <w:numId w:val="29"/>
              </w:numPr>
              <w:spacing w:line="276" w:lineRule="auto"/>
              <w:ind w:left="720" w:hanging="360"/>
              <w:contextualSpacing w:val="1"/>
              <w:rPr/>
            </w:pPr>
            <w:r w:rsidDel="00000000" w:rsidR="00000000" w:rsidRPr="00000000">
              <w:rPr>
                <w:rFonts w:ascii="Arial" w:cs="Arial" w:eastAsia="Arial" w:hAnsi="Arial"/>
                <w:rtl w:val="0"/>
              </w:rPr>
              <w:t xml:space="preserve">Supervising book display changes aligned to particular themes</w:t>
            </w:r>
          </w:p>
          <w:p w:rsidR="00000000" w:rsidDel="00000000" w:rsidP="00000000" w:rsidRDefault="00000000" w:rsidRPr="00000000" w14:paraId="000001ED">
            <w:pPr>
              <w:numPr>
                <w:ilvl w:val="0"/>
                <w:numId w:val="29"/>
              </w:numPr>
              <w:spacing w:line="276" w:lineRule="auto"/>
              <w:ind w:left="720" w:hanging="360"/>
              <w:contextualSpacing w:val="1"/>
              <w:rPr/>
            </w:pPr>
            <w:r w:rsidDel="00000000" w:rsidR="00000000" w:rsidRPr="00000000">
              <w:rPr>
                <w:rFonts w:ascii="Arial" w:cs="Arial" w:eastAsia="Arial" w:hAnsi="Arial"/>
                <w:rtl w:val="0"/>
              </w:rPr>
              <w:t xml:space="preserve">Assisting staff with technical issues if the TSO is out of the library</w:t>
            </w:r>
          </w:p>
          <w:p w:rsidR="00000000" w:rsidDel="00000000" w:rsidP="00000000" w:rsidRDefault="00000000" w:rsidRPr="00000000" w14:paraId="000001EE">
            <w:pPr>
              <w:numPr>
                <w:ilvl w:val="0"/>
                <w:numId w:val="29"/>
              </w:numPr>
              <w:spacing w:line="276" w:lineRule="auto"/>
              <w:ind w:left="720" w:hanging="360"/>
              <w:contextualSpacing w:val="1"/>
              <w:rPr/>
            </w:pPr>
            <w:r w:rsidDel="00000000" w:rsidR="00000000" w:rsidRPr="00000000">
              <w:rPr>
                <w:rFonts w:ascii="Arial" w:cs="Arial" w:eastAsia="Arial" w:hAnsi="Arial"/>
                <w:rtl w:val="0"/>
              </w:rPr>
              <w:t xml:space="preserve">Assisting students with changing their DOE password if the TSO is out of the library</w:t>
            </w:r>
          </w:p>
          <w:p w:rsidR="00000000" w:rsidDel="00000000" w:rsidP="00000000" w:rsidRDefault="00000000" w:rsidRPr="00000000" w14:paraId="000001EF">
            <w:pPr>
              <w:numPr>
                <w:ilvl w:val="0"/>
                <w:numId w:val="29"/>
              </w:numPr>
              <w:spacing w:line="276" w:lineRule="auto"/>
              <w:ind w:left="720" w:hanging="360"/>
              <w:contextualSpacing w:val="1"/>
              <w:rPr/>
            </w:pPr>
            <w:r w:rsidDel="00000000" w:rsidR="00000000" w:rsidRPr="00000000">
              <w:rPr>
                <w:rFonts w:ascii="Arial" w:cs="Arial" w:eastAsia="Arial" w:hAnsi="Arial"/>
                <w:rtl w:val="0"/>
              </w:rPr>
              <w:t xml:space="preserve">Liaising, greeting, assisting visitors such as: Executive and teachers from other schools, DoE Executives, tradespeople, salespeople, parents &amp; incoming new students</w:t>
            </w:r>
          </w:p>
          <w:p w:rsidR="00000000" w:rsidDel="00000000" w:rsidP="00000000" w:rsidRDefault="00000000" w:rsidRPr="00000000" w14:paraId="000001F0">
            <w:pPr>
              <w:numPr>
                <w:ilvl w:val="0"/>
                <w:numId w:val="29"/>
              </w:numPr>
              <w:spacing w:line="276" w:lineRule="auto"/>
              <w:ind w:left="720" w:hanging="360"/>
              <w:contextualSpacing w:val="1"/>
              <w:rPr/>
            </w:pPr>
            <w:r w:rsidDel="00000000" w:rsidR="00000000" w:rsidRPr="00000000">
              <w:rPr>
                <w:rFonts w:ascii="Arial" w:cs="Arial" w:eastAsia="Arial" w:hAnsi="Arial"/>
                <w:rtl w:val="0"/>
              </w:rPr>
              <w:t xml:space="preserve">Evacuation, Lockout and Lockdown for library. See Evacuation Procedures on Library Staff notice board. Assist any staff and student who are in the library</w:t>
            </w:r>
          </w:p>
          <w:p w:rsidR="00000000" w:rsidDel="00000000" w:rsidP="00000000" w:rsidRDefault="00000000" w:rsidRPr="00000000" w14:paraId="000001F1">
            <w:pPr>
              <w:numPr>
                <w:ilvl w:val="0"/>
                <w:numId w:val="29"/>
              </w:numPr>
              <w:spacing w:after="200" w:line="276" w:lineRule="auto"/>
              <w:ind w:left="720" w:hanging="360"/>
              <w:contextualSpacing w:val="1"/>
              <w:rPr/>
            </w:pPr>
            <w:r w:rsidDel="00000000" w:rsidR="00000000" w:rsidRPr="00000000">
              <w:rPr>
                <w:rFonts w:ascii="Arial" w:cs="Arial" w:eastAsia="Arial" w:hAnsi="Arial"/>
                <w:rtl w:val="0"/>
              </w:rPr>
              <w:t xml:space="preserve">Cleaning and tidying when needed</w:t>
            </w:r>
          </w:p>
          <w:p w:rsidR="00000000" w:rsidDel="00000000" w:rsidP="00000000" w:rsidRDefault="00000000" w:rsidRPr="00000000" w14:paraId="000001F2">
            <w:pPr>
              <w:numPr>
                <w:ilvl w:val="0"/>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Making note of Work Health &amp; Safety (WHS) issues </w:t>
            </w:r>
            <w:r w:rsidDel="00000000" w:rsidR="00000000" w:rsidRPr="00000000">
              <w:rPr>
                <w:rFonts w:ascii="Arial" w:cs="Arial" w:eastAsia="Arial" w:hAnsi="Arial"/>
                <w:rtl w:val="0"/>
              </w:rPr>
              <w:t xml:space="preserve">&amp; reporting to relevant supervisor</w:t>
            </w:r>
          </w:p>
        </w:tc>
      </w:tr>
    </w:tbl>
    <w:p w:rsidR="00000000" w:rsidDel="00000000" w:rsidP="00000000" w:rsidRDefault="00000000" w:rsidRPr="00000000" w14:paraId="000001F3">
      <w:pPr>
        <w:contextualSpacing w:val="0"/>
        <w:rPr>
          <w:rFonts w:ascii="Arial" w:cs="Arial" w:eastAsia="Arial" w:hAnsi="Arial"/>
          <w:sz w:val="2"/>
          <w:szCs w:val="2"/>
        </w:rPr>
      </w:pPr>
      <w:r w:rsidDel="00000000" w:rsidR="00000000" w:rsidRPr="00000000">
        <w:rPr>
          <w:rtl w:val="0"/>
        </w:rPr>
      </w:r>
    </w:p>
    <w:sectPr>
      <w:headerReference r:id="rId12" w:type="default"/>
      <w:headerReference r:id="rId13" w:type="first"/>
      <w:headerReference r:id="rId14" w:type="even"/>
      <w:footerReference r:id="rId15" w:type="default"/>
      <w:pgSz w:h="16840" w:w="11907"/>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Times New Roman"/>
  <w:font w:name="Courier New"/>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wish to thank Caroline Mock of Strathfield Girls High School who is the original author of this document. This version of the document has been modified to apply my school context. </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Last updated on </w:t>
    </w:r>
    <w:r w:rsidDel="00000000" w:rsidR="00000000" w:rsidRPr="00000000">
      <w:rPr>
        <w:rFonts w:ascii="Verdana" w:cs="Verdana" w:eastAsia="Verdana" w:hAnsi="Verdana"/>
        <w:sz w:val="20"/>
        <w:szCs w:val="20"/>
        <w:rtl w:val="0"/>
      </w:rPr>
      <w:t xml:space="preserve">27 June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2018</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1"/>
        <w:smallCaps w:val="0"/>
        <w:strike w:val="0"/>
        <w:color w:val="000000"/>
        <w:sz w:val="22"/>
        <w:szCs w:val="22"/>
        <w:u w:val="none"/>
        <w:shd w:fill="auto" w:val="clear"/>
        <w:vertAlign w:val="baseline"/>
        <w:rtl w:val="0"/>
      </w:rPr>
      <w:t xml:space="preserve">Page </w:t>
    </w:r>
    <w:r w:rsidDel="00000000" w:rsidR="00000000" w:rsidRPr="00000000">
      <w:rPr>
        <w:rFonts w:ascii="Verdana" w:cs="Verdana" w:eastAsia="Verdana" w:hAnsi="Verdana"/>
        <w:b w:val="1"/>
        <w:i w:val="1"/>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1"/>
        <w:i w:val="1"/>
        <w:smallCaps w:val="0"/>
        <w:strike w:val="0"/>
        <w:color w:val="000000"/>
        <w:sz w:val="22"/>
        <w:szCs w:val="22"/>
        <w:u w:val="none"/>
        <w:shd w:fill="auto" w:val="clear"/>
        <w:vertAlign w:val="baseline"/>
        <w:rtl w:val="0"/>
      </w:rPr>
      <w:t xml:space="preserve"> of </w:t>
    </w:r>
    <w:r w:rsidDel="00000000" w:rsidR="00000000" w:rsidRPr="00000000">
      <w:rPr>
        <w:rFonts w:ascii="Verdana" w:cs="Verdana" w:eastAsia="Verdana" w:hAnsi="Verdana"/>
        <w:b w:val="1"/>
        <w:i w:val="1"/>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Teacher Librarian Professional Tasks and Procedures</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5">
    <w:lvl w:ilvl="0">
      <w:start w:val="1"/>
      <w:numFmt w:val="bullet"/>
      <w:lvlText w:val="-"/>
      <w:lvlJc w:val="left"/>
      <w:pPr>
        <w:ind w:left="1440" w:hanging="360"/>
      </w:pPr>
      <w:rPr>
        <w:rFonts w:ascii="Arial" w:cs="Arial" w:eastAsia="Arial" w:hAnsi="Arial"/>
      </w:rPr>
    </w:lvl>
    <w:lvl w:ilvl="1">
      <w:start w:val="1"/>
      <w:numFmt w:val="bullet"/>
      <w:lvlText w:val="-"/>
      <w:lvlJc w:val="left"/>
      <w:pPr>
        <w:ind w:left="2160" w:hanging="360"/>
      </w:pPr>
      <w:rPr>
        <w:rFonts w:ascii="Arial" w:cs="Arial" w:eastAsia="Arial" w:hAnsi="Arial"/>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6">
    <w:lvl w:ilvl="0">
      <w:start w:val="1"/>
      <w:numFmt w:val="bullet"/>
      <w:lvlText w:val="-"/>
      <w:lvlJc w:val="left"/>
      <w:pPr>
        <w:ind w:left="1440" w:hanging="360"/>
      </w:pPr>
      <w:rPr>
        <w:rFonts w:ascii="Arial" w:cs="Arial" w:eastAsia="Arial" w:hAnsi="Arial"/>
      </w:rPr>
    </w:lvl>
    <w:lvl w:ilvl="1">
      <w:start w:val="1"/>
      <w:numFmt w:val="bullet"/>
      <w:lvlText w:val="-"/>
      <w:lvlJc w:val="left"/>
      <w:pPr>
        <w:ind w:left="2160" w:hanging="360"/>
      </w:pPr>
      <w:rPr>
        <w:rFonts w:ascii="Arial" w:cs="Arial" w:eastAsia="Arial" w:hAnsi="Arial"/>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b w:val="1"/>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ducation.nsw.gov.au/policy-library/policies/library-policy-schools?refid=285831" TargetMode="External"/><Relationship Id="rId10" Type="http://schemas.openxmlformats.org/officeDocument/2006/relationships/hyperlink" Target="https://education.nsw.gov.au/policy-library/policies/library-policy-schools?refid=285831"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education.nsw.gov.au/supporting-learning-and-teaching/school-libraries" TargetMode="External"/><Relationship Id="rId7" Type="http://schemas.openxmlformats.org/officeDocument/2006/relationships/hyperlink" Target="https://education.nsw.gov.au/teaching-and-learning/curriculum/learning-across-the-curriculum/school-libraries/oliver-the-school-library-system" TargetMode="External"/><Relationship Id="rId8" Type="http://schemas.openxmlformats.org/officeDocument/2006/relationships/hyperlink" Target="mailto:cathy.costello@det.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